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3F" w:rsidRDefault="00F91AA2" w:rsidP="00A33F3F">
      <w:pPr>
        <w:jc w:val="both"/>
        <w:rPr>
          <w:sz w:val="20"/>
          <w:szCs w:val="2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056ABEDA" wp14:editId="6B28753A">
            <wp:simplePos x="0" y="0"/>
            <wp:positionH relativeFrom="column">
              <wp:posOffset>2625090</wp:posOffset>
            </wp:positionH>
            <wp:positionV relativeFrom="paragraph">
              <wp:posOffset>-541655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F3F" w:rsidRDefault="00A33F3F" w:rsidP="00A33F3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A33F3F" w:rsidRDefault="00A33F3F" w:rsidP="00A33F3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A33F3F" w:rsidTr="00F91AA2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33F3F" w:rsidRDefault="00A33F3F" w:rsidP="00FC3341"/>
        </w:tc>
      </w:tr>
    </w:tbl>
    <w:p w:rsidR="00A33F3F" w:rsidRDefault="00A33F3F" w:rsidP="00A33F3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A33F3F" w:rsidRDefault="00A33F3F" w:rsidP="00A33F3F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A33F3F" w:rsidTr="00FC3341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F3F" w:rsidRDefault="00A33F3F" w:rsidP="00FC3341">
            <w:pPr>
              <w:tabs>
                <w:tab w:val="left" w:pos="3960"/>
              </w:tabs>
            </w:pPr>
          </w:p>
          <w:p w:rsidR="00A33F3F" w:rsidRDefault="00D36CBB" w:rsidP="00FC3341">
            <w:pPr>
              <w:tabs>
                <w:tab w:val="left" w:pos="3960"/>
              </w:tabs>
              <w:jc w:val="center"/>
            </w:pPr>
            <w:r>
              <w:t>12.04.2017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A33F3F" w:rsidRDefault="00F91AA2" w:rsidP="00F91AA2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F3F" w:rsidRDefault="00A33F3F" w:rsidP="00FC3341">
            <w:pPr>
              <w:tabs>
                <w:tab w:val="left" w:pos="3960"/>
              </w:tabs>
            </w:pPr>
          </w:p>
          <w:p w:rsidR="00A33F3F" w:rsidRDefault="00A33F3F" w:rsidP="00FC3341">
            <w:pPr>
              <w:tabs>
                <w:tab w:val="left" w:pos="3960"/>
              </w:tabs>
            </w:pPr>
            <w:r>
              <w:t xml:space="preserve">    №</w:t>
            </w:r>
            <w:r w:rsidR="00D36CBB">
              <w:t>136</w:t>
            </w:r>
            <w:r>
              <w:t xml:space="preserve"> </w:t>
            </w:r>
          </w:p>
        </w:tc>
      </w:tr>
    </w:tbl>
    <w:p w:rsidR="00A33F3F" w:rsidRDefault="00A33F3F" w:rsidP="00A33F3F">
      <w:pPr>
        <w:widowControl w:val="0"/>
        <w:autoSpaceDE w:val="0"/>
        <w:autoSpaceDN w:val="0"/>
        <w:adjustRightInd w:val="0"/>
        <w:jc w:val="both"/>
      </w:pPr>
    </w:p>
    <w:p w:rsidR="00215AC6" w:rsidRPr="001A19C7" w:rsidRDefault="00215AC6" w:rsidP="00A33F3F">
      <w:pPr>
        <w:widowControl w:val="0"/>
        <w:autoSpaceDE w:val="0"/>
        <w:autoSpaceDN w:val="0"/>
        <w:adjustRightInd w:val="0"/>
        <w:jc w:val="both"/>
      </w:pPr>
    </w:p>
    <w:p w:rsidR="002C3BAD" w:rsidRDefault="002C3BAD" w:rsidP="00626283">
      <w:pPr>
        <w:tabs>
          <w:tab w:val="left" w:pos="3960"/>
        </w:tabs>
        <w:rPr>
          <w:u w:val="single"/>
        </w:rPr>
      </w:pPr>
    </w:p>
    <w:p w:rsidR="00F91AA2" w:rsidRDefault="00626283" w:rsidP="00626283">
      <w:pPr>
        <w:shd w:val="clear" w:color="auto" w:fill="FFFFFF"/>
        <w:rPr>
          <w:bCs/>
          <w:spacing w:val="-3"/>
        </w:rPr>
      </w:pPr>
      <w:r w:rsidRPr="00215AC6">
        <w:rPr>
          <w:bCs/>
          <w:spacing w:val="-3"/>
        </w:rPr>
        <w:t>О</w:t>
      </w:r>
      <w:r w:rsidR="00E758C9">
        <w:rPr>
          <w:bCs/>
          <w:spacing w:val="-3"/>
        </w:rPr>
        <w:t xml:space="preserve"> введении временного</w:t>
      </w:r>
      <w:r w:rsidR="00F91AA2">
        <w:rPr>
          <w:bCs/>
          <w:spacing w:val="-3"/>
        </w:rPr>
        <w:t xml:space="preserve"> </w:t>
      </w:r>
      <w:r w:rsidR="00E758C9">
        <w:rPr>
          <w:bCs/>
          <w:spacing w:val="-3"/>
        </w:rPr>
        <w:t>ограничения</w:t>
      </w:r>
    </w:p>
    <w:p w:rsidR="00F91AA2" w:rsidRDefault="00F91AA2" w:rsidP="00626283">
      <w:pPr>
        <w:shd w:val="clear" w:color="auto" w:fill="FFFFFF"/>
        <w:rPr>
          <w:bCs/>
          <w:spacing w:val="-3"/>
        </w:rPr>
      </w:pPr>
      <w:r>
        <w:rPr>
          <w:bCs/>
          <w:spacing w:val="-3"/>
        </w:rPr>
        <w:t>д</w:t>
      </w:r>
      <w:r w:rsidR="00E758C9">
        <w:rPr>
          <w:bCs/>
          <w:spacing w:val="-3"/>
        </w:rPr>
        <w:t>вижения</w:t>
      </w:r>
      <w:r>
        <w:rPr>
          <w:bCs/>
          <w:spacing w:val="-3"/>
        </w:rPr>
        <w:t xml:space="preserve"> </w:t>
      </w:r>
      <w:r w:rsidR="00E758C9">
        <w:rPr>
          <w:bCs/>
          <w:spacing w:val="-3"/>
        </w:rPr>
        <w:t>транспортных средств</w:t>
      </w:r>
    </w:p>
    <w:p w:rsidR="00F91AA2" w:rsidRDefault="00F91AA2" w:rsidP="00626283">
      <w:pPr>
        <w:shd w:val="clear" w:color="auto" w:fill="FFFFFF"/>
        <w:rPr>
          <w:bCs/>
          <w:spacing w:val="-3"/>
        </w:rPr>
      </w:pPr>
      <w:r>
        <w:rPr>
          <w:bCs/>
          <w:spacing w:val="-3"/>
        </w:rPr>
        <w:t>по автомобильным дорогам</w:t>
      </w:r>
    </w:p>
    <w:p w:rsidR="00E758C9" w:rsidRPr="00E758C9" w:rsidRDefault="00F91AA2" w:rsidP="00626283">
      <w:pPr>
        <w:shd w:val="clear" w:color="auto" w:fill="FFFFFF"/>
        <w:rPr>
          <w:bCs/>
          <w:spacing w:val="-3"/>
        </w:rPr>
      </w:pPr>
      <w:r>
        <w:rPr>
          <w:bCs/>
          <w:spacing w:val="-3"/>
        </w:rPr>
        <w:t>в весенний и летний период 2017 года</w:t>
      </w:r>
    </w:p>
    <w:p w:rsidR="00626283" w:rsidRPr="00215AC6" w:rsidRDefault="00626283" w:rsidP="00626283">
      <w:pPr>
        <w:shd w:val="clear" w:color="auto" w:fill="FFFFFF"/>
        <w:rPr>
          <w:bCs/>
          <w:spacing w:val="-3"/>
        </w:rPr>
      </w:pPr>
    </w:p>
    <w:p w:rsidR="005A0BD3" w:rsidRDefault="005A0BD3" w:rsidP="00626283"/>
    <w:p w:rsidR="00215AC6" w:rsidRPr="00215AC6" w:rsidRDefault="00215AC6" w:rsidP="00626283"/>
    <w:p w:rsidR="00626283" w:rsidRPr="00215AC6" w:rsidRDefault="00E758C9" w:rsidP="004F3C62">
      <w:pPr>
        <w:shd w:val="clear" w:color="auto" w:fill="FFFFFF"/>
        <w:ind w:firstLine="357"/>
        <w:jc w:val="both"/>
      </w:pPr>
      <w:proofErr w:type="gramStart"/>
      <w:r>
        <w:t>В соответствии со ст</w:t>
      </w:r>
      <w:r w:rsidR="00F91AA2">
        <w:t>атьей</w:t>
      </w:r>
      <w:r w:rsidR="00286535" w:rsidRPr="00215AC6">
        <w:t xml:space="preserve"> 14 </w:t>
      </w:r>
      <w:r w:rsidR="00626283" w:rsidRPr="00215AC6">
        <w:t xml:space="preserve">Федерального закона </w:t>
      </w:r>
      <w:r w:rsidR="00F91AA2">
        <w:t xml:space="preserve">от 10.12.1995 </w:t>
      </w:r>
      <w:r w:rsidR="00626283" w:rsidRPr="00215AC6">
        <w:t>№1</w:t>
      </w:r>
      <w:r>
        <w:t>96</w:t>
      </w:r>
      <w:r w:rsidR="00626283" w:rsidRPr="00215AC6">
        <w:t>-ФЗ «О</w:t>
      </w:r>
      <w:r>
        <w:t xml:space="preserve"> безопасности дорожного движения», постановлением </w:t>
      </w:r>
      <w:r w:rsidR="00626283" w:rsidRPr="00215AC6">
        <w:t>Прави</w:t>
      </w:r>
      <w:r>
        <w:t xml:space="preserve">тельства Новосибирской области от 09.04.2012г. №171-п «О временных ограничениях или прекращении движения транспортных средств по автомобильным дорогам на территории «Новосибирской области» в целях обеспечения безопасности дорожного движения, сохранности </w:t>
      </w:r>
      <w:r w:rsidR="00ED019C">
        <w:t>автомобильных дорог г. Каргата в период возникновения сезонных неблагоприятных природно – климатических условий</w:t>
      </w:r>
      <w:proofErr w:type="gramEnd"/>
    </w:p>
    <w:p w:rsidR="005A0BD3" w:rsidRPr="00215AC6" w:rsidRDefault="005A0BD3" w:rsidP="004F3C62">
      <w:pPr>
        <w:tabs>
          <w:tab w:val="left" w:pos="540"/>
        </w:tabs>
        <w:ind w:firstLine="357"/>
        <w:jc w:val="both"/>
      </w:pPr>
      <w:r w:rsidRPr="00215AC6">
        <w:t>ПОСТАНОВЛ</w:t>
      </w:r>
      <w:r w:rsidR="00440C67" w:rsidRPr="00215AC6">
        <w:t>Я</w:t>
      </w:r>
      <w:r w:rsidR="007F5970" w:rsidRPr="00215AC6">
        <w:t>Ю</w:t>
      </w:r>
      <w:r w:rsidRPr="00215AC6">
        <w:t xml:space="preserve">: </w:t>
      </w:r>
      <w:r w:rsidR="001E2AD3" w:rsidRPr="00215AC6">
        <w:t xml:space="preserve"> </w:t>
      </w:r>
    </w:p>
    <w:p w:rsidR="004E4345" w:rsidRPr="00215AC6" w:rsidRDefault="002E1CC6" w:rsidP="004F3C62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1. </w:t>
      </w:r>
      <w:r w:rsidR="00ED019C">
        <w:t xml:space="preserve">Ввести временное ограничение движения транспортных средств по автомобильным дорогам г. Каргата с </w:t>
      </w:r>
      <w:r w:rsidR="00741050">
        <w:t>17</w:t>
      </w:r>
      <w:r>
        <w:t xml:space="preserve"> апреля </w:t>
      </w:r>
      <w:r w:rsidR="00ED019C">
        <w:t xml:space="preserve">по </w:t>
      </w:r>
      <w:r w:rsidR="00741050">
        <w:t>01</w:t>
      </w:r>
      <w:r>
        <w:t xml:space="preserve"> июня </w:t>
      </w:r>
      <w:r w:rsidR="00ED019C">
        <w:t>201</w:t>
      </w:r>
      <w:r w:rsidR="00D6691E">
        <w:t>7</w:t>
      </w:r>
      <w:r w:rsidR="00ED019C">
        <w:t>г.</w:t>
      </w:r>
    </w:p>
    <w:p w:rsidR="002E1CC6" w:rsidRDefault="002E1CC6" w:rsidP="004F3C62">
      <w:pPr>
        <w:shd w:val="clear" w:color="auto" w:fill="FFFFFF"/>
        <w:tabs>
          <w:tab w:val="left" w:pos="840"/>
        </w:tabs>
        <w:ind w:firstLine="357"/>
        <w:jc w:val="both"/>
      </w:pPr>
      <w:r>
        <w:t>2. Установить, что в период весеннего временного ограничения не допускается проезд по автомобильным дорогам транспортных сре</w:t>
      </w:r>
      <w:proofErr w:type="gramStart"/>
      <w:r>
        <w:t>дств с гр</w:t>
      </w:r>
      <w:proofErr w:type="gramEnd"/>
      <w:r>
        <w:t>узом или без груза с нагрузкой на ось более 5 тонн без специального разрешения.</w:t>
      </w:r>
    </w:p>
    <w:p w:rsidR="002E1CC6" w:rsidRDefault="002E1CC6" w:rsidP="004F3C62">
      <w:pPr>
        <w:shd w:val="clear" w:color="auto" w:fill="FFFFFF"/>
        <w:tabs>
          <w:tab w:val="left" w:pos="840"/>
        </w:tabs>
        <w:ind w:firstLine="357"/>
        <w:jc w:val="both"/>
      </w:pPr>
      <w:r>
        <w:t>3. Ввести временное ограничение движения для транспортных средств, осуществляющих перевозки тяжеловесных грузов по автомобильным дорогам с асфальтобетонным покрытием при значениях дневной температуры воздуха свыше 32</w:t>
      </w:r>
      <w:proofErr w:type="gramStart"/>
      <w:r w:rsidRPr="002E1CC6">
        <w:rPr>
          <w:vertAlign w:val="superscript"/>
        </w:rPr>
        <w:t>°</w:t>
      </w:r>
      <w:r>
        <w:t xml:space="preserve"> С</w:t>
      </w:r>
      <w:proofErr w:type="gramEnd"/>
      <w:r>
        <w:t xml:space="preserve"> (по данным Гидрометцентра России) с 15 июня по 15 июля 2017 года.</w:t>
      </w:r>
    </w:p>
    <w:p w:rsidR="007C1738" w:rsidRPr="007C1738" w:rsidRDefault="007C1738" w:rsidP="004F3C62">
      <w:pPr>
        <w:pStyle w:val="1"/>
        <w:spacing w:before="0" w:after="0"/>
        <w:ind w:firstLine="357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7C173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4. Установить, что в период летнего ограничения движения допускается проезд по автомобильным дорогам транспортных сре</w:t>
      </w:r>
      <w:proofErr w:type="gramStart"/>
      <w:r w:rsidRPr="007C173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дств с гр</w:t>
      </w:r>
      <w:proofErr w:type="gramEnd"/>
      <w:r w:rsidRPr="007C173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узом или без груза, нагрузка на ось которых превышает установленные </w:t>
      </w:r>
      <w:hyperlink r:id="rId8" w:history="1">
        <w:r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>п</w:t>
        </w:r>
        <w:r w:rsidRPr="007C1738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>остановление</w:t>
        </w:r>
        <w:r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>м</w:t>
        </w:r>
        <w:r w:rsidRPr="007C1738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 xml:space="preserve"> Правительства Р</w:t>
        </w:r>
        <w:r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 xml:space="preserve">оссийской </w:t>
        </w:r>
        <w:r w:rsidRPr="007C1738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>Ф</w:t>
        </w:r>
        <w:r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>едерации</w:t>
        </w:r>
        <w:r w:rsidRPr="007C1738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</w:rPr>
          <w:t xml:space="preserve"> от 15 апреля 2011г. N 272"Об утверждении Правил перевозок грузов автомобильным транспортом"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предельно допустимые осевые нагрузки транспортных средств, только в период с 2</w:t>
      </w:r>
      <w:r w:rsidR="005D3E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.00 до 10.00 (часов).</w:t>
      </w:r>
    </w:p>
    <w:p w:rsidR="005D3E36" w:rsidRDefault="007C1738" w:rsidP="004F3C62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5. </w:t>
      </w:r>
      <w:r w:rsidR="00ED019C">
        <w:t>Г</w:t>
      </w:r>
      <w:r w:rsidR="005D3E36">
        <w:t xml:space="preserve">осударственному бюджетному учреждению Новосибирской области </w:t>
      </w:r>
      <w:r w:rsidR="00ED019C" w:rsidRPr="005D3E36">
        <w:t>«</w:t>
      </w:r>
      <w:r w:rsidR="005D3E36" w:rsidRPr="005D3E36">
        <w:rPr>
          <w:bCs/>
          <w:shd w:val="clear" w:color="auto" w:fill="FFFFFF"/>
        </w:rPr>
        <w:t>Специализированное</w:t>
      </w:r>
      <w:r w:rsidR="005D3E36" w:rsidRPr="005D3E36">
        <w:rPr>
          <w:rStyle w:val="apple-converted-space"/>
          <w:shd w:val="clear" w:color="auto" w:fill="FFFFFF"/>
        </w:rPr>
        <w:t> </w:t>
      </w:r>
      <w:r w:rsidR="005D3E36" w:rsidRPr="005D3E36">
        <w:rPr>
          <w:bCs/>
          <w:shd w:val="clear" w:color="auto" w:fill="FFFFFF"/>
        </w:rPr>
        <w:t>монтажно</w:t>
      </w:r>
      <w:r w:rsidR="005D3E36" w:rsidRPr="005D3E36">
        <w:rPr>
          <w:shd w:val="clear" w:color="auto" w:fill="FFFFFF"/>
        </w:rPr>
        <w:t>-</w:t>
      </w:r>
      <w:r w:rsidR="005D3E36" w:rsidRPr="005D3E36">
        <w:rPr>
          <w:bCs/>
          <w:shd w:val="clear" w:color="auto" w:fill="FFFFFF"/>
        </w:rPr>
        <w:t>эксплуатационное</w:t>
      </w:r>
      <w:r w:rsidR="005D3E36" w:rsidRPr="005D3E36">
        <w:rPr>
          <w:rStyle w:val="apple-converted-space"/>
          <w:shd w:val="clear" w:color="auto" w:fill="FFFFFF"/>
        </w:rPr>
        <w:t> </w:t>
      </w:r>
      <w:r w:rsidR="005D3E36" w:rsidRPr="005D3E36">
        <w:rPr>
          <w:bCs/>
          <w:shd w:val="clear" w:color="auto" w:fill="FFFFFF"/>
        </w:rPr>
        <w:t>учреждение</w:t>
      </w:r>
      <w:r w:rsidR="00ED019C" w:rsidRPr="005D3E36">
        <w:t>» (Муравьеву В.В.)</w:t>
      </w:r>
      <w:r w:rsidR="005D3E36">
        <w:t>:</w:t>
      </w:r>
    </w:p>
    <w:p w:rsidR="00626283" w:rsidRDefault="005D3E36" w:rsidP="004F3C62">
      <w:pPr>
        <w:shd w:val="clear" w:color="auto" w:fill="FFFFFF"/>
        <w:tabs>
          <w:tab w:val="left" w:pos="840"/>
        </w:tabs>
        <w:ind w:firstLine="357"/>
        <w:jc w:val="both"/>
      </w:pPr>
      <w:proofErr w:type="gramStart"/>
      <w:r>
        <w:t xml:space="preserve">5.1. на период весеннего временного ограничения движения транспортных средств по автомобильным дорогам обеспечить установку дорожных знаков 3.12 «Ограничении массы, приходящейся на ось транспортного средства» </w:t>
      </w:r>
      <w:r w:rsidR="00F60CF5">
        <w:t>по схемам дислокации дорожных знаков согласованными с ГИБДД МВД РФ «Каргатский».</w:t>
      </w:r>
      <w:proofErr w:type="gramEnd"/>
    </w:p>
    <w:p w:rsidR="005D3E36" w:rsidRDefault="005D3E36" w:rsidP="004F3C62">
      <w:pPr>
        <w:ind w:firstLine="357"/>
        <w:jc w:val="both"/>
      </w:pPr>
      <w:r>
        <w:t xml:space="preserve">5.2. на период действия летнего временного ограничения движения транспортных средств обеспечить внесения в разрешение </w:t>
      </w:r>
      <w:r w:rsidRPr="005D3E36">
        <w:t>на получение перевозки крупногабаритного и (или) тяжеловесного груза</w:t>
      </w:r>
      <w:r>
        <w:t>, записи следующего содержания: «при введении временного ограничения в летний период движение разрешается в период с 21.00до 10.00;</w:t>
      </w:r>
    </w:p>
    <w:p w:rsidR="005D3E36" w:rsidRPr="00215AC6" w:rsidRDefault="004661CC" w:rsidP="004F3C62">
      <w:pPr>
        <w:shd w:val="clear" w:color="auto" w:fill="FFFFFF"/>
        <w:tabs>
          <w:tab w:val="left" w:pos="840"/>
        </w:tabs>
        <w:ind w:firstLine="357"/>
        <w:jc w:val="both"/>
      </w:pPr>
      <w:r>
        <w:lastRenderedPageBreak/>
        <w:t>5.3. до начала введения весеннего и летнего временных ограничений движения транспортных средств обеспечить своевременное информирование пользователей автомобильными дорогами путем размещения на официальном сайте в информационно-телекоммуникационной сети «Интернет», а также через средства массовой информации, о причинах и сроках таких ограничений.</w:t>
      </w:r>
    </w:p>
    <w:p w:rsidR="00F60CF5" w:rsidRDefault="004661CC" w:rsidP="004F3C62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6. </w:t>
      </w:r>
      <w:r w:rsidR="00F60CF5">
        <w:t>Рекомендовать ОГИБДД МВД РФ «Каргатский» (</w:t>
      </w:r>
      <w:r w:rsidR="00D6691E">
        <w:t>Бондаренко</w:t>
      </w:r>
      <w:r w:rsidR="0075011F">
        <w:t xml:space="preserve"> В.Ю.</w:t>
      </w:r>
      <w:r w:rsidR="00F60CF5">
        <w:t xml:space="preserve">) усилить </w:t>
      </w:r>
      <w:proofErr w:type="gramStart"/>
      <w:r w:rsidR="00F60CF5">
        <w:t xml:space="preserve">контроль </w:t>
      </w:r>
      <w:r w:rsidRPr="004F3C62">
        <w:t>за</w:t>
      </w:r>
      <w:proofErr w:type="gramEnd"/>
      <w:r w:rsidRPr="004F3C62">
        <w:t xml:space="preserve"> пропускным режимом по уличной сети города Каргата.</w:t>
      </w:r>
    </w:p>
    <w:p w:rsidR="00626283" w:rsidRPr="00215AC6" w:rsidRDefault="004661CC" w:rsidP="004F3C62">
      <w:pPr>
        <w:shd w:val="clear" w:color="auto" w:fill="FFFFFF"/>
        <w:tabs>
          <w:tab w:val="left" w:pos="840"/>
        </w:tabs>
        <w:ind w:firstLine="357"/>
        <w:jc w:val="both"/>
      </w:pPr>
      <w:r>
        <w:t>7</w:t>
      </w:r>
      <w:r w:rsidR="00F60CF5">
        <w:t>.</w:t>
      </w:r>
      <w:r w:rsidR="00335A26">
        <w:t xml:space="preserve"> </w:t>
      </w:r>
      <w:proofErr w:type="gramStart"/>
      <w:r w:rsidR="00626283" w:rsidRPr="00215AC6">
        <w:t xml:space="preserve">Контроль </w:t>
      </w:r>
      <w:r w:rsidR="00F60CF5">
        <w:t>за</w:t>
      </w:r>
      <w:proofErr w:type="gramEnd"/>
      <w:r w:rsidR="00F60CF5">
        <w:t xml:space="preserve"> выполнением данного</w:t>
      </w:r>
      <w:r w:rsidR="00626283" w:rsidRPr="00215AC6">
        <w:t xml:space="preserve"> постановления </w:t>
      </w:r>
      <w:r w:rsidR="00335A26">
        <w:t>возложить на заместителя главы администрации г. Каргата Пономаренко В.В.</w:t>
      </w:r>
    </w:p>
    <w:p w:rsidR="00AE45E6" w:rsidRDefault="00AE45E6" w:rsidP="00626283">
      <w:pPr>
        <w:autoSpaceDE w:val="0"/>
        <w:autoSpaceDN w:val="0"/>
        <w:adjustRightInd w:val="0"/>
        <w:outlineLvl w:val="0"/>
      </w:pPr>
    </w:p>
    <w:p w:rsidR="001211A3" w:rsidRDefault="001211A3" w:rsidP="00626283">
      <w:pPr>
        <w:autoSpaceDE w:val="0"/>
        <w:autoSpaceDN w:val="0"/>
        <w:adjustRightInd w:val="0"/>
        <w:outlineLvl w:val="0"/>
      </w:pPr>
    </w:p>
    <w:p w:rsidR="001211A3" w:rsidRPr="00215AC6" w:rsidRDefault="001211A3" w:rsidP="00626283">
      <w:pPr>
        <w:autoSpaceDE w:val="0"/>
        <w:autoSpaceDN w:val="0"/>
        <w:adjustRightInd w:val="0"/>
        <w:outlineLvl w:val="0"/>
      </w:pPr>
    </w:p>
    <w:p w:rsidR="005C1B5D" w:rsidRPr="00215AC6" w:rsidRDefault="00C40615" w:rsidP="004F3C62">
      <w:pPr>
        <w:autoSpaceDE w:val="0"/>
        <w:autoSpaceDN w:val="0"/>
        <w:adjustRightInd w:val="0"/>
        <w:outlineLvl w:val="0"/>
      </w:pPr>
      <w:r w:rsidRPr="00215AC6">
        <w:t>Г</w:t>
      </w:r>
      <w:r w:rsidR="00480FB0" w:rsidRPr="00215AC6">
        <w:t>лав</w:t>
      </w:r>
      <w:r w:rsidRPr="00215AC6">
        <w:t>а</w:t>
      </w:r>
      <w:r w:rsidR="00480FB0" w:rsidRPr="00215AC6">
        <w:t xml:space="preserve"> города Каргата</w:t>
      </w:r>
      <w:r w:rsidR="00882E68" w:rsidRPr="00215AC6">
        <w:t xml:space="preserve">                           </w:t>
      </w:r>
      <w:r w:rsidR="004F3C62">
        <w:t xml:space="preserve">                                                                        О.А. </w:t>
      </w:r>
      <w:r w:rsidR="00CC5D1E">
        <w:t>Оре</w:t>
      </w:r>
      <w:r w:rsidRPr="00215AC6">
        <w:t>л</w:t>
      </w:r>
    </w:p>
    <w:p w:rsidR="00710C5D" w:rsidRDefault="00710C5D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1E2AD3" w:rsidRDefault="001E2AD3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F3C62" w:rsidRDefault="004F3C62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F60CF5" w:rsidRDefault="004F3C62" w:rsidP="00A33F3F">
      <w:pPr>
        <w:autoSpaceDE w:val="0"/>
        <w:autoSpaceDN w:val="0"/>
        <w:adjustRightInd w:val="0"/>
        <w:outlineLvl w:val="0"/>
        <w:rPr>
          <w:sz w:val="18"/>
          <w:szCs w:val="18"/>
        </w:rPr>
      </w:pPr>
      <w:r>
        <w:rPr>
          <w:sz w:val="18"/>
          <w:szCs w:val="18"/>
        </w:rPr>
        <w:t>Морозова ЕВ</w:t>
      </w:r>
    </w:p>
    <w:p w:rsidR="005C3DC0" w:rsidRPr="00A33F3F" w:rsidRDefault="004F3C62" w:rsidP="00A33F3F">
      <w:pPr>
        <w:autoSpaceDE w:val="0"/>
        <w:autoSpaceDN w:val="0"/>
        <w:adjustRightInd w:val="0"/>
        <w:outlineLvl w:val="0"/>
        <w:rPr>
          <w:sz w:val="18"/>
          <w:szCs w:val="18"/>
        </w:rPr>
      </w:pPr>
      <w:r>
        <w:rPr>
          <w:sz w:val="18"/>
          <w:szCs w:val="18"/>
        </w:rPr>
        <w:t>22-388</w:t>
      </w:r>
    </w:p>
    <w:p w:rsidR="001E2AD3" w:rsidRDefault="001E2AD3" w:rsidP="004E4345">
      <w:pPr>
        <w:jc w:val="right"/>
      </w:pPr>
    </w:p>
    <w:p w:rsidR="00215AC6" w:rsidRDefault="00215AC6" w:rsidP="00215AC6">
      <w:r>
        <w:lastRenderedPageBreak/>
        <w:t>СОГЛАСОВАНО</w:t>
      </w:r>
    </w:p>
    <w:p w:rsidR="00215AC6" w:rsidRDefault="00215AC6" w:rsidP="00215AC6"/>
    <w:p w:rsidR="00215AC6" w:rsidRDefault="00215AC6" w:rsidP="00215AC6"/>
    <w:p w:rsidR="00215AC6" w:rsidRPr="002D0EB7" w:rsidRDefault="00215AC6" w:rsidP="00215AC6">
      <w:r w:rsidRPr="002D0EB7">
        <w:t xml:space="preserve">Заместитель главы </w:t>
      </w:r>
      <w:r>
        <w:t>администрации</w:t>
      </w:r>
      <w:r w:rsidR="004F3C62">
        <w:t xml:space="preserve">                                      </w:t>
      </w:r>
      <w:r w:rsidRPr="002D0EB7">
        <w:t xml:space="preserve">                          В.В. Пономаренко</w:t>
      </w:r>
    </w:p>
    <w:p w:rsidR="00215AC6" w:rsidRPr="002D0EB7" w:rsidRDefault="00215AC6" w:rsidP="00215AC6"/>
    <w:p w:rsidR="00215AC6" w:rsidRPr="002D0EB7" w:rsidRDefault="00215AC6" w:rsidP="00215AC6"/>
    <w:p w:rsidR="004F3C62" w:rsidRDefault="004F3C62" w:rsidP="00215AC6">
      <w:r>
        <w:t>Н</w:t>
      </w:r>
      <w:r w:rsidR="00215AC6" w:rsidRPr="002D0EB7">
        <w:t>ачальник организационно</w:t>
      </w:r>
    </w:p>
    <w:p w:rsidR="00215AC6" w:rsidRPr="002D0EB7" w:rsidRDefault="00215AC6" w:rsidP="00215AC6">
      <w:r w:rsidRPr="002D0EB7">
        <w:t xml:space="preserve">контрольного отдела </w:t>
      </w:r>
      <w:r w:rsidR="004F3C62">
        <w:t xml:space="preserve">                                                                                                О.Г. Клеккер</w:t>
      </w: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sectPr w:rsidR="00215AC6" w:rsidSect="00F91A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F1654"/>
    <w:multiLevelType w:val="hybridMultilevel"/>
    <w:tmpl w:val="A0CC37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6EC3175"/>
    <w:multiLevelType w:val="hybridMultilevel"/>
    <w:tmpl w:val="3D02E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F4A9E"/>
    <w:multiLevelType w:val="hybridMultilevel"/>
    <w:tmpl w:val="D7905380"/>
    <w:lvl w:ilvl="0" w:tplc="89BEE1F4">
      <w:start w:val="1"/>
      <w:numFmt w:val="decimal"/>
      <w:lvlText w:val="%1.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5E041973"/>
    <w:multiLevelType w:val="hybridMultilevel"/>
    <w:tmpl w:val="F8D48A42"/>
    <w:lvl w:ilvl="0" w:tplc="92926B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E8261F7"/>
    <w:multiLevelType w:val="multilevel"/>
    <w:tmpl w:val="F32C9DB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7CD6EF6"/>
    <w:multiLevelType w:val="hybridMultilevel"/>
    <w:tmpl w:val="8B8E3B2C"/>
    <w:lvl w:ilvl="0" w:tplc="E5B61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3C61AC"/>
    <w:multiLevelType w:val="hybridMultilevel"/>
    <w:tmpl w:val="862E3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A0BD3"/>
    <w:rsid w:val="00017BED"/>
    <w:rsid w:val="00082B9B"/>
    <w:rsid w:val="00111C8B"/>
    <w:rsid w:val="001211A3"/>
    <w:rsid w:val="0014377D"/>
    <w:rsid w:val="00173375"/>
    <w:rsid w:val="001877BD"/>
    <w:rsid w:val="001B04F4"/>
    <w:rsid w:val="001E2AD3"/>
    <w:rsid w:val="001E378E"/>
    <w:rsid w:val="001E5279"/>
    <w:rsid w:val="00215AC6"/>
    <w:rsid w:val="00226D6D"/>
    <w:rsid w:val="00243322"/>
    <w:rsid w:val="00283383"/>
    <w:rsid w:val="00286535"/>
    <w:rsid w:val="002B6935"/>
    <w:rsid w:val="002C3BAD"/>
    <w:rsid w:val="002E1CC6"/>
    <w:rsid w:val="00321EB4"/>
    <w:rsid w:val="00335A26"/>
    <w:rsid w:val="00351005"/>
    <w:rsid w:val="00352802"/>
    <w:rsid w:val="00402361"/>
    <w:rsid w:val="0041450A"/>
    <w:rsid w:val="00433532"/>
    <w:rsid w:val="00440C67"/>
    <w:rsid w:val="004661CC"/>
    <w:rsid w:val="00480FB0"/>
    <w:rsid w:val="004E4345"/>
    <w:rsid w:val="004F3C62"/>
    <w:rsid w:val="00543577"/>
    <w:rsid w:val="00583351"/>
    <w:rsid w:val="00596FCC"/>
    <w:rsid w:val="005A0BD3"/>
    <w:rsid w:val="005C1B5D"/>
    <w:rsid w:val="005C3DC0"/>
    <w:rsid w:val="005D3E36"/>
    <w:rsid w:val="005E161F"/>
    <w:rsid w:val="00612200"/>
    <w:rsid w:val="00626283"/>
    <w:rsid w:val="00644B86"/>
    <w:rsid w:val="0068030A"/>
    <w:rsid w:val="00682562"/>
    <w:rsid w:val="006A6EF5"/>
    <w:rsid w:val="0070245B"/>
    <w:rsid w:val="00710C5D"/>
    <w:rsid w:val="00741050"/>
    <w:rsid w:val="0075011F"/>
    <w:rsid w:val="00766EB8"/>
    <w:rsid w:val="0078572F"/>
    <w:rsid w:val="007A608C"/>
    <w:rsid w:val="007C1738"/>
    <w:rsid w:val="007F5970"/>
    <w:rsid w:val="008070B0"/>
    <w:rsid w:val="0084456A"/>
    <w:rsid w:val="00875A9B"/>
    <w:rsid w:val="00882E68"/>
    <w:rsid w:val="00895C02"/>
    <w:rsid w:val="009030E7"/>
    <w:rsid w:val="00921B03"/>
    <w:rsid w:val="00953DF1"/>
    <w:rsid w:val="009A1CC6"/>
    <w:rsid w:val="009A304E"/>
    <w:rsid w:val="009A3CB9"/>
    <w:rsid w:val="00A1613A"/>
    <w:rsid w:val="00A33F3F"/>
    <w:rsid w:val="00A44182"/>
    <w:rsid w:val="00A71663"/>
    <w:rsid w:val="00AE45E6"/>
    <w:rsid w:val="00B05FF1"/>
    <w:rsid w:val="00B40AD9"/>
    <w:rsid w:val="00B80F66"/>
    <w:rsid w:val="00B814B1"/>
    <w:rsid w:val="00B9294F"/>
    <w:rsid w:val="00BA1303"/>
    <w:rsid w:val="00C0501B"/>
    <w:rsid w:val="00C070C2"/>
    <w:rsid w:val="00C157B6"/>
    <w:rsid w:val="00C40615"/>
    <w:rsid w:val="00C70FC5"/>
    <w:rsid w:val="00C75780"/>
    <w:rsid w:val="00C9751A"/>
    <w:rsid w:val="00CC5498"/>
    <w:rsid w:val="00CC5D1E"/>
    <w:rsid w:val="00CC7C77"/>
    <w:rsid w:val="00CD7013"/>
    <w:rsid w:val="00CE7376"/>
    <w:rsid w:val="00D04AC7"/>
    <w:rsid w:val="00D27A88"/>
    <w:rsid w:val="00D34464"/>
    <w:rsid w:val="00D36CBB"/>
    <w:rsid w:val="00D51FD6"/>
    <w:rsid w:val="00D6073A"/>
    <w:rsid w:val="00D6691E"/>
    <w:rsid w:val="00DD54EF"/>
    <w:rsid w:val="00DE2EAF"/>
    <w:rsid w:val="00E16FE3"/>
    <w:rsid w:val="00E51224"/>
    <w:rsid w:val="00E57F51"/>
    <w:rsid w:val="00E758C9"/>
    <w:rsid w:val="00E7700D"/>
    <w:rsid w:val="00E908F2"/>
    <w:rsid w:val="00E94D4B"/>
    <w:rsid w:val="00ED019C"/>
    <w:rsid w:val="00ED7A94"/>
    <w:rsid w:val="00F228E8"/>
    <w:rsid w:val="00F60CF5"/>
    <w:rsid w:val="00F808AF"/>
    <w:rsid w:val="00F91AA2"/>
    <w:rsid w:val="00FC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36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C173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02361"/>
    <w:pPr>
      <w:jc w:val="both"/>
    </w:pPr>
    <w:rPr>
      <w:szCs w:val="28"/>
    </w:rPr>
  </w:style>
  <w:style w:type="paragraph" w:customStyle="1" w:styleId="ConsPlusTitle">
    <w:name w:val="ConsPlusTitle"/>
    <w:rsid w:val="004023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26283"/>
    <w:pPr>
      <w:ind w:left="720"/>
      <w:contextualSpacing/>
    </w:pPr>
  </w:style>
  <w:style w:type="paragraph" w:styleId="a5">
    <w:name w:val="Balloon Text"/>
    <w:basedOn w:val="a"/>
    <w:link w:val="a6"/>
    <w:rsid w:val="00882E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82E6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7C1738"/>
    <w:rPr>
      <w:rFonts w:ascii="Arial" w:eastAsiaTheme="minorEastAsia" w:hAnsi="Arial" w:cs="Arial"/>
      <w:b/>
      <w:bCs/>
      <w:color w:val="26282F"/>
      <w:sz w:val="26"/>
      <w:szCs w:val="26"/>
    </w:rPr>
  </w:style>
  <w:style w:type="character" w:customStyle="1" w:styleId="a7">
    <w:name w:val="Гипертекстовая ссылка"/>
    <w:basedOn w:val="a0"/>
    <w:uiPriority w:val="99"/>
    <w:rsid w:val="007C1738"/>
    <w:rPr>
      <w:color w:val="106BBE"/>
    </w:rPr>
  </w:style>
  <w:style w:type="character" w:customStyle="1" w:styleId="apple-converted-space">
    <w:name w:val="apple-converted-space"/>
    <w:basedOn w:val="a0"/>
    <w:rsid w:val="005D3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55071139&amp;sub=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BCAA-D0D4-4223-A584-29A17D99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АДМИНИСТРАЦИЯ ГОРОДА КАРГАТА</vt:lpstr>
    </vt:vector>
  </TitlesOfParts>
  <Company>GOROD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АДМИНИСТРАЦИЯ ГОРОДА КАРГАТА</dc:title>
  <dc:subject/>
  <dc:creator>URIST</dc:creator>
  <cp:keywords/>
  <dc:description/>
  <cp:lastModifiedBy>Office</cp:lastModifiedBy>
  <cp:revision>7</cp:revision>
  <cp:lastPrinted>2017-04-12T09:28:00Z</cp:lastPrinted>
  <dcterms:created xsi:type="dcterms:W3CDTF">2016-03-29T07:27:00Z</dcterms:created>
  <dcterms:modified xsi:type="dcterms:W3CDTF">2017-04-17T02:04:00Z</dcterms:modified>
</cp:coreProperties>
</file>