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FB" w:rsidRDefault="002D50FB" w:rsidP="002D50FB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-418465</wp:posOffset>
            </wp:positionV>
            <wp:extent cx="514350" cy="617220"/>
            <wp:effectExtent l="19050" t="0" r="0" b="0"/>
            <wp:wrapSquare wrapText="right"/>
            <wp:docPr id="2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p w:rsidR="002D50FB" w:rsidRDefault="002D50FB" w:rsidP="002D50FB">
      <w:pPr>
        <w:jc w:val="both"/>
        <w:rPr>
          <w:sz w:val="20"/>
          <w:szCs w:val="20"/>
        </w:rPr>
      </w:pPr>
    </w:p>
    <w:p w:rsidR="002D50FB" w:rsidRDefault="002D50FB" w:rsidP="002D50FB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2D50FB" w:rsidRDefault="002D50FB" w:rsidP="002D50FB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D50FB" w:rsidTr="00214C0F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D50FB" w:rsidRDefault="002D50FB"/>
        </w:tc>
      </w:tr>
    </w:tbl>
    <w:p w:rsidR="002D50FB" w:rsidRDefault="002D50FB" w:rsidP="002D50F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2D50FB" w:rsidRDefault="002D50FB" w:rsidP="002D50FB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2D50FB" w:rsidTr="002D50FB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0FB" w:rsidRDefault="002D50FB">
            <w:pPr>
              <w:tabs>
                <w:tab w:val="left" w:pos="3960"/>
              </w:tabs>
            </w:pPr>
          </w:p>
          <w:p w:rsidR="002D50FB" w:rsidRDefault="00214C0F">
            <w:pPr>
              <w:tabs>
                <w:tab w:val="left" w:pos="3960"/>
              </w:tabs>
              <w:jc w:val="center"/>
            </w:pPr>
            <w:r>
              <w:t>05.05.2017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2D50FB" w:rsidRDefault="00214C0F" w:rsidP="00214C0F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C0F" w:rsidRDefault="00214C0F" w:rsidP="00214C0F">
            <w:pPr>
              <w:tabs>
                <w:tab w:val="left" w:pos="3960"/>
              </w:tabs>
            </w:pPr>
          </w:p>
          <w:p w:rsidR="002D50FB" w:rsidRDefault="00214C0F" w:rsidP="00214C0F">
            <w:pPr>
              <w:tabs>
                <w:tab w:val="left" w:pos="3960"/>
              </w:tabs>
              <w:jc w:val="center"/>
            </w:pPr>
            <w:r>
              <w:t>№166</w:t>
            </w:r>
          </w:p>
        </w:tc>
      </w:tr>
    </w:tbl>
    <w:p w:rsidR="002D50FB" w:rsidRDefault="002D50FB" w:rsidP="002D50FB">
      <w:pPr>
        <w:widowControl w:val="0"/>
        <w:autoSpaceDE w:val="0"/>
        <w:autoSpaceDN w:val="0"/>
        <w:adjustRightInd w:val="0"/>
        <w:jc w:val="both"/>
      </w:pPr>
    </w:p>
    <w:p w:rsidR="00214C0F" w:rsidRDefault="00214C0F" w:rsidP="002D50FB">
      <w:pPr>
        <w:widowControl w:val="0"/>
        <w:autoSpaceDE w:val="0"/>
        <w:autoSpaceDN w:val="0"/>
        <w:adjustRightInd w:val="0"/>
        <w:jc w:val="both"/>
      </w:pPr>
    </w:p>
    <w:p w:rsidR="00214C0F" w:rsidRDefault="00214C0F" w:rsidP="002D50FB">
      <w:pPr>
        <w:widowControl w:val="0"/>
        <w:autoSpaceDE w:val="0"/>
        <w:autoSpaceDN w:val="0"/>
        <w:adjustRightInd w:val="0"/>
        <w:jc w:val="both"/>
      </w:pPr>
    </w:p>
    <w:p w:rsidR="002D50FB" w:rsidRDefault="002D50FB" w:rsidP="002D50FB">
      <w:pPr>
        <w:jc w:val="both"/>
      </w:pPr>
      <w:r>
        <w:t xml:space="preserve">О ликвидации муниципального унитарного предприятия  </w:t>
      </w:r>
    </w:p>
    <w:p w:rsidR="002D50FB" w:rsidRDefault="002D50FB" w:rsidP="002D50FB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t xml:space="preserve">МУП «МКБ плюс» </w:t>
      </w:r>
    </w:p>
    <w:p w:rsidR="00214C0F" w:rsidRDefault="00214C0F" w:rsidP="002D50FB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14C0F" w:rsidRDefault="00214C0F" w:rsidP="002D50FB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14C0F" w:rsidRDefault="00214C0F" w:rsidP="002D50FB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D50FB" w:rsidRDefault="002D50FB" w:rsidP="00214C0F">
      <w:pPr>
        <w:ind w:firstLine="357"/>
        <w:jc w:val="both"/>
      </w:pPr>
      <w:r>
        <w:t>В соответствии со статьей 61 Гражданского Кодекса РФ, руководствуясь Уставом города Каргата,</w:t>
      </w:r>
    </w:p>
    <w:p w:rsidR="002D50FB" w:rsidRDefault="002D50FB" w:rsidP="00214C0F">
      <w:pPr>
        <w:autoSpaceDE w:val="0"/>
        <w:autoSpaceDN w:val="0"/>
        <w:adjustRightInd w:val="0"/>
        <w:ind w:firstLine="357"/>
        <w:jc w:val="both"/>
        <w:outlineLvl w:val="0"/>
      </w:pPr>
      <w:r>
        <w:t>ПОСТАНОВЛЯЮ: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Ликвидировать Муниципальное унитарное предприятие МУП «МКБ  плюс» (далее – Предприятие);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состав ликвидационной комиссии согласно приложению №1;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Ликвидационной комиссии в порядке и сроки, установленные законодательством, осуществить ликвидационные мероприятия, в том числе: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обеспечить публикацию в средствах массовой информации сообщения о ликвидации Предприятия, а также о порядке и сроке заявления требований его кредиторами;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организовать работу по выявлению кредиторов и письменному их уведомлению о ликвидации Предприятия;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обеспечить принятие мер по получению (ликвидации) дебиторской задолженности;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десятидневный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истечения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периода, установленного для предъявления требований кредиторами, предоставить главе города для утверждения промежуточный ликвидационный баланс;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десятидневный срок после завершения расчетов с кредиторами предоставить главе города Каргата для утверждения ликвидационный баланс;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Директору МУП «МКБ  плюс» Леонову С.Ю.: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незамедлительно сообщить письменно о принятии решения о ликвидации  в уполномоченный государственный орган, для внесения в единый государственный реестр юридических лиц, сведений о ликвидации; 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передать архивные документы Предприятия постоянного срока хранения в отдел архивной службы администрации Каргатского района; 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обеспечить передачу имущества Предприятия с баланса юридического лица в муниципальную казну администрации города Каргата по акту приема – передачи. 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Ликвидацию  МУП «МКБ плюс» считать завершенной, а предприятие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прекратившим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свою деятельность с момента внесения записи об этом в Единый государственный реестр юридических лиц. </w:t>
      </w:r>
    </w:p>
    <w:p w:rsidR="00214C0F" w:rsidRDefault="00214C0F">
      <w:pPr>
        <w:spacing w:after="200" w:line="276" w:lineRule="auto"/>
      </w:pPr>
      <w:r>
        <w:br w:type="page"/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214C0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пециалисту</w:t>
      </w:r>
      <w:r w:rsidR="00214C0F">
        <w:rPr>
          <w:rFonts w:ascii="Times New Roman" w:hAnsi="Times New Roman" w:cs="Times New Roman"/>
          <w:sz w:val="24"/>
          <w:szCs w:val="24"/>
        </w:rPr>
        <w:t xml:space="preserve">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Шарко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внести соответствующие изменения в реестр муниципальной собственности города Каргата. 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Опубликовать настоящее постановление в средствах массовой информации.</w:t>
      </w:r>
    </w:p>
    <w:p w:rsidR="002D50FB" w:rsidRDefault="002D50FB" w:rsidP="00214C0F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14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города Каргата Пономаренко В.В.  </w:t>
      </w:r>
    </w:p>
    <w:p w:rsidR="002D50FB" w:rsidRDefault="002D50FB" w:rsidP="002D50FB">
      <w:pPr>
        <w:widowControl w:val="0"/>
        <w:autoSpaceDE w:val="0"/>
        <w:autoSpaceDN w:val="0"/>
        <w:adjustRightInd w:val="0"/>
        <w:jc w:val="both"/>
      </w:pPr>
    </w:p>
    <w:p w:rsidR="00A13389" w:rsidRDefault="00A13389" w:rsidP="002D50FB">
      <w:pPr>
        <w:widowControl w:val="0"/>
        <w:autoSpaceDE w:val="0"/>
        <w:autoSpaceDN w:val="0"/>
        <w:adjustRightInd w:val="0"/>
        <w:jc w:val="both"/>
      </w:pPr>
    </w:p>
    <w:p w:rsidR="00A13389" w:rsidRDefault="00A13389" w:rsidP="002D50FB">
      <w:pPr>
        <w:widowControl w:val="0"/>
        <w:autoSpaceDE w:val="0"/>
        <w:autoSpaceDN w:val="0"/>
        <w:adjustRightInd w:val="0"/>
        <w:jc w:val="both"/>
      </w:pPr>
    </w:p>
    <w:p w:rsidR="00A13389" w:rsidRDefault="00A13389" w:rsidP="002D50FB">
      <w:pPr>
        <w:widowControl w:val="0"/>
        <w:autoSpaceDE w:val="0"/>
        <w:autoSpaceDN w:val="0"/>
        <w:adjustRightInd w:val="0"/>
        <w:jc w:val="both"/>
      </w:pPr>
    </w:p>
    <w:p w:rsidR="00A13389" w:rsidRDefault="00A13389" w:rsidP="002D50FB">
      <w:pPr>
        <w:widowControl w:val="0"/>
        <w:autoSpaceDE w:val="0"/>
        <w:autoSpaceDN w:val="0"/>
        <w:adjustRightInd w:val="0"/>
        <w:jc w:val="both"/>
      </w:pPr>
    </w:p>
    <w:p w:rsidR="002D50FB" w:rsidRDefault="002D50FB" w:rsidP="002D50FB">
      <w:pPr>
        <w:widowControl w:val="0"/>
        <w:autoSpaceDE w:val="0"/>
        <w:autoSpaceDN w:val="0"/>
        <w:adjustRightInd w:val="0"/>
      </w:pPr>
      <w:r>
        <w:t>Глава города Каргата                                                                                                   О.А. Орел</w:t>
      </w:r>
    </w:p>
    <w:p w:rsidR="002D50FB" w:rsidRDefault="002D50FB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A13389" w:rsidRDefault="00A13389" w:rsidP="002D50FB"/>
    <w:p w:rsidR="002D50FB" w:rsidRDefault="002D50FB" w:rsidP="002D50FB">
      <w:pPr>
        <w:rPr>
          <w:sz w:val="20"/>
          <w:szCs w:val="20"/>
        </w:rPr>
      </w:pPr>
      <w:r>
        <w:rPr>
          <w:sz w:val="20"/>
          <w:szCs w:val="20"/>
        </w:rPr>
        <w:t>Кузнецова Е.Ю.</w:t>
      </w:r>
    </w:p>
    <w:p w:rsidR="002D50FB" w:rsidRDefault="002D50FB" w:rsidP="002D50FB">
      <w:pPr>
        <w:rPr>
          <w:sz w:val="20"/>
          <w:szCs w:val="20"/>
        </w:rPr>
      </w:pPr>
      <w:r>
        <w:rPr>
          <w:sz w:val="20"/>
          <w:szCs w:val="20"/>
        </w:rPr>
        <w:t>22388</w:t>
      </w: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14C0F" w:rsidRDefault="00214C0F">
      <w:pPr>
        <w:spacing w:after="200" w:line="276" w:lineRule="auto"/>
      </w:pPr>
      <w:r>
        <w:br w:type="page"/>
      </w:r>
    </w:p>
    <w:p w:rsidR="002D50FB" w:rsidRDefault="002D50FB" w:rsidP="002D50FB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1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C0F" w:rsidRDefault="002D50FB" w:rsidP="00214C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ликвидационной комиссии</w:t>
      </w:r>
    </w:p>
    <w:p w:rsidR="002D50FB" w:rsidRDefault="00214C0F" w:rsidP="00214C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унитарно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>
        <w:rPr>
          <w:rFonts w:ascii="Times New Roman" w:hAnsi="Times New Roman" w:cs="Times New Roman"/>
          <w:sz w:val="24"/>
          <w:szCs w:val="24"/>
        </w:rPr>
        <w:t>предприяти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МУП «МКБ  плюс»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Леонов С.Ю.– </w:t>
      </w:r>
      <w:r w:rsidR="00214C0F"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  <w:r w:rsidR="00214C0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директор МУП «МКБ плюс»; </w:t>
      </w:r>
    </w:p>
    <w:p w:rsidR="00214C0F" w:rsidRDefault="00214C0F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ликвидационной  комиссии: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Пономаренко В.В. – заместитель главы администрации города Каргата, 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Латыш З.З. – ведущий специалист администрации города Каргата; 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Петрукович С.А. – главный бухгалтер МУП «Каргатское ЖКХ»; 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Е.Ю. – ведущий специалист администрации города Каргата;</w:t>
      </w:r>
    </w:p>
    <w:p w:rsidR="002D50FB" w:rsidRDefault="002D50FB" w:rsidP="002D5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Шарков Н.И. </w:t>
      </w:r>
      <w:r w:rsidR="00214C0F">
        <w:rPr>
          <w:rFonts w:ascii="Times New Roman" w:hAnsi="Times New Roman" w:cs="Times New Roman"/>
          <w:sz w:val="24"/>
          <w:szCs w:val="24"/>
        </w:rPr>
        <w:t>– специалист 2 –</w:t>
      </w:r>
      <w:proofErr w:type="spellStart"/>
      <w:r w:rsidR="00214C0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214C0F">
        <w:rPr>
          <w:rFonts w:ascii="Times New Roman" w:hAnsi="Times New Roman" w:cs="Times New Roman"/>
          <w:sz w:val="24"/>
          <w:szCs w:val="24"/>
        </w:rPr>
        <w:t xml:space="preserve"> разряда.</w:t>
      </w: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2D50FB" w:rsidRDefault="002D50FB" w:rsidP="002D50FB">
      <w:pPr>
        <w:rPr>
          <w:sz w:val="16"/>
          <w:szCs w:val="16"/>
        </w:rPr>
      </w:pPr>
    </w:p>
    <w:p w:rsidR="00E04050" w:rsidRDefault="00A13389"/>
    <w:sectPr w:rsidR="00E04050" w:rsidSect="0098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0FB"/>
    <w:rsid w:val="00146A79"/>
    <w:rsid w:val="00214C0F"/>
    <w:rsid w:val="002D50FB"/>
    <w:rsid w:val="00353D77"/>
    <w:rsid w:val="003666AA"/>
    <w:rsid w:val="00380817"/>
    <w:rsid w:val="0038263F"/>
    <w:rsid w:val="003A7821"/>
    <w:rsid w:val="004019A1"/>
    <w:rsid w:val="00481B87"/>
    <w:rsid w:val="005C5B18"/>
    <w:rsid w:val="005E3B33"/>
    <w:rsid w:val="006023DF"/>
    <w:rsid w:val="00657871"/>
    <w:rsid w:val="006B5B78"/>
    <w:rsid w:val="006C54D0"/>
    <w:rsid w:val="007B5059"/>
    <w:rsid w:val="007D49A7"/>
    <w:rsid w:val="007F428D"/>
    <w:rsid w:val="009517D7"/>
    <w:rsid w:val="00966FB6"/>
    <w:rsid w:val="00985708"/>
    <w:rsid w:val="00A13389"/>
    <w:rsid w:val="00A517E6"/>
    <w:rsid w:val="00A731DE"/>
    <w:rsid w:val="00A76E28"/>
    <w:rsid w:val="00B541B0"/>
    <w:rsid w:val="00B57B9B"/>
    <w:rsid w:val="00B601EE"/>
    <w:rsid w:val="00B96AD6"/>
    <w:rsid w:val="00C0460C"/>
    <w:rsid w:val="00CA7ED7"/>
    <w:rsid w:val="00CE39E7"/>
    <w:rsid w:val="00D010C7"/>
    <w:rsid w:val="00D03C66"/>
    <w:rsid w:val="00E3156B"/>
    <w:rsid w:val="00EC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0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33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3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457</Words>
  <Characters>2607</Characters>
  <Application>Microsoft Office Word</Application>
  <DocSecurity>0</DocSecurity>
  <Lines>21</Lines>
  <Paragraphs>6</Paragraphs>
  <ScaleCrop>false</ScaleCrop>
  <Company>Microsoft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Office</cp:lastModifiedBy>
  <cp:revision>5</cp:revision>
  <cp:lastPrinted>2017-05-16T09:04:00Z</cp:lastPrinted>
  <dcterms:created xsi:type="dcterms:W3CDTF">2017-05-16T08:46:00Z</dcterms:created>
  <dcterms:modified xsi:type="dcterms:W3CDTF">2017-05-16T09:05:00Z</dcterms:modified>
</cp:coreProperties>
</file>