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6AD" w:rsidRDefault="00923CD1" w:rsidP="00CA06AD">
      <w:pPr>
        <w:jc w:val="both"/>
        <w:rPr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93A418E" wp14:editId="2AF1D91A">
            <wp:simplePos x="0" y="0"/>
            <wp:positionH relativeFrom="column">
              <wp:posOffset>2558415</wp:posOffset>
            </wp:positionH>
            <wp:positionV relativeFrom="paragraph">
              <wp:posOffset>-342265</wp:posOffset>
            </wp:positionV>
            <wp:extent cx="514350" cy="617220"/>
            <wp:effectExtent l="0" t="0" r="0" b="0"/>
            <wp:wrapSquare wrapText="right"/>
            <wp:docPr id="4" name="Рисунок 4" descr="Gerb-karg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-karg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7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A06AD" w:rsidRDefault="00CA06AD" w:rsidP="00CA06AD">
      <w:pPr>
        <w:jc w:val="both"/>
        <w:rPr>
          <w:sz w:val="20"/>
          <w:szCs w:val="20"/>
        </w:rPr>
      </w:pPr>
    </w:p>
    <w:p w:rsidR="00CA06AD" w:rsidRDefault="00CA06AD" w:rsidP="00CA06AD">
      <w:pPr>
        <w:tabs>
          <w:tab w:val="left" w:pos="3960"/>
        </w:tabs>
        <w:jc w:val="both"/>
      </w:pPr>
    </w:p>
    <w:p w:rsidR="00CA06AD" w:rsidRDefault="00CA06AD" w:rsidP="00CA06AD">
      <w:pPr>
        <w:jc w:val="center"/>
        <w:rPr>
          <w:rFonts w:ascii="Arial" w:hAnsi="Arial" w:cs="Arial"/>
          <w:b/>
          <w:sz w:val="30"/>
          <w:szCs w:val="30"/>
        </w:rPr>
      </w:pPr>
      <w:r>
        <w:rPr>
          <w:rFonts w:ascii="Arial" w:hAnsi="Arial" w:cs="Arial"/>
          <w:b/>
          <w:sz w:val="30"/>
          <w:szCs w:val="30"/>
        </w:rPr>
        <w:t>АДМИНИСТРАЦИЯ ГОРОДА КАРГАТА</w:t>
      </w:r>
    </w:p>
    <w:p w:rsidR="00CA06AD" w:rsidRDefault="00CA06AD" w:rsidP="00CA06AD">
      <w:pPr>
        <w:jc w:val="center"/>
        <w:rPr>
          <w:rFonts w:ascii="Arial" w:hAnsi="Arial" w:cs="Arial"/>
          <w:b/>
          <w:sz w:val="30"/>
          <w:szCs w:val="30"/>
        </w:rPr>
      </w:pPr>
      <w:r>
        <w:rPr>
          <w:rFonts w:ascii="Arial" w:hAnsi="Arial" w:cs="Arial"/>
          <w:b/>
          <w:sz w:val="30"/>
          <w:szCs w:val="30"/>
        </w:rPr>
        <w:t>Каргатского района Новосибирской области</w:t>
      </w:r>
    </w:p>
    <w:tbl>
      <w:tblPr>
        <w:tblpPr w:leftFromText="180" w:rightFromText="180" w:vertAnchor="text" w:horzAnchor="margin" w:tblpY="193"/>
        <w:tblW w:w="5000" w:type="pct"/>
        <w:tblBorders>
          <w:top w:val="thinThickSmallGap" w:sz="24" w:space="0" w:color="auto"/>
        </w:tblBorders>
        <w:tblLook w:val="0000" w:firstRow="0" w:lastRow="0" w:firstColumn="0" w:lastColumn="0" w:noHBand="0" w:noVBand="0"/>
      </w:tblPr>
      <w:tblGrid>
        <w:gridCol w:w="9571"/>
      </w:tblGrid>
      <w:tr w:rsidR="00CA06AD" w:rsidTr="00923CD1">
        <w:trPr>
          <w:trHeight w:val="83"/>
        </w:trPr>
        <w:tc>
          <w:tcPr>
            <w:tcW w:w="5000" w:type="pct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CA06AD" w:rsidRDefault="00CA06AD" w:rsidP="00541C83"/>
        </w:tc>
      </w:tr>
    </w:tbl>
    <w:p w:rsidR="00CA06AD" w:rsidRDefault="00CA06AD" w:rsidP="00CA06AD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ПОСТАНОВЛЕНИЕ</w:t>
      </w:r>
    </w:p>
    <w:p w:rsidR="00CA06AD" w:rsidRDefault="00CA06AD" w:rsidP="00CA06AD">
      <w:pPr>
        <w:tabs>
          <w:tab w:val="left" w:pos="3960"/>
        </w:tabs>
        <w:jc w:val="center"/>
        <w:rPr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914"/>
        <w:gridCol w:w="5742"/>
        <w:gridCol w:w="1915"/>
      </w:tblGrid>
      <w:tr w:rsidR="00CA06AD" w:rsidTr="00541C83">
        <w:trPr>
          <w:trHeight w:val="362"/>
        </w:trPr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A06AD" w:rsidRDefault="00CA06AD" w:rsidP="00541C83">
            <w:pPr>
              <w:tabs>
                <w:tab w:val="left" w:pos="3960"/>
              </w:tabs>
            </w:pPr>
            <w:r>
              <w:t xml:space="preserve"> </w:t>
            </w:r>
          </w:p>
          <w:p w:rsidR="00CA06AD" w:rsidRDefault="00200E1A" w:rsidP="00541C83">
            <w:pPr>
              <w:tabs>
                <w:tab w:val="left" w:pos="3960"/>
              </w:tabs>
              <w:jc w:val="center"/>
            </w:pPr>
            <w:r>
              <w:t>05.05.2017</w:t>
            </w:r>
          </w:p>
        </w:tc>
        <w:tc>
          <w:tcPr>
            <w:tcW w:w="5742" w:type="dxa"/>
            <w:tcBorders>
              <w:top w:val="nil"/>
              <w:left w:val="nil"/>
              <w:bottom w:val="nil"/>
              <w:right w:val="nil"/>
            </w:tcBorders>
          </w:tcPr>
          <w:p w:rsidR="00CA06AD" w:rsidRDefault="00923CD1" w:rsidP="00923CD1">
            <w:pPr>
              <w:tabs>
                <w:tab w:val="left" w:pos="3960"/>
              </w:tabs>
              <w:jc w:val="center"/>
              <w:rPr>
                <w:u w:val="single"/>
              </w:rPr>
            </w:pPr>
            <w:r>
              <w:t>г. Каргат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A06AD" w:rsidRDefault="00CA06AD" w:rsidP="00541C83">
            <w:pPr>
              <w:tabs>
                <w:tab w:val="left" w:pos="3960"/>
              </w:tabs>
            </w:pPr>
          </w:p>
          <w:p w:rsidR="00CA06AD" w:rsidRDefault="00CA06AD" w:rsidP="00F74094">
            <w:pPr>
              <w:tabs>
                <w:tab w:val="left" w:pos="3960"/>
              </w:tabs>
              <w:jc w:val="center"/>
            </w:pPr>
            <w:r>
              <w:t>№</w:t>
            </w:r>
            <w:r w:rsidR="00200E1A">
              <w:t>166</w:t>
            </w:r>
          </w:p>
        </w:tc>
      </w:tr>
    </w:tbl>
    <w:p w:rsidR="00CA06AD" w:rsidRPr="001A19C7" w:rsidRDefault="00CA06AD" w:rsidP="00CA06AD">
      <w:pPr>
        <w:widowControl w:val="0"/>
        <w:autoSpaceDE w:val="0"/>
        <w:autoSpaceDN w:val="0"/>
        <w:adjustRightInd w:val="0"/>
        <w:jc w:val="both"/>
      </w:pPr>
    </w:p>
    <w:p w:rsidR="00CA06AD" w:rsidRPr="001A19C7" w:rsidRDefault="00CA06AD" w:rsidP="00CA06AD">
      <w:pPr>
        <w:widowControl w:val="0"/>
        <w:autoSpaceDE w:val="0"/>
        <w:autoSpaceDN w:val="0"/>
        <w:adjustRightInd w:val="0"/>
        <w:jc w:val="both"/>
      </w:pPr>
    </w:p>
    <w:p w:rsidR="00CA06AD" w:rsidRPr="00923CD1" w:rsidRDefault="00CA06AD" w:rsidP="00CA06AD">
      <w:pPr>
        <w:widowControl w:val="0"/>
        <w:autoSpaceDE w:val="0"/>
        <w:autoSpaceDN w:val="0"/>
        <w:adjustRightInd w:val="0"/>
        <w:jc w:val="both"/>
      </w:pPr>
    </w:p>
    <w:p w:rsidR="00E96D6A" w:rsidRDefault="00E96D6A" w:rsidP="00E96D6A">
      <w:pPr>
        <w:autoSpaceDE w:val="0"/>
        <w:autoSpaceDN w:val="0"/>
        <w:adjustRightInd w:val="0"/>
        <w:rPr>
          <w:rFonts w:eastAsia="Calibri"/>
          <w:bCs/>
          <w:color w:val="242424"/>
          <w:lang w:eastAsia="en-US"/>
        </w:rPr>
      </w:pPr>
      <w:r w:rsidRPr="00E96D6A">
        <w:rPr>
          <w:rFonts w:eastAsia="Calibri"/>
          <w:bCs/>
          <w:color w:val="242424"/>
          <w:lang w:eastAsia="en-US"/>
        </w:rPr>
        <w:t>Об утверждении Генеральной схемы очистки </w:t>
      </w:r>
    </w:p>
    <w:p w:rsidR="00E96D6A" w:rsidRDefault="00E96D6A" w:rsidP="00E96D6A">
      <w:pPr>
        <w:autoSpaceDE w:val="0"/>
        <w:autoSpaceDN w:val="0"/>
        <w:adjustRightInd w:val="0"/>
        <w:rPr>
          <w:rFonts w:eastAsia="Calibri"/>
          <w:bCs/>
          <w:color w:val="242424"/>
          <w:lang w:eastAsia="en-US"/>
        </w:rPr>
      </w:pPr>
      <w:r w:rsidRPr="00E96D6A">
        <w:rPr>
          <w:rFonts w:eastAsia="Calibri"/>
          <w:bCs/>
          <w:color w:val="242424"/>
          <w:lang w:eastAsia="en-US"/>
        </w:rPr>
        <w:t>территории муниципального образования</w:t>
      </w:r>
    </w:p>
    <w:p w:rsidR="00E96D6A" w:rsidRPr="00E96D6A" w:rsidRDefault="00E96D6A" w:rsidP="00E96D6A">
      <w:pPr>
        <w:autoSpaceDE w:val="0"/>
        <w:autoSpaceDN w:val="0"/>
        <w:adjustRightInd w:val="0"/>
        <w:rPr>
          <w:rFonts w:eastAsia="Calibri"/>
          <w:bCs/>
          <w:color w:val="242424"/>
          <w:lang w:eastAsia="en-US"/>
        </w:rPr>
      </w:pPr>
      <w:r w:rsidRPr="00E96D6A">
        <w:rPr>
          <w:rFonts w:eastAsia="Calibri"/>
          <w:bCs/>
          <w:color w:val="242424"/>
          <w:lang w:eastAsia="en-US"/>
        </w:rPr>
        <w:t xml:space="preserve">город Каргат Каргатского района </w:t>
      </w:r>
    </w:p>
    <w:p w:rsidR="00E96D6A" w:rsidRPr="00E96D6A" w:rsidRDefault="00E96D6A" w:rsidP="00E96D6A">
      <w:pPr>
        <w:autoSpaceDE w:val="0"/>
        <w:autoSpaceDN w:val="0"/>
        <w:adjustRightInd w:val="0"/>
        <w:rPr>
          <w:rFonts w:eastAsia="Calibri"/>
          <w:bCs/>
          <w:color w:val="242424"/>
          <w:lang w:eastAsia="en-US"/>
        </w:rPr>
      </w:pPr>
      <w:r w:rsidRPr="00E96D6A">
        <w:rPr>
          <w:rFonts w:eastAsia="Calibri"/>
          <w:bCs/>
          <w:color w:val="242424"/>
          <w:lang w:eastAsia="en-US"/>
        </w:rPr>
        <w:t>Новосибирской области  на 2017-2020 годы</w:t>
      </w:r>
    </w:p>
    <w:p w:rsidR="008A5DD7" w:rsidRPr="00896F50" w:rsidRDefault="008A5DD7" w:rsidP="00CA06AD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p w:rsidR="008A5DD7" w:rsidRDefault="008A5DD7" w:rsidP="00CA06AD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p w:rsidR="008A5DD7" w:rsidRDefault="008A5DD7" w:rsidP="00CA06AD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p w:rsidR="00923CD1" w:rsidRDefault="00E96D6A" w:rsidP="00923CD1">
      <w:pPr>
        <w:pStyle w:val="a3"/>
        <w:shd w:val="clear" w:color="auto" w:fill="FFFFFF"/>
        <w:spacing w:before="0" w:beforeAutospacing="0" w:after="0" w:afterAutospacing="0"/>
        <w:ind w:firstLine="357"/>
        <w:jc w:val="both"/>
        <w:rPr>
          <w:rFonts w:eastAsiaTheme="minorHAnsi"/>
          <w:color w:val="000000"/>
          <w:sz w:val="26"/>
          <w:szCs w:val="26"/>
          <w:lang w:eastAsia="en-US"/>
        </w:rPr>
      </w:pPr>
      <w:proofErr w:type="gramStart"/>
      <w:r w:rsidRPr="00E96D6A">
        <w:rPr>
          <w:rFonts w:eastAsiaTheme="minorHAnsi"/>
          <w:color w:val="000000"/>
          <w:lang w:eastAsia="en-US"/>
        </w:rPr>
        <w:t>В соответствии со статьей 1</w:t>
      </w:r>
      <w:r w:rsidR="00A020B2">
        <w:rPr>
          <w:rFonts w:eastAsiaTheme="minorHAnsi"/>
          <w:color w:val="000000"/>
          <w:lang w:eastAsia="en-US"/>
        </w:rPr>
        <w:t>4</w:t>
      </w:r>
      <w:r w:rsidRPr="00E96D6A">
        <w:rPr>
          <w:rFonts w:eastAsiaTheme="minorHAnsi"/>
          <w:color w:val="000000"/>
          <w:lang w:eastAsia="en-US"/>
        </w:rPr>
        <w:t xml:space="preserve"> Федерального закона от 06.10.2003 № 131-ФЗ «Об общих принципах организации местного самоуправления в Российской Федерации», постановлением Госстроя России от 21.08.2003 № 152 «Об утверждении Методических рекомендаций о порядке разработки генеральных схем очистки территорий населенных пунктов Российской Федерации», решением областной комиссии по обеспечению санитарно-эпидемиологического благополучия населения и ведению социально-гигиенического мониторинга от 22.07.2008 № 7 «О состоянии полигонов (свалок) твердых</w:t>
      </w:r>
      <w:proofErr w:type="gramEnd"/>
      <w:r w:rsidRPr="00E96D6A">
        <w:rPr>
          <w:rFonts w:eastAsiaTheme="minorHAnsi"/>
          <w:color w:val="000000"/>
          <w:lang w:eastAsia="en-US"/>
        </w:rPr>
        <w:t xml:space="preserve"> отходов потребления и организации санитарной очистки на территории муниципальных образований»,</w:t>
      </w:r>
      <w:r w:rsidR="00923CD1" w:rsidRPr="0074195F">
        <w:rPr>
          <w:rFonts w:eastAsiaTheme="minorHAnsi"/>
          <w:color w:val="000000"/>
          <w:lang w:eastAsia="en-US"/>
        </w:rPr>
        <w:t xml:space="preserve"> руководствуясь Устав</w:t>
      </w:r>
      <w:r w:rsidR="001E4F68">
        <w:rPr>
          <w:rFonts w:eastAsiaTheme="minorHAnsi"/>
          <w:color w:val="000000"/>
          <w:lang w:eastAsia="en-US"/>
        </w:rPr>
        <w:t>ом</w:t>
      </w:r>
      <w:r w:rsidR="00923CD1" w:rsidRPr="0074195F">
        <w:rPr>
          <w:rFonts w:eastAsiaTheme="minorHAnsi"/>
          <w:color w:val="000000"/>
          <w:lang w:eastAsia="en-US"/>
        </w:rPr>
        <w:t xml:space="preserve"> города </w:t>
      </w:r>
      <w:r w:rsidR="00923CD1">
        <w:rPr>
          <w:rFonts w:eastAsiaTheme="minorHAnsi"/>
          <w:color w:val="000000"/>
          <w:lang w:eastAsia="en-US"/>
        </w:rPr>
        <w:t>Каргата</w:t>
      </w:r>
      <w:r w:rsidR="00923CD1" w:rsidRPr="0074195F">
        <w:rPr>
          <w:rFonts w:eastAsiaTheme="minorHAnsi"/>
          <w:color w:val="000000"/>
          <w:lang w:eastAsia="en-US"/>
        </w:rPr>
        <w:t>,</w:t>
      </w:r>
      <w:r w:rsidR="00923CD1" w:rsidRPr="0074195F">
        <w:rPr>
          <w:rFonts w:eastAsiaTheme="minorHAnsi"/>
          <w:color w:val="000000"/>
          <w:sz w:val="26"/>
          <w:szCs w:val="26"/>
          <w:lang w:eastAsia="en-US"/>
        </w:rPr>
        <w:t xml:space="preserve"> </w:t>
      </w:r>
    </w:p>
    <w:p w:rsidR="00923CD1" w:rsidRDefault="00923CD1" w:rsidP="00923CD1">
      <w:pPr>
        <w:autoSpaceDE w:val="0"/>
        <w:autoSpaceDN w:val="0"/>
        <w:adjustRightInd w:val="0"/>
        <w:ind w:firstLine="357"/>
        <w:jc w:val="both"/>
        <w:rPr>
          <w:color w:val="000000"/>
        </w:rPr>
      </w:pPr>
      <w:r w:rsidRPr="0074195F">
        <w:rPr>
          <w:color w:val="000000"/>
        </w:rPr>
        <w:t xml:space="preserve">ПОСТАНОВЛЯЮ: </w:t>
      </w:r>
    </w:p>
    <w:p w:rsidR="00D70221" w:rsidRPr="00D70221" w:rsidRDefault="009B1CED" w:rsidP="00340691">
      <w:pPr>
        <w:autoSpaceDE w:val="0"/>
        <w:autoSpaceDN w:val="0"/>
        <w:adjustRightInd w:val="0"/>
        <w:ind w:firstLine="357"/>
        <w:jc w:val="both"/>
        <w:rPr>
          <w:rFonts w:eastAsia="Calibri"/>
          <w:color w:val="242424"/>
          <w:lang w:eastAsia="en-US"/>
        </w:rPr>
      </w:pPr>
      <w:r>
        <w:rPr>
          <w:rFonts w:eastAsia="Calibri"/>
          <w:color w:val="242424"/>
          <w:lang w:eastAsia="en-US"/>
        </w:rPr>
        <w:t xml:space="preserve">1. </w:t>
      </w:r>
      <w:r w:rsidR="00D70221" w:rsidRPr="00D70221">
        <w:rPr>
          <w:rFonts w:eastAsia="Calibri"/>
          <w:color w:val="242424"/>
          <w:lang w:eastAsia="en-US"/>
        </w:rPr>
        <w:t>Утвердить Генеральную схему очистки территорий муниципального образования</w:t>
      </w:r>
      <w:r w:rsidR="00200E1A">
        <w:rPr>
          <w:rFonts w:eastAsia="Calibri"/>
          <w:color w:val="242424"/>
          <w:lang w:eastAsia="en-US"/>
        </w:rPr>
        <w:t xml:space="preserve"> </w:t>
      </w:r>
      <w:r w:rsidR="00D70221" w:rsidRPr="00D70221">
        <w:rPr>
          <w:rFonts w:eastAsia="Calibri"/>
          <w:color w:val="242424"/>
          <w:lang w:eastAsia="en-US"/>
        </w:rPr>
        <w:t>город Каргат Новосибирской области  на 201</w:t>
      </w:r>
      <w:r w:rsidR="00D70221">
        <w:rPr>
          <w:rFonts w:eastAsia="Calibri"/>
          <w:color w:val="242424"/>
          <w:lang w:eastAsia="en-US"/>
        </w:rPr>
        <w:t>7</w:t>
      </w:r>
      <w:r w:rsidR="00D70221" w:rsidRPr="00D70221">
        <w:rPr>
          <w:rFonts w:eastAsia="Calibri"/>
          <w:color w:val="242424"/>
          <w:lang w:eastAsia="en-US"/>
        </w:rPr>
        <w:t>-20</w:t>
      </w:r>
      <w:r w:rsidR="00D70221">
        <w:rPr>
          <w:rFonts w:eastAsia="Calibri"/>
          <w:color w:val="242424"/>
          <w:lang w:eastAsia="en-US"/>
        </w:rPr>
        <w:t>20</w:t>
      </w:r>
      <w:r w:rsidR="00D70221" w:rsidRPr="00D70221">
        <w:rPr>
          <w:rFonts w:eastAsia="Calibri"/>
          <w:color w:val="242424"/>
          <w:lang w:eastAsia="en-US"/>
        </w:rPr>
        <w:t xml:space="preserve"> годы (Приложение № 1).</w:t>
      </w:r>
    </w:p>
    <w:p w:rsidR="00D70221" w:rsidRPr="00D70221" w:rsidRDefault="009B1CED" w:rsidP="00340691">
      <w:pPr>
        <w:autoSpaceDE w:val="0"/>
        <w:autoSpaceDN w:val="0"/>
        <w:adjustRightInd w:val="0"/>
        <w:ind w:firstLine="357"/>
        <w:jc w:val="both"/>
        <w:rPr>
          <w:rFonts w:eastAsia="Calibri"/>
          <w:color w:val="242424"/>
          <w:lang w:eastAsia="en-US"/>
        </w:rPr>
      </w:pPr>
      <w:r>
        <w:rPr>
          <w:rFonts w:eastAsia="Calibri"/>
          <w:color w:val="242424"/>
          <w:lang w:eastAsia="en-US"/>
        </w:rPr>
        <w:t xml:space="preserve">2. </w:t>
      </w:r>
      <w:r w:rsidR="00D70221" w:rsidRPr="00D70221">
        <w:rPr>
          <w:rFonts w:eastAsia="Calibri"/>
          <w:color w:val="242424"/>
          <w:lang w:eastAsia="en-US"/>
        </w:rPr>
        <w:t xml:space="preserve">Опубликовать данное постановление в </w:t>
      </w:r>
      <w:r>
        <w:rPr>
          <w:rFonts w:eastAsia="Calibri"/>
          <w:color w:val="242424"/>
          <w:lang w:eastAsia="en-US"/>
        </w:rPr>
        <w:t>печатных средствах</w:t>
      </w:r>
      <w:r w:rsidR="00044AA9">
        <w:rPr>
          <w:rFonts w:eastAsia="Calibri"/>
          <w:color w:val="242424"/>
          <w:lang w:eastAsia="en-US"/>
        </w:rPr>
        <w:t xml:space="preserve"> массовой информации</w:t>
      </w:r>
      <w:r w:rsidR="00D70221" w:rsidRPr="00D70221">
        <w:rPr>
          <w:rFonts w:eastAsia="Calibri"/>
          <w:color w:val="242424"/>
          <w:lang w:eastAsia="en-US"/>
        </w:rPr>
        <w:t xml:space="preserve"> и разместить на официальном сайте администрации</w:t>
      </w:r>
      <w:r w:rsidR="00044AA9">
        <w:rPr>
          <w:rFonts w:eastAsia="Calibri"/>
          <w:color w:val="242424"/>
          <w:lang w:eastAsia="en-US"/>
        </w:rPr>
        <w:t xml:space="preserve"> города Каргата</w:t>
      </w:r>
      <w:r w:rsidR="00D70221" w:rsidRPr="00D70221">
        <w:rPr>
          <w:rFonts w:eastAsia="Calibri"/>
          <w:color w:val="242424"/>
          <w:lang w:eastAsia="en-US"/>
        </w:rPr>
        <w:t>.</w:t>
      </w:r>
    </w:p>
    <w:p w:rsidR="00923CD1" w:rsidRPr="0074195F" w:rsidRDefault="00340691" w:rsidP="00340691">
      <w:pPr>
        <w:autoSpaceDE w:val="0"/>
        <w:autoSpaceDN w:val="0"/>
        <w:adjustRightInd w:val="0"/>
        <w:ind w:firstLine="357"/>
        <w:jc w:val="both"/>
      </w:pPr>
      <w:r>
        <w:t>3</w:t>
      </w:r>
      <w:r w:rsidR="009B1CED">
        <w:t xml:space="preserve">. </w:t>
      </w:r>
      <w:r w:rsidR="00923CD1" w:rsidRPr="0074195F">
        <w:t>Наст</w:t>
      </w:r>
      <w:r w:rsidR="00923CD1">
        <w:t>о</w:t>
      </w:r>
      <w:r w:rsidR="00923CD1" w:rsidRPr="0074195F">
        <w:t xml:space="preserve">ящее постановление вступает в силу со дня его официального опубликования. </w:t>
      </w:r>
    </w:p>
    <w:p w:rsidR="00923CD1" w:rsidRDefault="00340691" w:rsidP="00340691">
      <w:pPr>
        <w:pStyle w:val="a3"/>
        <w:shd w:val="clear" w:color="auto" w:fill="FFFFFF"/>
        <w:spacing w:before="0" w:beforeAutospacing="0" w:after="0" w:afterAutospacing="0"/>
        <w:ind w:firstLine="357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4</w:t>
      </w:r>
      <w:r w:rsidR="009B1CED">
        <w:rPr>
          <w:rFonts w:eastAsiaTheme="minorHAnsi"/>
          <w:lang w:eastAsia="en-US"/>
        </w:rPr>
        <w:t xml:space="preserve">. </w:t>
      </w:r>
      <w:r w:rsidR="00923CD1" w:rsidRPr="0074195F">
        <w:rPr>
          <w:rFonts w:eastAsiaTheme="minorHAnsi"/>
          <w:lang w:eastAsia="en-US"/>
        </w:rPr>
        <w:t>Контроль</w:t>
      </w:r>
      <w:r w:rsidR="00923CD1">
        <w:rPr>
          <w:rFonts w:eastAsiaTheme="minorHAnsi"/>
          <w:lang w:eastAsia="en-US"/>
        </w:rPr>
        <w:t>,</w:t>
      </w:r>
      <w:r w:rsidR="00923CD1" w:rsidRPr="0074195F">
        <w:rPr>
          <w:rFonts w:eastAsiaTheme="minorHAnsi"/>
          <w:lang w:eastAsia="en-US"/>
        </w:rPr>
        <w:t xml:space="preserve"> за исполнением настоящего постановления</w:t>
      </w:r>
      <w:r w:rsidR="00923CD1">
        <w:rPr>
          <w:rFonts w:eastAsiaTheme="minorHAnsi"/>
          <w:lang w:eastAsia="en-US"/>
        </w:rPr>
        <w:t>,</w:t>
      </w:r>
      <w:r w:rsidR="00923CD1" w:rsidRPr="0074195F">
        <w:rPr>
          <w:rFonts w:eastAsiaTheme="minorHAnsi"/>
          <w:lang w:eastAsia="en-US"/>
        </w:rPr>
        <w:t xml:space="preserve"> </w:t>
      </w:r>
      <w:r w:rsidR="00F74094">
        <w:rPr>
          <w:rFonts w:eastAsiaTheme="minorHAnsi"/>
          <w:lang w:eastAsia="en-US"/>
        </w:rPr>
        <w:t>возложить на заместителя главы</w:t>
      </w:r>
      <w:r w:rsidR="00896F50">
        <w:rPr>
          <w:rFonts w:eastAsiaTheme="minorHAnsi"/>
          <w:lang w:eastAsia="en-US"/>
        </w:rPr>
        <w:t xml:space="preserve"> </w:t>
      </w:r>
      <w:r w:rsidR="00F74094">
        <w:rPr>
          <w:rFonts w:eastAsiaTheme="minorHAnsi"/>
          <w:lang w:eastAsia="en-US"/>
        </w:rPr>
        <w:t>администрации города Каргата Каргатского</w:t>
      </w:r>
      <w:r w:rsidR="00896F50">
        <w:rPr>
          <w:rFonts w:eastAsiaTheme="minorHAnsi"/>
          <w:lang w:eastAsia="en-US"/>
        </w:rPr>
        <w:t xml:space="preserve"> </w:t>
      </w:r>
      <w:r w:rsidR="00F74094">
        <w:rPr>
          <w:rFonts w:eastAsiaTheme="minorHAnsi"/>
          <w:lang w:eastAsia="en-US"/>
        </w:rPr>
        <w:t>района Новосибирской области В.В. Пономаренко</w:t>
      </w:r>
      <w:r w:rsidR="00923CD1" w:rsidRPr="0074195F">
        <w:rPr>
          <w:rFonts w:eastAsiaTheme="minorHAnsi"/>
          <w:lang w:eastAsia="en-US"/>
        </w:rPr>
        <w:t>.</w:t>
      </w:r>
    </w:p>
    <w:p w:rsidR="00923CD1" w:rsidRDefault="00923CD1" w:rsidP="00923CD1">
      <w:pPr>
        <w:pStyle w:val="a3"/>
        <w:shd w:val="clear" w:color="auto" w:fill="FFFFFF"/>
        <w:spacing w:before="0" w:beforeAutospacing="0" w:after="0" w:afterAutospacing="0"/>
        <w:ind w:firstLine="357"/>
        <w:jc w:val="both"/>
        <w:rPr>
          <w:rFonts w:eastAsiaTheme="minorHAnsi"/>
          <w:lang w:eastAsia="en-US"/>
        </w:rPr>
      </w:pPr>
    </w:p>
    <w:p w:rsidR="00340691" w:rsidRDefault="00340691" w:rsidP="0001719A">
      <w:pPr>
        <w:pStyle w:val="a3"/>
        <w:shd w:val="clear" w:color="auto" w:fill="FFFFFF"/>
        <w:spacing w:before="0" w:beforeAutospacing="0" w:after="0" w:afterAutospacing="0"/>
        <w:jc w:val="both"/>
        <w:rPr>
          <w:rFonts w:eastAsiaTheme="minorHAnsi"/>
          <w:lang w:eastAsia="en-US"/>
        </w:rPr>
      </w:pPr>
    </w:p>
    <w:p w:rsidR="0001719A" w:rsidRDefault="0001719A" w:rsidP="0001719A">
      <w:pPr>
        <w:pStyle w:val="a3"/>
        <w:shd w:val="clear" w:color="auto" w:fill="FFFFFF"/>
        <w:spacing w:before="0" w:beforeAutospacing="0" w:after="0" w:afterAutospacing="0"/>
        <w:jc w:val="both"/>
        <w:rPr>
          <w:rFonts w:eastAsiaTheme="minorHAnsi"/>
          <w:lang w:eastAsia="en-US"/>
        </w:rPr>
      </w:pPr>
    </w:p>
    <w:p w:rsidR="00896F50" w:rsidRDefault="00F74094" w:rsidP="0001719A">
      <w:pPr>
        <w:pStyle w:val="a3"/>
        <w:shd w:val="clear" w:color="auto" w:fill="FFFFFF"/>
        <w:spacing w:before="0" w:beforeAutospacing="0" w:after="0" w:afterAutospacing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Глава</w:t>
      </w:r>
      <w:r w:rsidR="0001719A">
        <w:rPr>
          <w:rFonts w:eastAsiaTheme="minorHAnsi"/>
          <w:lang w:eastAsia="en-US"/>
        </w:rPr>
        <w:t xml:space="preserve"> города Каргата                       </w:t>
      </w:r>
      <w:r>
        <w:rPr>
          <w:rFonts w:eastAsiaTheme="minorHAnsi"/>
          <w:lang w:eastAsia="en-US"/>
        </w:rPr>
        <w:t xml:space="preserve">                                                                       </w:t>
      </w:r>
      <w:r w:rsidR="0001719A">
        <w:rPr>
          <w:rFonts w:eastAsiaTheme="minorHAnsi"/>
          <w:lang w:eastAsia="en-US"/>
        </w:rPr>
        <w:t xml:space="preserve">   </w:t>
      </w:r>
      <w:r w:rsidR="00200E1A">
        <w:rPr>
          <w:rFonts w:eastAsiaTheme="minorHAnsi"/>
          <w:lang w:eastAsia="en-US"/>
        </w:rPr>
        <w:t xml:space="preserve"> </w:t>
      </w:r>
      <w:r w:rsidR="0001719A">
        <w:rPr>
          <w:rFonts w:eastAsiaTheme="minorHAnsi"/>
          <w:lang w:eastAsia="en-US"/>
        </w:rPr>
        <w:t xml:space="preserve">   </w:t>
      </w:r>
      <w:r>
        <w:rPr>
          <w:rFonts w:eastAsiaTheme="minorHAnsi"/>
          <w:lang w:eastAsia="en-US"/>
        </w:rPr>
        <w:t>О.А. Орел</w:t>
      </w:r>
    </w:p>
    <w:p w:rsidR="00896F50" w:rsidRDefault="00896F50" w:rsidP="0001719A">
      <w:pPr>
        <w:pStyle w:val="a3"/>
        <w:shd w:val="clear" w:color="auto" w:fill="FFFFFF"/>
        <w:spacing w:before="0" w:beforeAutospacing="0" w:after="0" w:afterAutospacing="0"/>
        <w:jc w:val="both"/>
        <w:rPr>
          <w:rFonts w:eastAsiaTheme="minorHAnsi"/>
          <w:lang w:eastAsia="en-US"/>
        </w:rPr>
      </w:pPr>
    </w:p>
    <w:p w:rsidR="00896F50" w:rsidRDefault="00896F50" w:rsidP="0001719A">
      <w:pPr>
        <w:pStyle w:val="a3"/>
        <w:shd w:val="clear" w:color="auto" w:fill="FFFFFF"/>
        <w:spacing w:before="0" w:beforeAutospacing="0" w:after="0" w:afterAutospacing="0"/>
        <w:jc w:val="both"/>
        <w:rPr>
          <w:rFonts w:eastAsiaTheme="minorHAnsi"/>
          <w:lang w:eastAsia="en-US"/>
        </w:rPr>
      </w:pPr>
    </w:p>
    <w:p w:rsidR="00200E1A" w:rsidRDefault="00200E1A" w:rsidP="0001719A">
      <w:pPr>
        <w:pStyle w:val="a3"/>
        <w:shd w:val="clear" w:color="auto" w:fill="FFFFFF"/>
        <w:spacing w:before="0" w:beforeAutospacing="0" w:after="0" w:afterAutospacing="0"/>
        <w:jc w:val="both"/>
        <w:rPr>
          <w:rFonts w:eastAsiaTheme="minorHAnsi"/>
          <w:lang w:eastAsia="en-US"/>
        </w:rPr>
      </w:pPr>
    </w:p>
    <w:p w:rsidR="00200E1A" w:rsidRDefault="00200E1A" w:rsidP="0001719A">
      <w:pPr>
        <w:pStyle w:val="a3"/>
        <w:shd w:val="clear" w:color="auto" w:fill="FFFFFF"/>
        <w:spacing w:before="0" w:beforeAutospacing="0" w:after="0" w:afterAutospacing="0"/>
        <w:jc w:val="both"/>
        <w:rPr>
          <w:rFonts w:eastAsiaTheme="minorHAnsi"/>
          <w:lang w:eastAsia="en-US"/>
        </w:rPr>
      </w:pPr>
    </w:p>
    <w:p w:rsidR="00340691" w:rsidRDefault="00340691" w:rsidP="0001719A">
      <w:pPr>
        <w:pStyle w:val="a3"/>
        <w:shd w:val="clear" w:color="auto" w:fill="FFFFFF"/>
        <w:spacing w:before="0" w:beforeAutospacing="0" w:after="0" w:afterAutospacing="0"/>
        <w:jc w:val="both"/>
        <w:rPr>
          <w:rFonts w:eastAsiaTheme="minorHAnsi"/>
          <w:lang w:eastAsia="en-US"/>
        </w:rPr>
      </w:pPr>
    </w:p>
    <w:p w:rsidR="00340691" w:rsidRDefault="00340691" w:rsidP="0001719A">
      <w:pPr>
        <w:pStyle w:val="a3"/>
        <w:shd w:val="clear" w:color="auto" w:fill="FFFFFF"/>
        <w:spacing w:before="0" w:beforeAutospacing="0" w:after="0" w:afterAutospacing="0"/>
        <w:jc w:val="both"/>
        <w:rPr>
          <w:rFonts w:eastAsiaTheme="minorHAnsi"/>
          <w:lang w:eastAsia="en-US"/>
        </w:rPr>
      </w:pPr>
    </w:p>
    <w:p w:rsidR="00340691" w:rsidRDefault="00340691" w:rsidP="0001719A">
      <w:pPr>
        <w:pStyle w:val="a3"/>
        <w:shd w:val="clear" w:color="auto" w:fill="FFFFFF"/>
        <w:spacing w:before="0" w:beforeAutospacing="0" w:after="0" w:afterAutospacing="0"/>
        <w:jc w:val="both"/>
        <w:rPr>
          <w:rFonts w:eastAsiaTheme="minorHAnsi"/>
          <w:lang w:eastAsia="en-US"/>
        </w:rPr>
      </w:pPr>
    </w:p>
    <w:p w:rsidR="00896F50" w:rsidRPr="00044AA9" w:rsidRDefault="00044AA9" w:rsidP="0001719A">
      <w:pPr>
        <w:pStyle w:val="a3"/>
        <w:shd w:val="clear" w:color="auto" w:fill="FFFFFF"/>
        <w:spacing w:before="0" w:beforeAutospacing="0" w:after="0" w:afterAutospacing="0"/>
        <w:jc w:val="both"/>
        <w:rPr>
          <w:rFonts w:eastAsiaTheme="minorHAnsi"/>
          <w:sz w:val="20"/>
          <w:szCs w:val="20"/>
          <w:lang w:eastAsia="en-US"/>
        </w:rPr>
      </w:pPr>
      <w:r w:rsidRPr="00044AA9">
        <w:rPr>
          <w:rFonts w:eastAsiaTheme="minorHAnsi"/>
          <w:sz w:val="20"/>
          <w:szCs w:val="20"/>
          <w:lang w:eastAsia="en-US"/>
        </w:rPr>
        <w:t>Поном</w:t>
      </w:r>
      <w:r>
        <w:rPr>
          <w:rFonts w:eastAsiaTheme="minorHAnsi"/>
          <w:sz w:val="20"/>
          <w:szCs w:val="20"/>
          <w:lang w:eastAsia="en-US"/>
        </w:rPr>
        <w:t>а</w:t>
      </w:r>
      <w:r w:rsidRPr="00044AA9">
        <w:rPr>
          <w:rFonts w:eastAsiaTheme="minorHAnsi"/>
          <w:sz w:val="20"/>
          <w:szCs w:val="20"/>
          <w:lang w:eastAsia="en-US"/>
        </w:rPr>
        <w:t>ренко В.В.</w:t>
      </w:r>
    </w:p>
    <w:p w:rsidR="00044AA9" w:rsidRDefault="00044AA9" w:rsidP="0001719A">
      <w:pPr>
        <w:pStyle w:val="a3"/>
        <w:shd w:val="clear" w:color="auto" w:fill="FFFFFF"/>
        <w:spacing w:before="0" w:beforeAutospacing="0" w:after="0" w:afterAutospacing="0"/>
        <w:jc w:val="both"/>
        <w:rPr>
          <w:rFonts w:eastAsiaTheme="minorHAnsi"/>
          <w:sz w:val="20"/>
          <w:szCs w:val="20"/>
          <w:lang w:eastAsia="en-US"/>
        </w:rPr>
      </w:pPr>
      <w:r w:rsidRPr="00044AA9">
        <w:rPr>
          <w:rFonts w:eastAsiaTheme="minorHAnsi"/>
          <w:sz w:val="20"/>
          <w:szCs w:val="20"/>
          <w:lang w:eastAsia="en-US"/>
        </w:rPr>
        <w:t>22-200</w:t>
      </w:r>
    </w:p>
    <w:p w:rsidR="00400E39" w:rsidRDefault="00400E39" w:rsidP="00B76975">
      <w:pPr>
        <w:autoSpaceDE w:val="0"/>
        <w:autoSpaceDN w:val="0"/>
        <w:adjustRightInd w:val="0"/>
        <w:jc w:val="right"/>
        <w:rPr>
          <w:rFonts w:eastAsia="Calibri"/>
          <w:color w:val="242424"/>
          <w:sz w:val="28"/>
          <w:szCs w:val="28"/>
          <w:lang w:eastAsia="en-US"/>
        </w:rPr>
      </w:pPr>
    </w:p>
    <w:p w:rsidR="00200E1A" w:rsidRDefault="00200E1A" w:rsidP="00200E1A">
      <w:pPr>
        <w:autoSpaceDE w:val="0"/>
        <w:autoSpaceDN w:val="0"/>
        <w:adjustRightInd w:val="0"/>
        <w:jc w:val="right"/>
        <w:rPr>
          <w:rFonts w:eastAsia="Calibri"/>
          <w:color w:val="242424"/>
          <w:sz w:val="20"/>
          <w:szCs w:val="20"/>
          <w:lang w:eastAsia="en-US"/>
        </w:rPr>
      </w:pPr>
      <w:r w:rsidRPr="00B76975">
        <w:rPr>
          <w:rFonts w:eastAsia="Calibri"/>
          <w:color w:val="242424"/>
          <w:sz w:val="20"/>
          <w:szCs w:val="20"/>
          <w:lang w:eastAsia="en-US"/>
        </w:rPr>
        <w:t>Приложение 1</w:t>
      </w:r>
    </w:p>
    <w:p w:rsidR="00200E1A" w:rsidRDefault="00200E1A" w:rsidP="00200E1A">
      <w:pPr>
        <w:autoSpaceDE w:val="0"/>
        <w:autoSpaceDN w:val="0"/>
        <w:adjustRightInd w:val="0"/>
        <w:jc w:val="right"/>
        <w:rPr>
          <w:rFonts w:eastAsia="Calibri"/>
          <w:color w:val="242424"/>
          <w:sz w:val="20"/>
          <w:szCs w:val="20"/>
          <w:lang w:eastAsia="en-US"/>
        </w:rPr>
      </w:pPr>
      <w:r w:rsidRPr="00B76975">
        <w:rPr>
          <w:rFonts w:eastAsia="Calibri"/>
          <w:color w:val="242424"/>
          <w:sz w:val="20"/>
          <w:szCs w:val="20"/>
          <w:lang w:eastAsia="en-US"/>
        </w:rPr>
        <w:t xml:space="preserve">к постановлению </w:t>
      </w:r>
      <w:r>
        <w:rPr>
          <w:rFonts w:eastAsia="Calibri"/>
          <w:color w:val="242424"/>
          <w:sz w:val="20"/>
          <w:szCs w:val="20"/>
          <w:lang w:eastAsia="en-US"/>
        </w:rPr>
        <w:t xml:space="preserve">администрации </w:t>
      </w:r>
      <w:r>
        <w:rPr>
          <w:rFonts w:eastAsia="Calibri"/>
          <w:color w:val="242424"/>
          <w:sz w:val="20"/>
          <w:szCs w:val="20"/>
          <w:lang w:eastAsia="en-US"/>
        </w:rPr>
        <w:t xml:space="preserve"> города Каргат</w:t>
      </w:r>
      <w:r>
        <w:rPr>
          <w:rFonts w:eastAsia="Calibri"/>
          <w:color w:val="242424"/>
          <w:sz w:val="20"/>
          <w:szCs w:val="20"/>
          <w:lang w:eastAsia="en-US"/>
        </w:rPr>
        <w:t xml:space="preserve">а </w:t>
      </w:r>
    </w:p>
    <w:p w:rsidR="00200E1A" w:rsidRDefault="00200E1A" w:rsidP="00200E1A">
      <w:pPr>
        <w:autoSpaceDE w:val="0"/>
        <w:autoSpaceDN w:val="0"/>
        <w:adjustRightInd w:val="0"/>
        <w:jc w:val="right"/>
        <w:rPr>
          <w:rFonts w:eastAsia="Calibri"/>
          <w:color w:val="242424"/>
          <w:sz w:val="20"/>
          <w:szCs w:val="20"/>
          <w:lang w:eastAsia="en-US"/>
        </w:rPr>
      </w:pPr>
      <w:r>
        <w:rPr>
          <w:rFonts w:eastAsia="Calibri"/>
          <w:color w:val="242424"/>
          <w:sz w:val="20"/>
          <w:szCs w:val="20"/>
          <w:lang w:eastAsia="en-US"/>
        </w:rPr>
        <w:t xml:space="preserve">Каргатского района </w:t>
      </w:r>
      <w:r w:rsidRPr="00B76975">
        <w:rPr>
          <w:rFonts w:eastAsia="Calibri"/>
          <w:color w:val="242424"/>
          <w:sz w:val="20"/>
          <w:szCs w:val="20"/>
          <w:lang w:eastAsia="en-US"/>
        </w:rPr>
        <w:t>Новосибирской области</w:t>
      </w:r>
      <w:r>
        <w:rPr>
          <w:rFonts w:eastAsia="Calibri"/>
          <w:color w:val="242424"/>
          <w:sz w:val="20"/>
          <w:szCs w:val="20"/>
          <w:lang w:eastAsia="en-US"/>
        </w:rPr>
        <w:t xml:space="preserve"> </w:t>
      </w:r>
    </w:p>
    <w:p w:rsidR="00200E1A" w:rsidRPr="00B76975" w:rsidRDefault="00200E1A" w:rsidP="00200E1A">
      <w:pPr>
        <w:autoSpaceDE w:val="0"/>
        <w:autoSpaceDN w:val="0"/>
        <w:adjustRightInd w:val="0"/>
        <w:jc w:val="right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о</w:t>
      </w:r>
      <w:r w:rsidRPr="00B76975">
        <w:rPr>
          <w:rFonts w:eastAsia="Calibri"/>
          <w:sz w:val="20"/>
          <w:szCs w:val="20"/>
          <w:lang w:eastAsia="en-US"/>
        </w:rPr>
        <w:t>т</w:t>
      </w:r>
      <w:r>
        <w:rPr>
          <w:rFonts w:eastAsia="Calibri"/>
          <w:sz w:val="20"/>
          <w:szCs w:val="20"/>
          <w:lang w:eastAsia="en-US"/>
        </w:rPr>
        <w:t xml:space="preserve"> 05.05.2017 </w:t>
      </w:r>
      <w:r>
        <w:rPr>
          <w:rFonts w:eastAsia="Calibri"/>
          <w:sz w:val="20"/>
          <w:szCs w:val="20"/>
          <w:lang w:eastAsia="en-US"/>
        </w:rPr>
        <w:t>№</w:t>
      </w:r>
      <w:r>
        <w:rPr>
          <w:rFonts w:eastAsia="Calibri"/>
          <w:sz w:val="20"/>
          <w:szCs w:val="20"/>
          <w:lang w:eastAsia="en-US"/>
        </w:rPr>
        <w:t>166</w:t>
      </w:r>
    </w:p>
    <w:p w:rsidR="00200E1A" w:rsidRDefault="00200E1A" w:rsidP="00B76975">
      <w:pPr>
        <w:autoSpaceDE w:val="0"/>
        <w:autoSpaceDN w:val="0"/>
        <w:adjustRightInd w:val="0"/>
        <w:jc w:val="right"/>
        <w:rPr>
          <w:rFonts w:eastAsia="Calibri"/>
          <w:color w:val="242424"/>
          <w:sz w:val="28"/>
          <w:szCs w:val="28"/>
          <w:lang w:eastAsia="en-US"/>
        </w:rPr>
      </w:pPr>
    </w:p>
    <w:p w:rsidR="00200E1A" w:rsidRPr="00B76975" w:rsidRDefault="00200E1A" w:rsidP="00B76975">
      <w:pPr>
        <w:autoSpaceDE w:val="0"/>
        <w:autoSpaceDN w:val="0"/>
        <w:adjustRightInd w:val="0"/>
        <w:jc w:val="right"/>
        <w:rPr>
          <w:rFonts w:eastAsia="Calibri"/>
          <w:color w:val="242424"/>
          <w:sz w:val="28"/>
          <w:szCs w:val="28"/>
          <w:lang w:eastAsia="en-US"/>
        </w:rPr>
      </w:pPr>
    </w:p>
    <w:p w:rsidR="00340691" w:rsidRDefault="00B76975" w:rsidP="00B76975">
      <w:pPr>
        <w:autoSpaceDE w:val="0"/>
        <w:autoSpaceDN w:val="0"/>
        <w:adjustRightInd w:val="0"/>
        <w:jc w:val="center"/>
        <w:rPr>
          <w:rFonts w:eastAsia="Calibri"/>
          <w:b/>
          <w:bCs/>
          <w:color w:val="242424"/>
          <w:lang w:eastAsia="en-US"/>
        </w:rPr>
      </w:pPr>
      <w:r w:rsidRPr="00B76975">
        <w:rPr>
          <w:rFonts w:eastAsia="Calibri"/>
          <w:b/>
          <w:bCs/>
          <w:color w:val="242424"/>
          <w:lang w:eastAsia="en-US"/>
        </w:rPr>
        <w:t xml:space="preserve">Генеральная  схема </w:t>
      </w:r>
    </w:p>
    <w:p w:rsidR="00B76975" w:rsidRPr="00B76975" w:rsidRDefault="00B76975" w:rsidP="00B76975">
      <w:pPr>
        <w:autoSpaceDE w:val="0"/>
        <w:autoSpaceDN w:val="0"/>
        <w:adjustRightInd w:val="0"/>
        <w:jc w:val="center"/>
        <w:rPr>
          <w:rFonts w:eastAsia="Calibri"/>
          <w:b/>
          <w:bCs/>
          <w:color w:val="242424"/>
          <w:lang w:eastAsia="en-US"/>
        </w:rPr>
      </w:pPr>
      <w:r w:rsidRPr="00B76975">
        <w:rPr>
          <w:rFonts w:eastAsia="Calibri"/>
          <w:b/>
          <w:bCs/>
          <w:color w:val="242424"/>
          <w:lang w:eastAsia="en-US"/>
        </w:rPr>
        <w:t xml:space="preserve"> очистки территори</w:t>
      </w:r>
      <w:r w:rsidRPr="00EE4937">
        <w:rPr>
          <w:rFonts w:eastAsia="Calibri"/>
          <w:b/>
          <w:bCs/>
          <w:color w:val="242424"/>
          <w:lang w:eastAsia="en-US"/>
        </w:rPr>
        <w:t>и</w:t>
      </w:r>
      <w:r w:rsidRPr="00B76975">
        <w:rPr>
          <w:rFonts w:eastAsia="Calibri"/>
          <w:b/>
          <w:bCs/>
          <w:color w:val="242424"/>
          <w:lang w:eastAsia="en-US"/>
        </w:rPr>
        <w:t xml:space="preserve"> </w:t>
      </w:r>
      <w:r w:rsidRPr="00EE4937">
        <w:rPr>
          <w:rFonts w:eastAsia="Calibri"/>
          <w:b/>
          <w:bCs/>
          <w:color w:val="242424"/>
          <w:lang w:eastAsia="en-US"/>
        </w:rPr>
        <w:t>города Каргат Каргатского района</w:t>
      </w:r>
      <w:r w:rsidRPr="00B76975">
        <w:rPr>
          <w:rFonts w:eastAsia="Calibri"/>
          <w:b/>
          <w:bCs/>
          <w:color w:val="242424"/>
          <w:lang w:eastAsia="en-US"/>
        </w:rPr>
        <w:t xml:space="preserve"> </w:t>
      </w:r>
    </w:p>
    <w:p w:rsidR="00B76975" w:rsidRPr="00B76975" w:rsidRDefault="00B76975" w:rsidP="00B76975">
      <w:pPr>
        <w:autoSpaceDE w:val="0"/>
        <w:autoSpaceDN w:val="0"/>
        <w:adjustRightInd w:val="0"/>
        <w:jc w:val="center"/>
        <w:rPr>
          <w:rFonts w:eastAsia="Calibri"/>
          <w:b/>
          <w:bCs/>
          <w:color w:val="242424"/>
          <w:lang w:eastAsia="en-US"/>
        </w:rPr>
      </w:pPr>
      <w:r w:rsidRPr="00B76975">
        <w:rPr>
          <w:rFonts w:eastAsia="Calibri"/>
          <w:b/>
          <w:bCs/>
          <w:color w:val="242424"/>
          <w:lang w:eastAsia="en-US"/>
        </w:rPr>
        <w:t>Новосибирской области на 201</w:t>
      </w:r>
      <w:r w:rsidRPr="00EE4937">
        <w:rPr>
          <w:rFonts w:eastAsia="Calibri"/>
          <w:b/>
          <w:bCs/>
          <w:color w:val="242424"/>
          <w:lang w:eastAsia="en-US"/>
        </w:rPr>
        <w:t>7</w:t>
      </w:r>
      <w:r w:rsidRPr="00B76975">
        <w:rPr>
          <w:rFonts w:eastAsia="Calibri"/>
          <w:b/>
          <w:bCs/>
          <w:color w:val="242424"/>
          <w:lang w:eastAsia="en-US"/>
        </w:rPr>
        <w:t>-20</w:t>
      </w:r>
      <w:r w:rsidRPr="00EE4937">
        <w:rPr>
          <w:rFonts w:eastAsia="Calibri"/>
          <w:b/>
          <w:bCs/>
          <w:color w:val="242424"/>
          <w:lang w:eastAsia="en-US"/>
        </w:rPr>
        <w:t>20</w:t>
      </w:r>
      <w:r w:rsidRPr="00B76975">
        <w:rPr>
          <w:rFonts w:eastAsia="Calibri"/>
          <w:b/>
          <w:bCs/>
          <w:color w:val="242424"/>
          <w:lang w:eastAsia="en-US"/>
        </w:rPr>
        <w:t xml:space="preserve"> годы</w:t>
      </w:r>
    </w:p>
    <w:p w:rsidR="00B76975" w:rsidRPr="00B76975" w:rsidRDefault="00B76975" w:rsidP="00B76975">
      <w:pPr>
        <w:autoSpaceDE w:val="0"/>
        <w:autoSpaceDN w:val="0"/>
        <w:adjustRightInd w:val="0"/>
        <w:jc w:val="center"/>
        <w:rPr>
          <w:rFonts w:eastAsia="Calibri"/>
          <w:bCs/>
          <w:color w:val="242424"/>
          <w:lang w:eastAsia="en-US"/>
        </w:rPr>
      </w:pPr>
    </w:p>
    <w:p w:rsidR="00B76975" w:rsidRPr="00200E1A" w:rsidRDefault="00B76975" w:rsidP="00200E1A">
      <w:pPr>
        <w:autoSpaceDE w:val="0"/>
        <w:autoSpaceDN w:val="0"/>
        <w:adjustRightInd w:val="0"/>
        <w:rPr>
          <w:rFonts w:eastAsia="Calibri"/>
          <w:b/>
          <w:bCs/>
          <w:color w:val="242424"/>
          <w:lang w:eastAsia="en-US"/>
        </w:rPr>
      </w:pPr>
      <w:r w:rsidRPr="00200E1A">
        <w:rPr>
          <w:rFonts w:eastAsia="Calibri"/>
          <w:b/>
          <w:bCs/>
          <w:color w:val="242424"/>
          <w:lang w:eastAsia="en-US"/>
        </w:rPr>
        <w:t>1.Область применения</w:t>
      </w:r>
    </w:p>
    <w:p w:rsidR="00200E1A" w:rsidRPr="00B76975" w:rsidRDefault="00200E1A" w:rsidP="00B76975">
      <w:pPr>
        <w:autoSpaceDE w:val="0"/>
        <w:autoSpaceDN w:val="0"/>
        <w:adjustRightInd w:val="0"/>
        <w:jc w:val="center"/>
        <w:rPr>
          <w:rFonts w:eastAsia="Calibri"/>
          <w:color w:val="242424"/>
          <w:lang w:eastAsia="en-US"/>
        </w:rPr>
      </w:pPr>
    </w:p>
    <w:p w:rsidR="00B76975" w:rsidRDefault="00B76975" w:rsidP="005E371F">
      <w:pPr>
        <w:autoSpaceDE w:val="0"/>
        <w:autoSpaceDN w:val="0"/>
        <w:adjustRightInd w:val="0"/>
        <w:ind w:firstLine="357"/>
        <w:jc w:val="both"/>
        <w:rPr>
          <w:rFonts w:eastAsia="Calibri"/>
          <w:color w:val="242424"/>
          <w:lang w:eastAsia="en-US"/>
        </w:rPr>
      </w:pPr>
      <w:r w:rsidRPr="00B76975">
        <w:rPr>
          <w:rFonts w:eastAsia="Calibri"/>
          <w:color w:val="242424"/>
          <w:lang w:eastAsia="en-US"/>
        </w:rPr>
        <w:t>Генеральная схема очистки территори</w:t>
      </w:r>
      <w:r w:rsidR="005E371F">
        <w:rPr>
          <w:rFonts w:eastAsia="Calibri"/>
          <w:color w:val="242424"/>
          <w:lang w:eastAsia="en-US"/>
        </w:rPr>
        <w:t>и</w:t>
      </w:r>
      <w:r w:rsidRPr="00B76975">
        <w:rPr>
          <w:rFonts w:eastAsia="Calibri"/>
          <w:color w:val="242424"/>
          <w:lang w:eastAsia="en-US"/>
        </w:rPr>
        <w:t xml:space="preserve"> </w:t>
      </w:r>
      <w:r w:rsidR="005E371F">
        <w:rPr>
          <w:rFonts w:eastAsia="Calibri"/>
          <w:color w:val="242424"/>
          <w:lang w:eastAsia="en-US"/>
        </w:rPr>
        <w:t>города Каргат</w:t>
      </w:r>
      <w:r w:rsidRPr="00B76975">
        <w:rPr>
          <w:rFonts w:eastAsia="Calibri"/>
          <w:color w:val="242424"/>
          <w:lang w:eastAsia="en-US"/>
        </w:rPr>
        <w:t xml:space="preserve">  на 201</w:t>
      </w:r>
      <w:r w:rsidR="005E371F">
        <w:rPr>
          <w:rFonts w:eastAsia="Calibri"/>
          <w:color w:val="242424"/>
          <w:lang w:eastAsia="en-US"/>
        </w:rPr>
        <w:t>7-2020</w:t>
      </w:r>
      <w:r w:rsidRPr="00B76975">
        <w:rPr>
          <w:rFonts w:eastAsia="Calibri"/>
          <w:color w:val="242424"/>
          <w:lang w:eastAsia="en-US"/>
        </w:rPr>
        <w:t xml:space="preserve"> годы определяет мероприятия, объемы работ по всем видам очистки и уборки территорий населенных пунктов, системы и методы сбора, удаления, обезвреживания и переработки отходов, целесообразность проектирования, строительства, реконструкции или расширения объектов системы санитарной очистки в </w:t>
      </w:r>
      <w:r w:rsidR="005E371F">
        <w:rPr>
          <w:rFonts w:eastAsia="Calibri"/>
          <w:color w:val="242424"/>
          <w:lang w:eastAsia="en-US"/>
        </w:rPr>
        <w:t>городе Каргат</w:t>
      </w:r>
      <w:r w:rsidRPr="00B76975">
        <w:rPr>
          <w:rFonts w:eastAsia="Calibri"/>
          <w:color w:val="242424"/>
          <w:lang w:eastAsia="en-US"/>
        </w:rPr>
        <w:t>.</w:t>
      </w:r>
    </w:p>
    <w:p w:rsidR="005E371F" w:rsidRPr="00B76975" w:rsidRDefault="005E371F" w:rsidP="005E371F">
      <w:pPr>
        <w:autoSpaceDE w:val="0"/>
        <w:autoSpaceDN w:val="0"/>
        <w:adjustRightInd w:val="0"/>
        <w:ind w:firstLine="357"/>
        <w:jc w:val="both"/>
        <w:rPr>
          <w:rFonts w:eastAsia="Calibri"/>
          <w:color w:val="242424"/>
          <w:lang w:eastAsia="en-US"/>
        </w:rPr>
      </w:pPr>
    </w:p>
    <w:p w:rsidR="00B76975" w:rsidRPr="00200E1A" w:rsidRDefault="00B76975" w:rsidP="00200E1A">
      <w:pPr>
        <w:autoSpaceDE w:val="0"/>
        <w:autoSpaceDN w:val="0"/>
        <w:adjustRightInd w:val="0"/>
        <w:rPr>
          <w:rFonts w:eastAsia="Calibri"/>
          <w:b/>
          <w:bCs/>
          <w:color w:val="242424"/>
          <w:lang w:eastAsia="en-US"/>
        </w:rPr>
      </w:pPr>
      <w:r w:rsidRPr="00200E1A">
        <w:rPr>
          <w:rFonts w:eastAsia="Calibri"/>
          <w:b/>
          <w:bCs/>
          <w:color w:val="242424"/>
          <w:lang w:eastAsia="en-US"/>
        </w:rPr>
        <w:t>2.Нормативные ссылки</w:t>
      </w:r>
    </w:p>
    <w:p w:rsidR="00200E1A" w:rsidRPr="00B76975" w:rsidRDefault="00200E1A" w:rsidP="00B76975">
      <w:pPr>
        <w:autoSpaceDE w:val="0"/>
        <w:autoSpaceDN w:val="0"/>
        <w:adjustRightInd w:val="0"/>
        <w:jc w:val="center"/>
        <w:rPr>
          <w:rFonts w:eastAsia="Calibri"/>
          <w:color w:val="242424"/>
          <w:lang w:eastAsia="en-US"/>
        </w:rPr>
      </w:pPr>
    </w:p>
    <w:p w:rsidR="00B76975" w:rsidRPr="00B76975" w:rsidRDefault="00B76975" w:rsidP="005E371F">
      <w:pPr>
        <w:autoSpaceDE w:val="0"/>
        <w:autoSpaceDN w:val="0"/>
        <w:adjustRightInd w:val="0"/>
        <w:ind w:firstLine="357"/>
        <w:jc w:val="both"/>
        <w:rPr>
          <w:rFonts w:eastAsia="Calibri"/>
          <w:color w:val="242424"/>
          <w:lang w:eastAsia="en-US"/>
        </w:rPr>
      </w:pPr>
      <w:r w:rsidRPr="00B76975">
        <w:rPr>
          <w:rFonts w:eastAsia="Calibri"/>
          <w:color w:val="242424"/>
          <w:lang w:eastAsia="en-US"/>
        </w:rPr>
        <w:t>Градостроительный кодекс Российской Федерации</w:t>
      </w:r>
      <w:r w:rsidR="00200E1A">
        <w:rPr>
          <w:rFonts w:eastAsia="Calibri"/>
          <w:color w:val="242424"/>
          <w:lang w:eastAsia="en-US"/>
        </w:rPr>
        <w:t>.</w:t>
      </w:r>
    </w:p>
    <w:p w:rsidR="00B76975" w:rsidRPr="00B76975" w:rsidRDefault="00B76975" w:rsidP="005E371F">
      <w:pPr>
        <w:autoSpaceDE w:val="0"/>
        <w:autoSpaceDN w:val="0"/>
        <w:adjustRightInd w:val="0"/>
        <w:ind w:firstLine="357"/>
        <w:jc w:val="both"/>
        <w:rPr>
          <w:rFonts w:eastAsia="Calibri"/>
          <w:color w:val="242424"/>
          <w:lang w:eastAsia="en-US"/>
        </w:rPr>
      </w:pPr>
      <w:r w:rsidRPr="00B76975">
        <w:rPr>
          <w:rFonts w:eastAsia="Calibri"/>
          <w:color w:val="242424"/>
          <w:lang w:eastAsia="en-US"/>
        </w:rPr>
        <w:t>Федеральный закон от 06.10.2003 № 131-ФЗ «Об общих принципах организации местного самоуправления в Российской Федерации»</w:t>
      </w:r>
      <w:r w:rsidR="00200E1A">
        <w:rPr>
          <w:rFonts w:eastAsia="Calibri"/>
          <w:color w:val="242424"/>
          <w:lang w:eastAsia="en-US"/>
        </w:rPr>
        <w:t>.</w:t>
      </w:r>
    </w:p>
    <w:p w:rsidR="00B76975" w:rsidRPr="00B76975" w:rsidRDefault="00B76975" w:rsidP="005E371F">
      <w:pPr>
        <w:autoSpaceDE w:val="0"/>
        <w:autoSpaceDN w:val="0"/>
        <w:adjustRightInd w:val="0"/>
        <w:ind w:firstLine="357"/>
        <w:jc w:val="both"/>
        <w:rPr>
          <w:rFonts w:eastAsia="Calibri"/>
          <w:color w:val="242424"/>
          <w:lang w:eastAsia="en-US"/>
        </w:rPr>
      </w:pPr>
      <w:r w:rsidRPr="00B76975">
        <w:rPr>
          <w:rFonts w:eastAsia="Calibri"/>
          <w:color w:val="242424"/>
          <w:lang w:eastAsia="en-US"/>
        </w:rPr>
        <w:t>Федеральный закон от 30 марта 1999 № 52-ФЗ «О санитарно-эпидемиологическом благополучии населения».</w:t>
      </w:r>
    </w:p>
    <w:p w:rsidR="00B76975" w:rsidRPr="00B76975" w:rsidRDefault="00B76975" w:rsidP="005E371F">
      <w:pPr>
        <w:autoSpaceDE w:val="0"/>
        <w:autoSpaceDN w:val="0"/>
        <w:adjustRightInd w:val="0"/>
        <w:ind w:firstLine="357"/>
        <w:jc w:val="both"/>
        <w:rPr>
          <w:rFonts w:eastAsia="Calibri"/>
          <w:color w:val="242424"/>
          <w:lang w:eastAsia="en-US"/>
        </w:rPr>
      </w:pPr>
      <w:r w:rsidRPr="00B76975">
        <w:rPr>
          <w:rFonts w:eastAsia="Calibri"/>
          <w:color w:val="242424"/>
          <w:lang w:eastAsia="en-US"/>
        </w:rPr>
        <w:t>Федеральный закон от 24 июня 1998 г. № 89-ФЗ «Об отходах производства и потребления»</w:t>
      </w:r>
      <w:r w:rsidR="00200E1A">
        <w:rPr>
          <w:rFonts w:eastAsia="Calibri"/>
          <w:color w:val="242424"/>
          <w:lang w:eastAsia="en-US"/>
        </w:rPr>
        <w:t>.</w:t>
      </w:r>
    </w:p>
    <w:p w:rsidR="00B76975" w:rsidRPr="00B76975" w:rsidRDefault="00B76975" w:rsidP="005E371F">
      <w:pPr>
        <w:autoSpaceDE w:val="0"/>
        <w:autoSpaceDN w:val="0"/>
        <w:adjustRightInd w:val="0"/>
        <w:ind w:firstLine="357"/>
        <w:jc w:val="both"/>
        <w:rPr>
          <w:rFonts w:eastAsia="Calibri"/>
          <w:color w:val="242424"/>
          <w:lang w:eastAsia="en-US"/>
        </w:rPr>
      </w:pPr>
      <w:r w:rsidRPr="00B76975">
        <w:rPr>
          <w:rFonts w:eastAsia="Calibri"/>
          <w:color w:val="242424"/>
          <w:lang w:eastAsia="en-US"/>
        </w:rPr>
        <w:t>Постановление Правительства РФ от 10.02.1997 г. № 155 (в редакции постановлений от 13.10.1997 г. № 1303; от 15.09.2000 г. № 694; от 01.02.2005 г. № 49) «Об утверждении Правил представления услуг по вывозу твердых и жидких бытовых отходов»</w:t>
      </w:r>
    </w:p>
    <w:p w:rsidR="00B76975" w:rsidRPr="00B76975" w:rsidRDefault="00B76975" w:rsidP="005E371F">
      <w:pPr>
        <w:autoSpaceDE w:val="0"/>
        <w:autoSpaceDN w:val="0"/>
        <w:adjustRightInd w:val="0"/>
        <w:ind w:firstLine="357"/>
        <w:jc w:val="both"/>
        <w:rPr>
          <w:rFonts w:eastAsia="Calibri"/>
          <w:color w:val="242424"/>
          <w:lang w:eastAsia="en-US"/>
        </w:rPr>
      </w:pPr>
      <w:r w:rsidRPr="00B76975">
        <w:rPr>
          <w:rFonts w:eastAsia="Calibri"/>
          <w:color w:val="242424"/>
          <w:lang w:eastAsia="en-US"/>
        </w:rPr>
        <w:t>Постановление Коллегии Госстроя РФ от 22.12.1999 г. № 7 «Концепция обращения с твердыми бытовыми отходами в Российской Федерации МДС 13-82000»</w:t>
      </w:r>
    </w:p>
    <w:p w:rsidR="00B76975" w:rsidRPr="00B76975" w:rsidRDefault="00B76975" w:rsidP="005E371F">
      <w:pPr>
        <w:autoSpaceDE w:val="0"/>
        <w:autoSpaceDN w:val="0"/>
        <w:adjustRightInd w:val="0"/>
        <w:ind w:firstLine="357"/>
        <w:jc w:val="both"/>
        <w:rPr>
          <w:rFonts w:eastAsia="Calibri"/>
          <w:color w:val="242424"/>
          <w:lang w:eastAsia="en-US"/>
        </w:rPr>
      </w:pPr>
      <w:r w:rsidRPr="00B76975">
        <w:rPr>
          <w:rFonts w:eastAsia="Calibri"/>
          <w:color w:val="242424"/>
          <w:lang w:eastAsia="en-US"/>
        </w:rPr>
        <w:t xml:space="preserve">Постановление Госстроя России от 21 августа 2003 г. № 152 «Методические рекомендации о порядке </w:t>
      </w:r>
      <w:proofErr w:type="gramStart"/>
      <w:r w:rsidRPr="00B76975">
        <w:rPr>
          <w:rFonts w:eastAsia="Calibri"/>
          <w:color w:val="242424"/>
          <w:lang w:eastAsia="en-US"/>
        </w:rPr>
        <w:t>разработки генеральных схем очистки территорий населенных пунктов Российской Федерации</w:t>
      </w:r>
      <w:proofErr w:type="gramEnd"/>
      <w:r w:rsidRPr="00B76975">
        <w:rPr>
          <w:rFonts w:eastAsia="Calibri"/>
          <w:color w:val="242424"/>
          <w:lang w:eastAsia="en-US"/>
        </w:rPr>
        <w:t xml:space="preserve"> МДК 7-01 2003</w:t>
      </w:r>
    </w:p>
    <w:p w:rsidR="00B76975" w:rsidRPr="00B76975" w:rsidRDefault="00B76975" w:rsidP="005E371F">
      <w:pPr>
        <w:autoSpaceDE w:val="0"/>
        <w:autoSpaceDN w:val="0"/>
        <w:adjustRightInd w:val="0"/>
        <w:ind w:firstLine="357"/>
        <w:jc w:val="both"/>
        <w:rPr>
          <w:rFonts w:eastAsia="Calibri"/>
          <w:color w:val="242424"/>
          <w:lang w:eastAsia="en-US"/>
        </w:rPr>
      </w:pPr>
      <w:r w:rsidRPr="00B76975">
        <w:rPr>
          <w:rFonts w:eastAsia="Calibri"/>
          <w:color w:val="242424"/>
          <w:lang w:eastAsia="en-US"/>
        </w:rPr>
        <w:t>СанПиН 42-128-4690-88 «Санитарные правила содержания территорий населенных мест»</w:t>
      </w:r>
    </w:p>
    <w:p w:rsidR="00B76975" w:rsidRPr="00B76975" w:rsidRDefault="00B76975" w:rsidP="005E371F">
      <w:pPr>
        <w:autoSpaceDE w:val="0"/>
        <w:autoSpaceDN w:val="0"/>
        <w:adjustRightInd w:val="0"/>
        <w:ind w:firstLine="357"/>
        <w:jc w:val="both"/>
        <w:rPr>
          <w:rFonts w:eastAsia="Calibri"/>
          <w:color w:val="242424"/>
          <w:lang w:eastAsia="en-US"/>
        </w:rPr>
      </w:pPr>
      <w:r w:rsidRPr="00B76975">
        <w:rPr>
          <w:rFonts w:eastAsia="Calibri"/>
          <w:color w:val="242424"/>
          <w:lang w:eastAsia="en-US"/>
        </w:rPr>
        <w:t>СанПиН 217 1322-03 «Гигиенические требования к размещению и обезвреживанию отходов производства и потребления»</w:t>
      </w:r>
    </w:p>
    <w:p w:rsidR="00B76975" w:rsidRPr="00B76975" w:rsidRDefault="00B76975" w:rsidP="005E371F">
      <w:pPr>
        <w:autoSpaceDE w:val="0"/>
        <w:autoSpaceDN w:val="0"/>
        <w:adjustRightInd w:val="0"/>
        <w:ind w:firstLine="357"/>
        <w:jc w:val="both"/>
        <w:rPr>
          <w:rFonts w:eastAsia="Calibri"/>
          <w:color w:val="242424"/>
          <w:lang w:eastAsia="en-US"/>
        </w:rPr>
      </w:pPr>
      <w:r w:rsidRPr="00B76975">
        <w:rPr>
          <w:rFonts w:eastAsia="Calibri"/>
          <w:color w:val="242424"/>
          <w:lang w:eastAsia="en-US"/>
        </w:rPr>
        <w:t>СП 217 1038-01 «Гигиенические требования к устройству и содержанию полигонов для твердых бытовых отходов»</w:t>
      </w:r>
    </w:p>
    <w:p w:rsidR="00B76975" w:rsidRPr="00B76975" w:rsidRDefault="00B76975" w:rsidP="005E371F">
      <w:pPr>
        <w:autoSpaceDE w:val="0"/>
        <w:autoSpaceDN w:val="0"/>
        <w:adjustRightInd w:val="0"/>
        <w:ind w:firstLine="357"/>
        <w:jc w:val="both"/>
        <w:rPr>
          <w:rFonts w:eastAsia="Calibri"/>
          <w:color w:val="242424"/>
          <w:lang w:eastAsia="en-US"/>
        </w:rPr>
      </w:pPr>
      <w:r w:rsidRPr="00B76975">
        <w:rPr>
          <w:rFonts w:eastAsia="Calibri"/>
          <w:color w:val="242424"/>
          <w:lang w:eastAsia="en-US"/>
        </w:rPr>
        <w:t>Государственный стандарт Российской Федерации «Жилищно-коммунальные услуги «Общие технические условия (в редакции постановлений Госстандарта России от 19.06.2000 г. № 158-ст, от 22.07.2003 г. № 248-ст)</w:t>
      </w:r>
    </w:p>
    <w:p w:rsidR="00B76975" w:rsidRPr="00B76975" w:rsidRDefault="00B76975" w:rsidP="005E371F">
      <w:pPr>
        <w:autoSpaceDE w:val="0"/>
        <w:autoSpaceDN w:val="0"/>
        <w:adjustRightInd w:val="0"/>
        <w:ind w:firstLine="357"/>
        <w:jc w:val="both"/>
        <w:rPr>
          <w:rFonts w:eastAsia="Calibri"/>
          <w:color w:val="242424"/>
          <w:lang w:eastAsia="en-US"/>
        </w:rPr>
      </w:pPr>
      <w:r w:rsidRPr="00B76975">
        <w:rPr>
          <w:rFonts w:eastAsia="Calibri"/>
          <w:color w:val="242424"/>
          <w:lang w:eastAsia="en-US"/>
        </w:rPr>
        <w:t>ГОСТ Р50597-93 «Автомобильные дороги и улицы. Требования к эксплуатационному состоянию, допустимому по условиям обеспечения безопасности дорожного движения»</w:t>
      </w:r>
    </w:p>
    <w:p w:rsidR="00B76975" w:rsidRPr="00B76975" w:rsidRDefault="00B76975" w:rsidP="005E371F">
      <w:pPr>
        <w:autoSpaceDE w:val="0"/>
        <w:autoSpaceDN w:val="0"/>
        <w:adjustRightInd w:val="0"/>
        <w:ind w:firstLine="357"/>
        <w:jc w:val="both"/>
        <w:rPr>
          <w:rFonts w:eastAsia="Calibri"/>
          <w:color w:val="242424"/>
          <w:lang w:eastAsia="en-US"/>
        </w:rPr>
      </w:pPr>
      <w:r w:rsidRPr="00B76975">
        <w:rPr>
          <w:rFonts w:eastAsia="Calibri"/>
          <w:color w:val="242424"/>
          <w:lang w:eastAsia="en-US"/>
        </w:rPr>
        <w:t>Инструкция по организации и технологии механизированной уборки населенных мест, утвержденная Министерством жилищно-коммунального хозяйства РСФСР 12.07.1978 г.</w:t>
      </w:r>
    </w:p>
    <w:p w:rsidR="00B76975" w:rsidRPr="00B76975" w:rsidRDefault="00B76975" w:rsidP="005E371F">
      <w:pPr>
        <w:autoSpaceDE w:val="0"/>
        <w:autoSpaceDN w:val="0"/>
        <w:adjustRightInd w:val="0"/>
        <w:ind w:firstLine="357"/>
        <w:jc w:val="both"/>
        <w:rPr>
          <w:rFonts w:eastAsia="Calibri"/>
          <w:color w:val="242424"/>
          <w:lang w:eastAsia="en-US"/>
        </w:rPr>
      </w:pPr>
      <w:r w:rsidRPr="00B76975">
        <w:rPr>
          <w:rFonts w:eastAsia="Calibri"/>
          <w:color w:val="242424"/>
          <w:lang w:eastAsia="en-US"/>
        </w:rPr>
        <w:t>Приказ Департамента ЖКХ Министерства строительства РФ от 06.12.1994 № 13 «Об утверждении рекомендаций о нормировании труда работников предприятий внешнего благоустройства»</w:t>
      </w:r>
    </w:p>
    <w:p w:rsidR="00B76975" w:rsidRPr="00B76975" w:rsidRDefault="00B76975" w:rsidP="005E371F">
      <w:pPr>
        <w:autoSpaceDE w:val="0"/>
        <w:autoSpaceDN w:val="0"/>
        <w:adjustRightInd w:val="0"/>
        <w:ind w:firstLine="357"/>
        <w:jc w:val="both"/>
        <w:rPr>
          <w:rFonts w:eastAsia="Calibri"/>
          <w:color w:val="242424"/>
          <w:lang w:eastAsia="en-US"/>
        </w:rPr>
      </w:pPr>
      <w:r w:rsidRPr="00B76975">
        <w:rPr>
          <w:rFonts w:eastAsia="Calibri"/>
          <w:color w:val="242424"/>
          <w:lang w:eastAsia="en-US"/>
        </w:rPr>
        <w:lastRenderedPageBreak/>
        <w:t>Методические рекомендации по формированию тарифов на услуги по уничтожению, утилизации и захоронению твердых бытовых отходов Государственный комитет Российской Федерации по строительной, архитектурной и жилищной политике. Институт экономики жилищно-коммунального хозяйства. Москва 2003 г.</w:t>
      </w:r>
    </w:p>
    <w:p w:rsidR="00B76975" w:rsidRPr="00B76975" w:rsidRDefault="00B76975" w:rsidP="005E371F">
      <w:pPr>
        <w:autoSpaceDE w:val="0"/>
        <w:autoSpaceDN w:val="0"/>
        <w:adjustRightInd w:val="0"/>
        <w:ind w:firstLine="357"/>
        <w:jc w:val="both"/>
        <w:rPr>
          <w:rFonts w:eastAsia="Calibri"/>
          <w:color w:val="242424"/>
          <w:lang w:eastAsia="en-US"/>
        </w:rPr>
      </w:pPr>
      <w:r w:rsidRPr="00B76975">
        <w:rPr>
          <w:rFonts w:eastAsia="Calibri"/>
          <w:color w:val="242424"/>
          <w:lang w:eastAsia="en-US"/>
        </w:rPr>
        <w:t xml:space="preserve"> «Рекомендации по определению норм накопления твердых бытовых отходов для городов РСФСР» утвержденные 09.03.1982 г. заместителем Министра ЖКХ РСФСР.</w:t>
      </w:r>
    </w:p>
    <w:p w:rsidR="00200E1A" w:rsidRDefault="00200E1A" w:rsidP="00B76975">
      <w:pPr>
        <w:autoSpaceDE w:val="0"/>
        <w:autoSpaceDN w:val="0"/>
        <w:adjustRightInd w:val="0"/>
        <w:jc w:val="center"/>
        <w:rPr>
          <w:rFonts w:eastAsia="Calibri"/>
          <w:bCs/>
          <w:color w:val="242424"/>
          <w:lang w:eastAsia="en-US"/>
        </w:rPr>
      </w:pPr>
    </w:p>
    <w:p w:rsidR="00B76975" w:rsidRPr="00200E1A" w:rsidRDefault="00B76975" w:rsidP="00200E1A">
      <w:pPr>
        <w:autoSpaceDE w:val="0"/>
        <w:autoSpaceDN w:val="0"/>
        <w:adjustRightInd w:val="0"/>
        <w:rPr>
          <w:rFonts w:eastAsia="Calibri"/>
          <w:b/>
          <w:bCs/>
          <w:color w:val="242424"/>
          <w:lang w:eastAsia="en-US"/>
        </w:rPr>
      </w:pPr>
      <w:r w:rsidRPr="00200E1A">
        <w:rPr>
          <w:rFonts w:eastAsia="Calibri"/>
          <w:b/>
          <w:bCs/>
          <w:color w:val="242424"/>
          <w:lang w:eastAsia="en-US"/>
        </w:rPr>
        <w:t xml:space="preserve">3.Общие сведения о </w:t>
      </w:r>
      <w:r w:rsidR="005E371F" w:rsidRPr="00200E1A">
        <w:rPr>
          <w:rFonts w:eastAsia="Calibri"/>
          <w:b/>
          <w:bCs/>
          <w:color w:val="242424"/>
          <w:lang w:eastAsia="en-US"/>
        </w:rPr>
        <w:t>городе Каргат</w:t>
      </w:r>
      <w:r w:rsidR="00200E1A" w:rsidRPr="00200E1A">
        <w:rPr>
          <w:rFonts w:eastAsia="Calibri"/>
          <w:b/>
          <w:bCs/>
          <w:color w:val="242424"/>
          <w:lang w:eastAsia="en-US"/>
        </w:rPr>
        <w:t xml:space="preserve"> </w:t>
      </w:r>
      <w:r w:rsidRPr="00200E1A">
        <w:rPr>
          <w:rFonts w:eastAsia="Calibri"/>
          <w:b/>
          <w:bCs/>
          <w:color w:val="242424"/>
          <w:lang w:eastAsia="en-US"/>
        </w:rPr>
        <w:t>и природно-климатические условия</w:t>
      </w:r>
      <w:r w:rsidR="00200E1A" w:rsidRPr="00200E1A">
        <w:rPr>
          <w:rFonts w:eastAsia="Calibri"/>
          <w:b/>
          <w:bCs/>
          <w:color w:val="242424"/>
          <w:lang w:eastAsia="en-US"/>
        </w:rPr>
        <w:t>.</w:t>
      </w:r>
    </w:p>
    <w:p w:rsidR="00087A03" w:rsidRDefault="00087A03" w:rsidP="00B76975">
      <w:pPr>
        <w:autoSpaceDE w:val="0"/>
        <w:autoSpaceDN w:val="0"/>
        <w:adjustRightInd w:val="0"/>
        <w:jc w:val="center"/>
        <w:rPr>
          <w:rFonts w:eastAsia="Calibri"/>
          <w:bCs/>
          <w:color w:val="242424"/>
          <w:lang w:eastAsia="en-US"/>
        </w:rPr>
      </w:pPr>
    </w:p>
    <w:p w:rsidR="00087A03" w:rsidRPr="00087A03" w:rsidRDefault="00087A03" w:rsidP="00340691">
      <w:pPr>
        <w:autoSpaceDE w:val="0"/>
        <w:autoSpaceDN w:val="0"/>
        <w:adjustRightInd w:val="0"/>
        <w:ind w:firstLine="357"/>
        <w:jc w:val="both"/>
        <w:rPr>
          <w:rFonts w:eastAsia="Calibri"/>
          <w:bCs/>
          <w:lang w:eastAsia="en-US"/>
        </w:rPr>
      </w:pPr>
      <w:r w:rsidRPr="00087A03">
        <w:rPr>
          <w:shd w:val="clear" w:color="auto" w:fill="FFFFFF"/>
        </w:rPr>
        <w:t xml:space="preserve">Город Каргат расположен на Барабинской </w:t>
      </w:r>
      <w:proofErr w:type="gramStart"/>
      <w:r w:rsidRPr="00087A03">
        <w:rPr>
          <w:shd w:val="clear" w:color="auto" w:fill="FFFFFF"/>
        </w:rPr>
        <w:t>низменности</w:t>
      </w:r>
      <w:proofErr w:type="gramEnd"/>
      <w:r w:rsidRPr="00087A03">
        <w:rPr>
          <w:shd w:val="clear" w:color="auto" w:fill="FFFFFF"/>
        </w:rPr>
        <w:t xml:space="preserve"> на реке Каргат (правый приток Чулыма, бассейн озера Чаны) в 177 км к западу от Новосибирска. Каргат - административный центр Каргатского района</w:t>
      </w:r>
      <w:r w:rsidR="00AE6A18">
        <w:rPr>
          <w:shd w:val="clear" w:color="auto" w:fill="FFFFFF"/>
        </w:rPr>
        <w:t>.</w:t>
      </w:r>
      <w:r w:rsidR="00813833">
        <w:rPr>
          <w:shd w:val="clear" w:color="auto" w:fill="FFFFFF"/>
        </w:rPr>
        <w:t xml:space="preserve"> </w:t>
      </w:r>
      <w:r w:rsidR="00AE6A18">
        <w:rPr>
          <w:shd w:val="clear" w:color="auto" w:fill="FFFFFF"/>
        </w:rPr>
        <w:t>Численность</w:t>
      </w:r>
      <w:r w:rsidRPr="00087A03">
        <w:rPr>
          <w:shd w:val="clear" w:color="auto" w:fill="FFFFFF"/>
        </w:rPr>
        <w:t xml:space="preserve"> населени</w:t>
      </w:r>
      <w:r w:rsidR="00AE6A18">
        <w:rPr>
          <w:shd w:val="clear" w:color="auto" w:fill="FFFFFF"/>
        </w:rPr>
        <w:t xml:space="preserve">я </w:t>
      </w:r>
      <w:r w:rsidR="00813833">
        <w:rPr>
          <w:shd w:val="clear" w:color="auto" w:fill="FFFFFF"/>
        </w:rPr>
        <w:t xml:space="preserve">города </w:t>
      </w:r>
      <w:r w:rsidR="00AE6A18">
        <w:rPr>
          <w:shd w:val="clear" w:color="auto" w:fill="FFFFFF"/>
        </w:rPr>
        <w:t>составляет</w:t>
      </w:r>
      <w:r w:rsidRPr="00087A03">
        <w:rPr>
          <w:shd w:val="clear" w:color="auto" w:fill="FFFFFF"/>
        </w:rPr>
        <w:t xml:space="preserve"> 9</w:t>
      </w:r>
      <w:r w:rsidR="00AE6A18">
        <w:rPr>
          <w:shd w:val="clear" w:color="auto" w:fill="FFFFFF"/>
        </w:rPr>
        <w:t>670</w:t>
      </w:r>
      <w:r w:rsidRPr="00087A03">
        <w:rPr>
          <w:shd w:val="clear" w:color="auto" w:fill="FFFFFF"/>
        </w:rPr>
        <w:t>  тыс. человек.</w:t>
      </w:r>
    </w:p>
    <w:p w:rsidR="00B76975" w:rsidRPr="00B76975" w:rsidRDefault="009B451F" w:rsidP="00340691">
      <w:pPr>
        <w:autoSpaceDE w:val="0"/>
        <w:autoSpaceDN w:val="0"/>
        <w:adjustRightInd w:val="0"/>
        <w:ind w:firstLine="35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Общая площадь т</w:t>
      </w:r>
      <w:r w:rsidR="00B76975" w:rsidRPr="00B76975">
        <w:rPr>
          <w:rFonts w:eastAsia="Calibri"/>
          <w:lang w:eastAsia="en-US"/>
        </w:rPr>
        <w:t>ерритори</w:t>
      </w:r>
      <w:r>
        <w:rPr>
          <w:rFonts w:eastAsia="Calibri"/>
          <w:lang w:eastAsia="en-US"/>
        </w:rPr>
        <w:t>и</w:t>
      </w:r>
      <w:r w:rsidR="00B76975" w:rsidRPr="00B76975">
        <w:rPr>
          <w:rFonts w:eastAsia="Calibri"/>
          <w:lang w:eastAsia="en-US"/>
        </w:rPr>
        <w:t xml:space="preserve"> поселения </w:t>
      </w:r>
      <w:r>
        <w:rPr>
          <w:rFonts w:eastAsia="Calibri"/>
          <w:lang w:eastAsia="en-US"/>
        </w:rPr>
        <w:t>28702 га., из них 1924 га</w:t>
      </w:r>
      <w:proofErr w:type="gramStart"/>
      <w:r>
        <w:rPr>
          <w:rFonts w:eastAsia="Calibri"/>
          <w:lang w:eastAsia="en-US"/>
        </w:rPr>
        <w:t>.</w:t>
      </w:r>
      <w:proofErr w:type="gramEnd"/>
      <w:r>
        <w:rPr>
          <w:rFonts w:eastAsia="Calibri"/>
          <w:lang w:eastAsia="en-US"/>
        </w:rPr>
        <w:t xml:space="preserve"> </w:t>
      </w:r>
      <w:proofErr w:type="gramStart"/>
      <w:r>
        <w:rPr>
          <w:rFonts w:eastAsia="Calibri"/>
          <w:lang w:eastAsia="en-US"/>
        </w:rPr>
        <w:t>с</w:t>
      </w:r>
      <w:proofErr w:type="gramEnd"/>
      <w:r>
        <w:rPr>
          <w:rFonts w:eastAsia="Calibri"/>
          <w:lang w:eastAsia="en-US"/>
        </w:rPr>
        <w:t>оставляют земли населенных пунктов</w:t>
      </w:r>
      <w:r w:rsidR="00A72773">
        <w:rPr>
          <w:rFonts w:eastAsia="Calibri"/>
          <w:lang w:eastAsia="en-US"/>
        </w:rPr>
        <w:t>.</w:t>
      </w:r>
      <w:r w:rsidR="00A72773" w:rsidRPr="00A72773">
        <w:rPr>
          <w:rFonts w:eastAsia="Calibri"/>
          <w:lang w:eastAsia="en-US"/>
        </w:rPr>
        <w:t xml:space="preserve"> </w:t>
      </w:r>
      <w:r w:rsidR="00A72773">
        <w:rPr>
          <w:rFonts w:eastAsia="Calibri"/>
          <w:lang w:eastAsia="en-US"/>
        </w:rPr>
        <w:t>Зе</w:t>
      </w:r>
      <w:r w:rsidR="00A72773" w:rsidRPr="00A72773">
        <w:rPr>
          <w:rFonts w:eastAsia="Calibri"/>
          <w:lang w:eastAsia="en-US"/>
        </w:rPr>
        <w:t>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 w:rsidR="00A72773">
        <w:rPr>
          <w:rFonts w:eastAsia="Calibri"/>
          <w:lang w:eastAsia="en-US"/>
        </w:rPr>
        <w:t xml:space="preserve"> составляют  1896 га.</w:t>
      </w:r>
    </w:p>
    <w:p w:rsidR="00B76975" w:rsidRPr="00B76975" w:rsidRDefault="00B76975" w:rsidP="00340691">
      <w:pPr>
        <w:shd w:val="clear" w:color="auto" w:fill="FFFFFF"/>
        <w:autoSpaceDE w:val="0"/>
        <w:autoSpaceDN w:val="0"/>
        <w:adjustRightInd w:val="0"/>
        <w:ind w:firstLine="357"/>
        <w:jc w:val="both"/>
        <w:rPr>
          <w:rFonts w:eastAsia="Calibri"/>
          <w:bCs/>
          <w:iCs/>
          <w:lang w:eastAsia="en-US"/>
        </w:rPr>
      </w:pPr>
      <w:r w:rsidRPr="00B76975">
        <w:rPr>
          <w:rFonts w:eastAsia="Calibri"/>
          <w:bCs/>
          <w:iCs/>
          <w:lang w:eastAsia="en-US"/>
        </w:rPr>
        <w:t>Экономико-географическое положение поселения можно рассматривать как выгодное.</w:t>
      </w:r>
    </w:p>
    <w:p w:rsidR="00B76975" w:rsidRPr="00B76975" w:rsidRDefault="00B76975" w:rsidP="00340691">
      <w:pPr>
        <w:ind w:firstLine="357"/>
        <w:jc w:val="both"/>
      </w:pPr>
      <w:r w:rsidRPr="00B76975">
        <w:t>По территории проходит железная дорога</w:t>
      </w:r>
      <w:r w:rsidR="006E27C5">
        <w:t>,</w:t>
      </w:r>
      <w:r w:rsidRPr="00B76975">
        <w:t xml:space="preserve"> имеется  железнодорожная станция </w:t>
      </w:r>
      <w:r w:rsidR="006E27C5">
        <w:t>Каргат</w:t>
      </w:r>
      <w:r w:rsidRPr="00B76975">
        <w:t xml:space="preserve">, </w:t>
      </w:r>
      <w:r w:rsidR="006E27C5">
        <w:t>одна</w:t>
      </w:r>
      <w:r w:rsidRPr="00B76975">
        <w:t xml:space="preserve"> остановочн</w:t>
      </w:r>
      <w:r w:rsidR="006E27C5">
        <w:t>ая</w:t>
      </w:r>
      <w:r w:rsidRPr="00B76975">
        <w:t xml:space="preserve"> платформ</w:t>
      </w:r>
      <w:r w:rsidR="006E27C5">
        <w:t>а</w:t>
      </w:r>
      <w:r w:rsidRPr="00B76975">
        <w:t xml:space="preserve">. </w:t>
      </w:r>
      <w:r w:rsidRPr="00B76975">
        <w:rPr>
          <w:rFonts w:eastAsia="Calibri"/>
          <w:lang w:eastAsia="en-US"/>
        </w:rPr>
        <w:t>Проходит  автомобильная трасса Новосибирск-</w:t>
      </w:r>
      <w:r w:rsidR="006E27C5">
        <w:rPr>
          <w:rFonts w:eastAsia="Calibri"/>
          <w:lang w:eastAsia="en-US"/>
        </w:rPr>
        <w:t>Омск.</w:t>
      </w:r>
    </w:p>
    <w:p w:rsidR="00B76975" w:rsidRPr="00B76975" w:rsidRDefault="00B76975" w:rsidP="00340691">
      <w:pPr>
        <w:shd w:val="clear" w:color="auto" w:fill="FFFFFF"/>
        <w:autoSpaceDE w:val="0"/>
        <w:autoSpaceDN w:val="0"/>
        <w:adjustRightInd w:val="0"/>
        <w:ind w:firstLine="357"/>
        <w:jc w:val="both"/>
        <w:rPr>
          <w:rFonts w:eastAsia="Calibri"/>
          <w:lang w:eastAsia="en-US"/>
        </w:rPr>
      </w:pPr>
      <w:r w:rsidRPr="00B76975">
        <w:rPr>
          <w:rFonts w:eastAsia="Calibri"/>
          <w:iCs/>
          <w:lang w:eastAsia="en-US"/>
        </w:rPr>
        <w:t>Транспортная и социально-экономическая связность территории поселения в основном обеспечивается:</w:t>
      </w:r>
    </w:p>
    <w:p w:rsidR="00B76975" w:rsidRPr="00B76975" w:rsidRDefault="00B76975" w:rsidP="00340691">
      <w:pPr>
        <w:shd w:val="clear" w:color="auto" w:fill="FFFFFF"/>
        <w:autoSpaceDE w:val="0"/>
        <w:autoSpaceDN w:val="0"/>
        <w:adjustRightInd w:val="0"/>
        <w:ind w:firstLine="357"/>
        <w:jc w:val="both"/>
        <w:rPr>
          <w:rFonts w:eastAsia="Calibri"/>
          <w:lang w:eastAsia="en-US"/>
        </w:rPr>
      </w:pPr>
      <w:r w:rsidRPr="00B76975">
        <w:rPr>
          <w:rFonts w:eastAsia="Calibri"/>
          <w:lang w:eastAsia="en-US"/>
        </w:rPr>
        <w:t xml:space="preserve">- размещением поселения </w:t>
      </w:r>
      <w:r w:rsidR="006E27C5">
        <w:rPr>
          <w:rFonts w:eastAsia="Calibri"/>
          <w:lang w:eastAsia="en-US"/>
        </w:rPr>
        <w:t>на</w:t>
      </w:r>
      <w:r w:rsidRPr="00B76975">
        <w:rPr>
          <w:rFonts w:eastAsia="Calibri"/>
          <w:lang w:eastAsia="en-US"/>
        </w:rPr>
        <w:t xml:space="preserve"> транспортных коридор</w:t>
      </w:r>
      <w:r w:rsidR="006E27C5">
        <w:rPr>
          <w:rFonts w:eastAsia="Calibri"/>
          <w:lang w:eastAsia="en-US"/>
        </w:rPr>
        <w:t>ах</w:t>
      </w:r>
      <w:r w:rsidRPr="00B76975">
        <w:rPr>
          <w:rFonts w:eastAsia="Calibri"/>
          <w:lang w:eastAsia="en-US"/>
        </w:rPr>
        <w:t xml:space="preserve"> районного </w:t>
      </w:r>
      <w:r w:rsidR="006E27C5">
        <w:rPr>
          <w:rFonts w:eastAsia="Calibri"/>
          <w:lang w:eastAsia="en-US"/>
        </w:rPr>
        <w:t>и регионального</w:t>
      </w:r>
      <w:r w:rsidR="006E27C5" w:rsidRPr="006E27C5">
        <w:rPr>
          <w:rFonts w:eastAsia="Calibri"/>
          <w:lang w:eastAsia="en-US"/>
        </w:rPr>
        <w:t xml:space="preserve"> </w:t>
      </w:r>
      <w:r w:rsidR="006E27C5" w:rsidRPr="00B76975">
        <w:rPr>
          <w:rFonts w:eastAsia="Calibri"/>
          <w:lang w:eastAsia="en-US"/>
        </w:rPr>
        <w:t>значения</w:t>
      </w:r>
      <w:r w:rsidRPr="00B76975">
        <w:rPr>
          <w:rFonts w:eastAsia="Calibri"/>
          <w:lang w:eastAsia="en-US"/>
        </w:rPr>
        <w:t>;</w:t>
      </w:r>
    </w:p>
    <w:p w:rsidR="00B76975" w:rsidRPr="00B76975" w:rsidRDefault="003771E5" w:rsidP="00340691">
      <w:pPr>
        <w:shd w:val="clear" w:color="auto" w:fill="FFFFFF"/>
        <w:autoSpaceDE w:val="0"/>
        <w:autoSpaceDN w:val="0"/>
        <w:adjustRightInd w:val="0"/>
        <w:ind w:firstLine="35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 </w:t>
      </w:r>
      <w:r w:rsidR="00B76975" w:rsidRPr="00B76975">
        <w:rPr>
          <w:rFonts w:eastAsia="Calibri"/>
          <w:lang w:eastAsia="en-US"/>
        </w:rPr>
        <w:t>достаточно высоким уровнем доступности основных коммуникаций и инженерных сетей;</w:t>
      </w:r>
    </w:p>
    <w:p w:rsidR="00B76975" w:rsidRPr="00B76975" w:rsidRDefault="00B76975" w:rsidP="00340691">
      <w:pPr>
        <w:shd w:val="clear" w:color="auto" w:fill="FFFFFF"/>
        <w:autoSpaceDE w:val="0"/>
        <w:autoSpaceDN w:val="0"/>
        <w:adjustRightInd w:val="0"/>
        <w:ind w:firstLine="357"/>
        <w:jc w:val="both"/>
        <w:rPr>
          <w:rFonts w:eastAsia="Calibri"/>
          <w:lang w:eastAsia="en-US"/>
        </w:rPr>
      </w:pPr>
      <w:r w:rsidRPr="00B76975">
        <w:rPr>
          <w:rFonts w:eastAsia="Calibri"/>
          <w:lang w:eastAsia="en-US"/>
        </w:rPr>
        <w:t>- значительной длительностью истории освоения территории.</w:t>
      </w:r>
    </w:p>
    <w:p w:rsidR="00B76975" w:rsidRPr="00B76975" w:rsidRDefault="00B76975" w:rsidP="00340691">
      <w:pPr>
        <w:shd w:val="clear" w:color="auto" w:fill="FFFFFF"/>
        <w:autoSpaceDE w:val="0"/>
        <w:autoSpaceDN w:val="0"/>
        <w:adjustRightInd w:val="0"/>
        <w:ind w:firstLine="357"/>
        <w:jc w:val="both"/>
        <w:rPr>
          <w:rFonts w:eastAsia="Calibri"/>
          <w:lang w:eastAsia="en-US"/>
        </w:rPr>
      </w:pPr>
      <w:r w:rsidRPr="00B76975">
        <w:rPr>
          <w:rFonts w:eastAsia="Calibri"/>
          <w:iCs/>
          <w:lang w:eastAsia="en-US"/>
        </w:rPr>
        <w:t>Среди недостатков экономико-географического положения поселения можно отметить:</w:t>
      </w:r>
    </w:p>
    <w:p w:rsidR="00B76975" w:rsidRPr="00B76975" w:rsidRDefault="00B76975" w:rsidP="00340691">
      <w:pPr>
        <w:shd w:val="clear" w:color="auto" w:fill="FFFFFF"/>
        <w:autoSpaceDE w:val="0"/>
        <w:autoSpaceDN w:val="0"/>
        <w:adjustRightInd w:val="0"/>
        <w:ind w:firstLine="357"/>
        <w:jc w:val="both"/>
        <w:rPr>
          <w:rFonts w:eastAsia="Calibri"/>
          <w:lang w:eastAsia="en-US"/>
        </w:rPr>
      </w:pPr>
      <w:r w:rsidRPr="00B76975">
        <w:rPr>
          <w:rFonts w:eastAsia="Calibri"/>
          <w:lang w:eastAsia="en-US"/>
        </w:rPr>
        <w:t>- низкий уровень развития индустриальных типов производства.</w:t>
      </w:r>
    </w:p>
    <w:p w:rsidR="00B76975" w:rsidRPr="00B76975" w:rsidRDefault="00B76975" w:rsidP="00340691">
      <w:pPr>
        <w:autoSpaceDE w:val="0"/>
        <w:autoSpaceDN w:val="0"/>
        <w:adjustRightInd w:val="0"/>
        <w:ind w:firstLine="357"/>
        <w:jc w:val="both"/>
        <w:rPr>
          <w:rFonts w:eastAsia="Calibri"/>
          <w:lang w:eastAsia="en-US"/>
        </w:rPr>
      </w:pPr>
      <w:r w:rsidRPr="00B76975">
        <w:rPr>
          <w:rFonts w:eastAsia="Calibri"/>
          <w:lang w:eastAsia="en-US"/>
        </w:rPr>
        <w:t>Хозяйственно-экономическая сфера поселения представлена предприятиями торговли</w:t>
      </w:r>
      <w:r w:rsidR="003771E5">
        <w:rPr>
          <w:rFonts w:eastAsia="Calibri"/>
          <w:lang w:eastAsia="en-US"/>
        </w:rPr>
        <w:t xml:space="preserve"> </w:t>
      </w:r>
      <w:r w:rsidRPr="00B76975">
        <w:rPr>
          <w:rFonts w:eastAsia="Calibri"/>
          <w:lang w:eastAsia="en-US"/>
        </w:rPr>
        <w:t xml:space="preserve"> и </w:t>
      </w:r>
      <w:r w:rsidR="00853F31">
        <w:rPr>
          <w:rFonts w:eastAsia="Calibri"/>
          <w:lang w:eastAsia="en-US"/>
        </w:rPr>
        <w:t>обслуживания</w:t>
      </w:r>
      <w:r w:rsidRPr="00B76975">
        <w:rPr>
          <w:rFonts w:eastAsia="Calibri"/>
          <w:lang w:eastAsia="en-US"/>
        </w:rPr>
        <w:t>.</w:t>
      </w:r>
    </w:p>
    <w:p w:rsidR="00B76975" w:rsidRPr="00B76975" w:rsidRDefault="00B76975" w:rsidP="00B76975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rFonts w:eastAsia="Calibri"/>
          <w:bCs/>
          <w:color w:val="000000"/>
          <w:spacing w:val="-5"/>
          <w:lang w:eastAsia="en-US"/>
        </w:rPr>
      </w:pPr>
    </w:p>
    <w:p w:rsidR="00B76975" w:rsidRDefault="00B76975" w:rsidP="00200E1A">
      <w:pPr>
        <w:shd w:val="clear" w:color="auto" w:fill="FFFFFF"/>
        <w:autoSpaceDE w:val="0"/>
        <w:autoSpaceDN w:val="0"/>
        <w:adjustRightInd w:val="0"/>
        <w:rPr>
          <w:rFonts w:eastAsia="Calibri"/>
          <w:bCs/>
          <w:color w:val="000000"/>
          <w:spacing w:val="-5"/>
          <w:lang w:eastAsia="en-US"/>
        </w:rPr>
      </w:pPr>
      <w:r w:rsidRPr="00B76975">
        <w:rPr>
          <w:rFonts w:eastAsia="Calibri"/>
          <w:bCs/>
          <w:color w:val="000000"/>
          <w:spacing w:val="-5"/>
          <w:lang w:eastAsia="en-US"/>
        </w:rPr>
        <w:t>3.1. Климат</w:t>
      </w:r>
    </w:p>
    <w:p w:rsidR="00200E1A" w:rsidRPr="00B76975" w:rsidRDefault="00200E1A" w:rsidP="00B76975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rFonts w:eastAsia="Calibri"/>
          <w:color w:val="242424"/>
          <w:lang w:eastAsia="en-US"/>
        </w:rPr>
      </w:pPr>
    </w:p>
    <w:p w:rsidR="00722880" w:rsidRDefault="00722880" w:rsidP="00853F31">
      <w:pPr>
        <w:pStyle w:val="a4"/>
        <w:ind w:firstLine="357"/>
        <w:jc w:val="both"/>
      </w:pPr>
      <w:r w:rsidRPr="00722880">
        <w:t>Климат  характеризуется как континентальный. Колебание в поступлении солнечного света в течение года приводят к быстрым изменениям теплоресурсов</w:t>
      </w:r>
      <w:bookmarkStart w:id="0" w:name="_GoBack"/>
      <w:bookmarkEnd w:id="0"/>
      <w:r w:rsidRPr="00722880">
        <w:t xml:space="preserve"> и температуры воздуха, почвы и определяет в конечном итоге, яр</w:t>
      </w:r>
      <w:r w:rsidR="00200E1A">
        <w:t>ко выраженную сезонность и конти</w:t>
      </w:r>
      <w:r w:rsidRPr="00722880">
        <w:t>нентальность климата.</w:t>
      </w:r>
    </w:p>
    <w:p w:rsidR="00C03CD3" w:rsidRPr="00C03CD3" w:rsidRDefault="00C03CD3" w:rsidP="00853F31">
      <w:pPr>
        <w:pStyle w:val="a4"/>
        <w:ind w:firstLine="357"/>
        <w:jc w:val="both"/>
      </w:pPr>
      <w:r w:rsidRPr="00C03CD3">
        <w:t xml:space="preserve">Для территории Каргата типичны сильные ветры с наибольшими скоростями в ноябре, марте и наименьшими в июле-августе. </w:t>
      </w:r>
    </w:p>
    <w:p w:rsidR="008141EF" w:rsidRPr="008141EF" w:rsidRDefault="008141EF" w:rsidP="00853F31">
      <w:pPr>
        <w:pStyle w:val="a4"/>
        <w:ind w:firstLine="357"/>
        <w:jc w:val="both"/>
        <w:rPr>
          <w:rFonts w:ascii="Trebuchet MS" w:hAnsi="Trebuchet MS"/>
          <w:sz w:val="21"/>
          <w:szCs w:val="21"/>
        </w:rPr>
      </w:pPr>
      <w:r w:rsidRPr="008141EF">
        <w:rPr>
          <w:bdr w:val="none" w:sz="0" w:space="0" w:color="auto" w:frame="1"/>
        </w:rPr>
        <w:t>Зима суровая и продолжительная, с устойчивым снежным покровом, сильными ветрами и метелями. Во все зимние месяцы возможны оттепели, но они кратковременные и наблюдаются не ежегодно.</w:t>
      </w:r>
    </w:p>
    <w:p w:rsidR="008141EF" w:rsidRPr="008141EF" w:rsidRDefault="008141EF" w:rsidP="00853F31">
      <w:pPr>
        <w:pStyle w:val="a4"/>
        <w:ind w:firstLine="357"/>
        <w:jc w:val="both"/>
        <w:rPr>
          <w:rFonts w:ascii="Trebuchet MS" w:hAnsi="Trebuchet MS"/>
          <w:sz w:val="21"/>
          <w:szCs w:val="21"/>
        </w:rPr>
      </w:pPr>
      <w:r w:rsidRPr="008141EF">
        <w:rPr>
          <w:bdr w:val="none" w:sz="0" w:space="0" w:color="auto" w:frame="1"/>
        </w:rPr>
        <w:t>Вследствие обилия солнечного света и тепла лето жаркое, но сравнительно короткое. Оно характеризуется незначительными изменениями от месяца к месяцу и большим количеством осадков</w:t>
      </w:r>
    </w:p>
    <w:p w:rsidR="008141EF" w:rsidRPr="00D23721" w:rsidRDefault="008141EF" w:rsidP="00853F31">
      <w:pPr>
        <w:pStyle w:val="a4"/>
        <w:ind w:firstLine="357"/>
        <w:jc w:val="both"/>
        <w:rPr>
          <w:bdr w:val="none" w:sz="0" w:space="0" w:color="auto" w:frame="1"/>
        </w:rPr>
      </w:pPr>
      <w:r w:rsidRPr="008141EF">
        <w:rPr>
          <w:bdr w:val="none" w:sz="0" w:space="0" w:color="auto" w:frame="1"/>
        </w:rPr>
        <w:t>Переходные сезоны (весна и осень) короткие и отличаются неустойчивой погодой, весенними возвратами холодов, поздними весенними и ранними осенними заморозками.</w:t>
      </w:r>
    </w:p>
    <w:p w:rsidR="00C03CD3" w:rsidRPr="00C03CD3" w:rsidRDefault="00C03CD3" w:rsidP="00853F31">
      <w:pPr>
        <w:pStyle w:val="a4"/>
        <w:ind w:firstLine="357"/>
        <w:jc w:val="both"/>
      </w:pPr>
      <w:r w:rsidRPr="00C03CD3">
        <w:t xml:space="preserve">Для Каргата характерно неглубокое залегание грунтовых вод. Слой воды, который </w:t>
      </w:r>
      <w:proofErr w:type="gramStart"/>
      <w:r w:rsidRPr="00C03CD3">
        <w:t>пригоден для питья лежит</w:t>
      </w:r>
      <w:proofErr w:type="gramEnd"/>
      <w:r w:rsidRPr="00C03CD3">
        <w:t xml:space="preserve"> на глубине до </w:t>
      </w:r>
      <w:smartTag w:uri="urn:schemas-microsoft-com:office:smarttags" w:element="metricconverter">
        <w:smartTagPr>
          <w:attr w:name="ProductID" w:val="100 м"/>
        </w:smartTagPr>
        <w:r w:rsidRPr="00C03CD3">
          <w:t>100 м</w:t>
        </w:r>
      </w:smartTag>
      <w:r w:rsidRPr="00C03CD3">
        <w:t>.</w:t>
      </w:r>
    </w:p>
    <w:p w:rsidR="00B76975" w:rsidRPr="00853F31" w:rsidRDefault="00B76975" w:rsidP="00853F31">
      <w:pPr>
        <w:autoSpaceDE w:val="0"/>
        <w:autoSpaceDN w:val="0"/>
        <w:adjustRightInd w:val="0"/>
        <w:ind w:firstLine="357"/>
        <w:jc w:val="both"/>
        <w:rPr>
          <w:rFonts w:eastAsia="Calibri"/>
          <w:lang w:eastAsia="en-US"/>
        </w:rPr>
      </w:pPr>
      <w:r w:rsidRPr="00B76975">
        <w:rPr>
          <w:rFonts w:eastAsia="Calibri"/>
          <w:color w:val="000000"/>
          <w:lang w:eastAsia="en-US"/>
        </w:rPr>
        <w:lastRenderedPageBreak/>
        <w:t>Средняя температура: в летние месяцы – +17,2</w:t>
      </w:r>
      <w:proofErr w:type="gramStart"/>
      <w:r w:rsidRPr="00B76975">
        <w:rPr>
          <w:rFonts w:eastAsia="Calibri"/>
          <w:color w:val="000000"/>
          <w:lang w:eastAsia="en-US"/>
        </w:rPr>
        <w:t xml:space="preserve"> С</w:t>
      </w:r>
      <w:proofErr w:type="gramEnd"/>
      <w:r w:rsidRPr="00B76975">
        <w:rPr>
          <w:rFonts w:eastAsia="Calibri"/>
          <w:color w:val="000000"/>
          <w:lang w:eastAsia="en-US"/>
        </w:rPr>
        <w:t xml:space="preserve">, в зимние месяцы –  –17,5 С. Перепады температуры в течение суток, достигают 27 С, максимальная температура + 37 </w:t>
      </w:r>
      <w:r w:rsidRPr="00853F31">
        <w:rPr>
          <w:rFonts w:eastAsia="Calibri"/>
          <w:lang w:eastAsia="en-US"/>
        </w:rPr>
        <w:t xml:space="preserve">С, минимальная – 54 С.  Вегетационный период около 190 дней. Влажность воздуха весной и осенью составляет 75-80 %, летом снижается до 65-70 %, а зимой повышается до 85-90 %. Продолжительность снеготаяния – 15-20 дней. Наибольшее количество осадков также выпадает в июле.  </w:t>
      </w:r>
    </w:p>
    <w:p w:rsidR="00B76975" w:rsidRPr="00853F31" w:rsidRDefault="00B76975" w:rsidP="00B76975">
      <w:pPr>
        <w:autoSpaceDE w:val="0"/>
        <w:autoSpaceDN w:val="0"/>
        <w:adjustRightInd w:val="0"/>
        <w:ind w:firstLine="851"/>
        <w:jc w:val="both"/>
        <w:rPr>
          <w:rFonts w:eastAsia="Calibri"/>
          <w:lang w:eastAsia="en-US"/>
        </w:rPr>
      </w:pPr>
    </w:p>
    <w:p w:rsidR="00B76975" w:rsidRPr="00853F31" w:rsidRDefault="00B76975" w:rsidP="00200E1A">
      <w:pPr>
        <w:autoSpaceDE w:val="0"/>
        <w:autoSpaceDN w:val="0"/>
        <w:adjustRightInd w:val="0"/>
        <w:rPr>
          <w:rFonts w:eastAsia="Calibri"/>
          <w:lang w:eastAsia="en-US"/>
        </w:rPr>
      </w:pPr>
      <w:r w:rsidRPr="00853F31">
        <w:rPr>
          <w:rFonts w:eastAsia="Calibri"/>
          <w:bCs/>
          <w:lang w:eastAsia="en-US"/>
        </w:rPr>
        <w:t xml:space="preserve">3.2. Численность населения </w:t>
      </w:r>
    </w:p>
    <w:p w:rsidR="00CF71C3" w:rsidRPr="00853F31" w:rsidRDefault="00CF71C3" w:rsidP="00B7697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rFonts w:eastAsia="Calibri"/>
          <w:lang w:eastAsia="en-US"/>
        </w:rPr>
      </w:pPr>
    </w:p>
    <w:p w:rsidR="00B76975" w:rsidRPr="00853F31" w:rsidRDefault="00B76975" w:rsidP="00853F31">
      <w:pPr>
        <w:shd w:val="clear" w:color="auto" w:fill="FFFFFF"/>
        <w:autoSpaceDE w:val="0"/>
        <w:autoSpaceDN w:val="0"/>
        <w:adjustRightInd w:val="0"/>
        <w:ind w:firstLine="357"/>
        <w:jc w:val="both"/>
        <w:rPr>
          <w:rFonts w:eastAsia="Calibri"/>
          <w:lang w:eastAsia="en-US"/>
        </w:rPr>
      </w:pPr>
      <w:r w:rsidRPr="00853F31">
        <w:rPr>
          <w:rFonts w:eastAsia="Calibri"/>
          <w:lang w:eastAsia="en-US"/>
        </w:rPr>
        <w:t>Численность коренного населения состав</w:t>
      </w:r>
      <w:r w:rsidR="00CF71C3" w:rsidRPr="00853F31">
        <w:rPr>
          <w:rFonts w:eastAsia="Calibri"/>
          <w:lang w:eastAsia="en-US"/>
        </w:rPr>
        <w:t>ляет</w:t>
      </w:r>
      <w:r w:rsidRPr="00853F31">
        <w:rPr>
          <w:rFonts w:eastAsia="Calibri"/>
          <w:lang w:eastAsia="en-US"/>
        </w:rPr>
        <w:t xml:space="preserve"> </w:t>
      </w:r>
      <w:r w:rsidR="00CF71C3" w:rsidRPr="00853F31">
        <w:rPr>
          <w:shd w:val="clear" w:color="auto" w:fill="FFFFFF"/>
        </w:rPr>
        <w:t>9</w:t>
      </w:r>
      <w:r w:rsidR="00A020B2">
        <w:rPr>
          <w:shd w:val="clear" w:color="auto" w:fill="FFFFFF"/>
        </w:rPr>
        <w:t>519</w:t>
      </w:r>
      <w:r w:rsidRPr="00853F31">
        <w:rPr>
          <w:rFonts w:eastAsia="Calibri"/>
          <w:lang w:eastAsia="en-US"/>
        </w:rPr>
        <w:t xml:space="preserve"> человек. В возрастном спектре поселения преобладают жители среднего и старшего возраста. Миграционный баланс коренного населения положительный. Экономический потенциал поселения в основном поддерживается двумя наиболее многочисленными населенным пунктом, для которых характерна высокая численность населения. </w:t>
      </w:r>
    </w:p>
    <w:p w:rsidR="00B76975" w:rsidRPr="00B76975" w:rsidRDefault="00B76975" w:rsidP="00B76975">
      <w:pPr>
        <w:autoSpaceDE w:val="0"/>
        <w:autoSpaceDN w:val="0"/>
        <w:adjustRightInd w:val="0"/>
        <w:rPr>
          <w:rFonts w:eastAsia="Calibri"/>
          <w:color w:val="242424"/>
          <w:lang w:eastAsia="en-US"/>
        </w:rPr>
      </w:pPr>
    </w:p>
    <w:p w:rsidR="00B76975" w:rsidRDefault="00B76975" w:rsidP="00B76975">
      <w:pPr>
        <w:autoSpaceDE w:val="0"/>
        <w:autoSpaceDN w:val="0"/>
        <w:adjustRightInd w:val="0"/>
        <w:jc w:val="center"/>
        <w:rPr>
          <w:rFonts w:eastAsia="Calibri"/>
          <w:lang w:eastAsia="en-US"/>
        </w:rPr>
      </w:pPr>
      <w:r w:rsidRPr="00853F31">
        <w:rPr>
          <w:rFonts w:eastAsia="Calibri"/>
          <w:lang w:eastAsia="en-US"/>
        </w:rPr>
        <w:t xml:space="preserve">Обеспеченность </w:t>
      </w:r>
      <w:r w:rsidR="005F3754" w:rsidRPr="00853F31">
        <w:rPr>
          <w:rFonts w:eastAsia="Calibri"/>
          <w:lang w:eastAsia="en-US"/>
        </w:rPr>
        <w:t>социальной сферы</w:t>
      </w:r>
    </w:p>
    <w:p w:rsidR="00200E1A" w:rsidRPr="00200E1A" w:rsidRDefault="00200E1A" w:rsidP="00B76975">
      <w:pPr>
        <w:autoSpaceDE w:val="0"/>
        <w:autoSpaceDN w:val="0"/>
        <w:adjustRightInd w:val="0"/>
        <w:jc w:val="center"/>
        <w:rPr>
          <w:rFonts w:eastAsia="Calibri"/>
          <w:sz w:val="16"/>
          <w:szCs w:val="16"/>
          <w:lang w:eastAsia="en-US"/>
        </w:rPr>
      </w:pPr>
    </w:p>
    <w:tbl>
      <w:tblPr>
        <w:tblW w:w="5000" w:type="pct"/>
        <w:tblBorders>
          <w:top w:val="dashed" w:sz="6" w:space="0" w:color="auto"/>
          <w:left w:val="dashed" w:sz="6" w:space="0" w:color="auto"/>
          <w:bottom w:val="dashed" w:sz="6" w:space="0" w:color="auto"/>
          <w:right w:val="dashed" w:sz="6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"/>
        <w:gridCol w:w="5387"/>
        <w:gridCol w:w="3968"/>
        <w:gridCol w:w="9"/>
      </w:tblGrid>
      <w:tr w:rsidR="00853F31" w:rsidRPr="00853F31" w:rsidTr="005A1FBA">
        <w:trPr>
          <w:gridAfter w:val="1"/>
          <w:wAfter w:w="5" w:type="pct"/>
          <w:trHeight w:val="414"/>
        </w:trPr>
        <w:tc>
          <w:tcPr>
            <w:tcW w:w="2879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6975" w:rsidRPr="00853F31" w:rsidRDefault="00B76975" w:rsidP="00200E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lang w:eastAsia="en-US"/>
              </w:rPr>
            </w:pPr>
            <w:r w:rsidRPr="00853F31">
              <w:rPr>
                <w:rFonts w:eastAsia="Calibri"/>
                <w:lang w:eastAsia="en-US"/>
              </w:rPr>
              <w:t>Наименование объектов</w:t>
            </w:r>
          </w:p>
        </w:tc>
        <w:tc>
          <w:tcPr>
            <w:tcW w:w="2116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76975" w:rsidRPr="00853F31" w:rsidRDefault="00B76975" w:rsidP="00200E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lang w:eastAsia="en-US"/>
              </w:rPr>
            </w:pPr>
            <w:r w:rsidRPr="00853F31">
              <w:rPr>
                <w:rFonts w:eastAsia="Calibri"/>
                <w:lang w:eastAsia="en-US"/>
              </w:rPr>
              <w:t>количество</w:t>
            </w:r>
          </w:p>
        </w:tc>
      </w:tr>
      <w:tr w:rsidR="00853F31" w:rsidRPr="00853F31" w:rsidTr="005A1FBA">
        <w:trPr>
          <w:gridAfter w:val="1"/>
          <w:wAfter w:w="5" w:type="pct"/>
          <w:trHeight w:val="414"/>
        </w:trPr>
        <w:tc>
          <w:tcPr>
            <w:tcW w:w="2879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6975" w:rsidRPr="00853F31" w:rsidRDefault="00B76975" w:rsidP="00200E1A">
            <w:pPr>
              <w:autoSpaceDE w:val="0"/>
              <w:autoSpaceDN w:val="0"/>
              <w:adjustRightInd w:val="0"/>
              <w:spacing w:line="360" w:lineRule="auto"/>
              <w:rPr>
                <w:rFonts w:eastAsia="Calibri"/>
                <w:lang w:eastAsia="en-US"/>
              </w:rPr>
            </w:pPr>
          </w:p>
        </w:tc>
        <w:tc>
          <w:tcPr>
            <w:tcW w:w="2116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76975" w:rsidRPr="00853F31" w:rsidRDefault="00B76975" w:rsidP="00200E1A">
            <w:pPr>
              <w:autoSpaceDE w:val="0"/>
              <w:autoSpaceDN w:val="0"/>
              <w:adjustRightInd w:val="0"/>
              <w:spacing w:line="360" w:lineRule="auto"/>
              <w:rPr>
                <w:rFonts w:eastAsia="Calibri"/>
                <w:lang w:eastAsia="en-US"/>
              </w:rPr>
            </w:pPr>
          </w:p>
        </w:tc>
      </w:tr>
      <w:tr w:rsidR="00853F31" w:rsidRPr="00853F31" w:rsidTr="005A1FBA">
        <w:trPr>
          <w:gridAfter w:val="1"/>
          <w:wAfter w:w="5" w:type="pct"/>
        </w:trPr>
        <w:tc>
          <w:tcPr>
            <w:tcW w:w="2879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6975" w:rsidRPr="00853F31" w:rsidRDefault="005A1FBA" w:rsidP="00200E1A">
            <w:pPr>
              <w:autoSpaceDE w:val="0"/>
              <w:autoSpaceDN w:val="0"/>
              <w:adjustRightInd w:val="0"/>
              <w:spacing w:line="360" w:lineRule="auto"/>
              <w:rPr>
                <w:rFonts w:eastAsia="Calibri"/>
                <w:lang w:eastAsia="en-US"/>
              </w:rPr>
            </w:pPr>
            <w:r w:rsidRPr="00853F31">
              <w:rPr>
                <w:rFonts w:eastAsia="Calibri"/>
                <w:lang w:eastAsia="en-US"/>
              </w:rPr>
              <w:t>Больницы</w:t>
            </w:r>
          </w:p>
        </w:tc>
        <w:tc>
          <w:tcPr>
            <w:tcW w:w="21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76975" w:rsidRPr="00853F31" w:rsidRDefault="00AA10BF" w:rsidP="00200E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lang w:eastAsia="en-US"/>
              </w:rPr>
            </w:pPr>
            <w:r w:rsidRPr="00853F31">
              <w:rPr>
                <w:rFonts w:eastAsia="Calibri"/>
                <w:lang w:eastAsia="en-US"/>
              </w:rPr>
              <w:t>1</w:t>
            </w:r>
          </w:p>
        </w:tc>
      </w:tr>
      <w:tr w:rsidR="005A1FBA" w:rsidRPr="00853F31" w:rsidTr="005A1FBA">
        <w:trPr>
          <w:gridBefore w:val="1"/>
          <w:wBefore w:w="6" w:type="pct"/>
        </w:trPr>
        <w:tc>
          <w:tcPr>
            <w:tcW w:w="28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1FBA" w:rsidRPr="00853F31" w:rsidRDefault="00200E1A" w:rsidP="00200E1A">
            <w:pPr>
              <w:autoSpaceDE w:val="0"/>
              <w:autoSpaceDN w:val="0"/>
              <w:adjustRightInd w:val="0"/>
              <w:spacing w:line="360" w:lineRule="auto"/>
              <w:rPr>
                <w:rFonts w:eastAsia="Calibri"/>
                <w:lang w:eastAsia="en-US"/>
              </w:rPr>
            </w:pPr>
            <w:r w:rsidRPr="00853F31">
              <w:rPr>
                <w:rFonts w:eastAsia="Calibri"/>
                <w:lang w:eastAsia="en-US"/>
              </w:rPr>
              <w:t>Поликлиники</w:t>
            </w:r>
          </w:p>
        </w:tc>
        <w:tc>
          <w:tcPr>
            <w:tcW w:w="21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A1FBA" w:rsidRPr="00853F31" w:rsidRDefault="00AA10BF" w:rsidP="00200E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lang w:eastAsia="en-US"/>
              </w:rPr>
            </w:pPr>
            <w:r w:rsidRPr="00853F31">
              <w:rPr>
                <w:rFonts w:eastAsia="Calibri"/>
                <w:lang w:eastAsia="en-US"/>
              </w:rPr>
              <w:t>1</w:t>
            </w:r>
          </w:p>
        </w:tc>
      </w:tr>
      <w:tr w:rsidR="00853F31" w:rsidRPr="00853F31" w:rsidTr="005A1FBA">
        <w:trPr>
          <w:gridBefore w:val="1"/>
          <w:wBefore w:w="6" w:type="pct"/>
        </w:trPr>
        <w:tc>
          <w:tcPr>
            <w:tcW w:w="28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6975" w:rsidRPr="00853F31" w:rsidRDefault="00B76975" w:rsidP="00200E1A">
            <w:pPr>
              <w:autoSpaceDE w:val="0"/>
              <w:autoSpaceDN w:val="0"/>
              <w:adjustRightInd w:val="0"/>
              <w:spacing w:line="360" w:lineRule="auto"/>
              <w:rPr>
                <w:rFonts w:eastAsia="Calibri"/>
                <w:lang w:eastAsia="en-US"/>
              </w:rPr>
            </w:pPr>
            <w:r w:rsidRPr="00853F31">
              <w:rPr>
                <w:rFonts w:eastAsia="Calibri"/>
                <w:lang w:eastAsia="en-US"/>
              </w:rPr>
              <w:t>Библиотеки</w:t>
            </w:r>
          </w:p>
        </w:tc>
        <w:tc>
          <w:tcPr>
            <w:tcW w:w="21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76975" w:rsidRPr="00853F31" w:rsidRDefault="00AA10BF" w:rsidP="00200E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lang w:eastAsia="en-US"/>
              </w:rPr>
            </w:pPr>
            <w:r w:rsidRPr="00853F31">
              <w:rPr>
                <w:rFonts w:eastAsia="Calibri"/>
                <w:lang w:eastAsia="en-US"/>
              </w:rPr>
              <w:t>4</w:t>
            </w:r>
          </w:p>
        </w:tc>
      </w:tr>
      <w:tr w:rsidR="00AA10BF" w:rsidRPr="00853F31" w:rsidTr="005A1FBA">
        <w:trPr>
          <w:gridBefore w:val="1"/>
          <w:wBefore w:w="6" w:type="pct"/>
        </w:trPr>
        <w:tc>
          <w:tcPr>
            <w:tcW w:w="28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10BF" w:rsidRPr="00853F31" w:rsidRDefault="00AA10BF" w:rsidP="00200E1A">
            <w:pPr>
              <w:autoSpaceDE w:val="0"/>
              <w:autoSpaceDN w:val="0"/>
              <w:adjustRightInd w:val="0"/>
              <w:spacing w:line="360" w:lineRule="auto"/>
              <w:rPr>
                <w:rFonts w:eastAsia="Calibri"/>
                <w:lang w:eastAsia="en-US"/>
              </w:rPr>
            </w:pPr>
            <w:r w:rsidRPr="00853F31">
              <w:rPr>
                <w:rFonts w:eastAsia="Calibri"/>
                <w:lang w:eastAsia="en-US"/>
              </w:rPr>
              <w:t>Дошкольные образовательные учреждения</w:t>
            </w:r>
          </w:p>
        </w:tc>
        <w:tc>
          <w:tcPr>
            <w:tcW w:w="21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10BF" w:rsidRPr="00853F31" w:rsidRDefault="00AA10BF" w:rsidP="00200E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lang w:eastAsia="en-US"/>
              </w:rPr>
            </w:pPr>
            <w:r w:rsidRPr="00853F31">
              <w:rPr>
                <w:rFonts w:eastAsia="Calibri"/>
                <w:lang w:eastAsia="en-US"/>
              </w:rPr>
              <w:t>5</w:t>
            </w:r>
          </w:p>
        </w:tc>
      </w:tr>
      <w:tr w:rsidR="00853F31" w:rsidRPr="00853F31" w:rsidTr="005A1FBA">
        <w:trPr>
          <w:gridBefore w:val="1"/>
          <w:wBefore w:w="6" w:type="pct"/>
        </w:trPr>
        <w:tc>
          <w:tcPr>
            <w:tcW w:w="28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6975" w:rsidRPr="00853F31" w:rsidRDefault="00B76975" w:rsidP="00200E1A">
            <w:pPr>
              <w:autoSpaceDE w:val="0"/>
              <w:autoSpaceDN w:val="0"/>
              <w:adjustRightInd w:val="0"/>
              <w:spacing w:line="360" w:lineRule="auto"/>
              <w:rPr>
                <w:rFonts w:eastAsia="Calibri"/>
                <w:lang w:eastAsia="en-US"/>
              </w:rPr>
            </w:pPr>
            <w:r w:rsidRPr="00853F31">
              <w:rPr>
                <w:rFonts w:eastAsia="Calibri"/>
                <w:lang w:eastAsia="en-US"/>
              </w:rPr>
              <w:t>Школы</w:t>
            </w:r>
          </w:p>
        </w:tc>
        <w:tc>
          <w:tcPr>
            <w:tcW w:w="21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76975" w:rsidRPr="00853F31" w:rsidRDefault="00AA10BF" w:rsidP="00200E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lang w:eastAsia="en-US"/>
              </w:rPr>
            </w:pPr>
            <w:r w:rsidRPr="00853F31">
              <w:rPr>
                <w:rFonts w:eastAsia="Calibri"/>
                <w:lang w:eastAsia="en-US"/>
              </w:rPr>
              <w:t>3</w:t>
            </w:r>
          </w:p>
        </w:tc>
      </w:tr>
      <w:tr w:rsidR="00E454A5" w:rsidRPr="00853F31" w:rsidTr="005A1FBA">
        <w:trPr>
          <w:gridBefore w:val="1"/>
          <w:wBefore w:w="6" w:type="pct"/>
        </w:trPr>
        <w:tc>
          <w:tcPr>
            <w:tcW w:w="28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4A5" w:rsidRPr="00853F31" w:rsidRDefault="00E454A5" w:rsidP="00200E1A">
            <w:pPr>
              <w:autoSpaceDE w:val="0"/>
              <w:autoSpaceDN w:val="0"/>
              <w:adjustRightInd w:val="0"/>
              <w:spacing w:line="360" w:lineRule="auto"/>
              <w:rPr>
                <w:rFonts w:eastAsia="Calibri"/>
                <w:lang w:eastAsia="en-US"/>
              </w:rPr>
            </w:pPr>
            <w:r w:rsidRPr="00853F31">
              <w:rPr>
                <w:rFonts w:eastAsia="Calibri"/>
                <w:lang w:eastAsia="en-US"/>
              </w:rPr>
              <w:t>Спортсооружения</w:t>
            </w:r>
          </w:p>
        </w:tc>
        <w:tc>
          <w:tcPr>
            <w:tcW w:w="21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454A5" w:rsidRPr="00853F31" w:rsidRDefault="00E454A5" w:rsidP="00200E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lang w:eastAsia="en-US"/>
              </w:rPr>
            </w:pPr>
            <w:r w:rsidRPr="00853F31">
              <w:rPr>
                <w:rFonts w:eastAsia="Calibri"/>
                <w:lang w:eastAsia="en-US"/>
              </w:rPr>
              <w:t>13</w:t>
            </w:r>
          </w:p>
        </w:tc>
      </w:tr>
      <w:tr w:rsidR="00853F31" w:rsidRPr="00853F31" w:rsidTr="005A1FBA">
        <w:trPr>
          <w:gridBefore w:val="1"/>
          <w:wBefore w:w="6" w:type="pct"/>
        </w:trPr>
        <w:tc>
          <w:tcPr>
            <w:tcW w:w="28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6975" w:rsidRPr="00853F31" w:rsidRDefault="00B76975" w:rsidP="00200E1A">
            <w:pPr>
              <w:autoSpaceDE w:val="0"/>
              <w:autoSpaceDN w:val="0"/>
              <w:adjustRightInd w:val="0"/>
              <w:spacing w:line="360" w:lineRule="auto"/>
              <w:rPr>
                <w:rFonts w:eastAsia="Calibri"/>
                <w:lang w:eastAsia="en-US"/>
              </w:rPr>
            </w:pPr>
            <w:r w:rsidRPr="00853F31">
              <w:rPr>
                <w:rFonts w:eastAsia="Calibri"/>
                <w:lang w:eastAsia="en-US"/>
              </w:rPr>
              <w:t>Административные учреждения</w:t>
            </w:r>
          </w:p>
        </w:tc>
        <w:tc>
          <w:tcPr>
            <w:tcW w:w="21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76975" w:rsidRPr="00853F31" w:rsidRDefault="00B76975" w:rsidP="00200E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lang w:eastAsia="en-US"/>
              </w:rPr>
            </w:pPr>
            <w:r w:rsidRPr="00853F31">
              <w:rPr>
                <w:rFonts w:eastAsia="Calibri"/>
                <w:lang w:eastAsia="en-US"/>
              </w:rPr>
              <w:t>1</w:t>
            </w:r>
          </w:p>
        </w:tc>
      </w:tr>
      <w:tr w:rsidR="00853F31" w:rsidRPr="00853F31" w:rsidTr="00EA3D4D">
        <w:trPr>
          <w:gridBefore w:val="1"/>
          <w:wBefore w:w="6" w:type="pct"/>
        </w:trPr>
        <w:tc>
          <w:tcPr>
            <w:tcW w:w="28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6975" w:rsidRPr="00853F31" w:rsidRDefault="00B76975" w:rsidP="00200E1A">
            <w:pPr>
              <w:autoSpaceDE w:val="0"/>
              <w:autoSpaceDN w:val="0"/>
              <w:adjustRightInd w:val="0"/>
              <w:spacing w:line="360" w:lineRule="auto"/>
              <w:rPr>
                <w:rFonts w:eastAsia="Calibri"/>
                <w:lang w:eastAsia="en-US"/>
              </w:rPr>
            </w:pPr>
            <w:r w:rsidRPr="00853F31">
              <w:rPr>
                <w:rFonts w:eastAsia="Calibri"/>
                <w:lang w:eastAsia="en-US"/>
              </w:rPr>
              <w:t>КДЦ</w:t>
            </w:r>
          </w:p>
        </w:tc>
        <w:tc>
          <w:tcPr>
            <w:tcW w:w="21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76975" w:rsidRPr="00853F31" w:rsidRDefault="00AA10BF" w:rsidP="00200E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lang w:eastAsia="en-US"/>
              </w:rPr>
            </w:pPr>
            <w:r w:rsidRPr="00853F31">
              <w:rPr>
                <w:rFonts w:eastAsia="Calibri"/>
                <w:lang w:eastAsia="en-US"/>
              </w:rPr>
              <w:t>3</w:t>
            </w:r>
          </w:p>
        </w:tc>
      </w:tr>
      <w:tr w:rsidR="00853F31" w:rsidRPr="00853F31" w:rsidTr="00EA3D4D">
        <w:trPr>
          <w:gridBefore w:val="1"/>
          <w:wBefore w:w="6" w:type="pct"/>
        </w:trPr>
        <w:tc>
          <w:tcPr>
            <w:tcW w:w="287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6975" w:rsidRPr="00853F31" w:rsidRDefault="00B76975" w:rsidP="00200E1A">
            <w:pPr>
              <w:autoSpaceDE w:val="0"/>
              <w:autoSpaceDN w:val="0"/>
              <w:adjustRightInd w:val="0"/>
              <w:spacing w:line="360" w:lineRule="auto"/>
              <w:rPr>
                <w:rFonts w:eastAsia="Calibri"/>
                <w:lang w:eastAsia="en-US"/>
              </w:rPr>
            </w:pPr>
            <w:r w:rsidRPr="00853F31">
              <w:rPr>
                <w:rFonts w:eastAsia="Calibri"/>
                <w:lang w:eastAsia="en-US"/>
              </w:rPr>
              <w:t>Почтовые отделения связи</w:t>
            </w:r>
          </w:p>
        </w:tc>
        <w:tc>
          <w:tcPr>
            <w:tcW w:w="212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76975" w:rsidRPr="00853F31" w:rsidRDefault="00E454A5" w:rsidP="00200E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lang w:eastAsia="en-US"/>
              </w:rPr>
            </w:pPr>
            <w:r w:rsidRPr="00853F31">
              <w:rPr>
                <w:rFonts w:eastAsia="Calibri"/>
                <w:lang w:eastAsia="en-US"/>
              </w:rPr>
              <w:t>1</w:t>
            </w:r>
          </w:p>
        </w:tc>
      </w:tr>
      <w:tr w:rsidR="00853F31" w:rsidRPr="00853F31" w:rsidTr="00EA3D4D">
        <w:trPr>
          <w:gridBefore w:val="1"/>
          <w:wBefore w:w="6" w:type="pct"/>
        </w:trPr>
        <w:tc>
          <w:tcPr>
            <w:tcW w:w="287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A7BBB" w:rsidRPr="00853F31" w:rsidRDefault="00EA3D4D" w:rsidP="00200E1A">
            <w:pPr>
              <w:autoSpaceDE w:val="0"/>
              <w:autoSpaceDN w:val="0"/>
              <w:adjustRightInd w:val="0"/>
              <w:spacing w:line="360" w:lineRule="auto"/>
              <w:rPr>
                <w:rFonts w:eastAsia="Calibri"/>
                <w:lang w:eastAsia="en-US"/>
              </w:rPr>
            </w:pPr>
            <w:r w:rsidRPr="00853F31">
              <w:rPr>
                <w:rFonts w:eastAsia="Calibri"/>
                <w:lang w:eastAsia="en-US"/>
              </w:rPr>
              <w:t>Магазины</w:t>
            </w:r>
          </w:p>
        </w:tc>
        <w:tc>
          <w:tcPr>
            <w:tcW w:w="212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A7BBB" w:rsidRPr="00853F31" w:rsidRDefault="00EA3D4D" w:rsidP="00200E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lang w:eastAsia="en-US"/>
              </w:rPr>
            </w:pPr>
            <w:r w:rsidRPr="00853F31">
              <w:rPr>
                <w:rFonts w:eastAsia="Calibri"/>
                <w:lang w:eastAsia="en-US"/>
              </w:rPr>
              <w:t>35</w:t>
            </w:r>
          </w:p>
        </w:tc>
      </w:tr>
      <w:tr w:rsidR="00853F31" w:rsidRPr="00853F31" w:rsidTr="00EA3D4D">
        <w:trPr>
          <w:gridBefore w:val="1"/>
          <w:wBefore w:w="6" w:type="pct"/>
        </w:trPr>
        <w:tc>
          <w:tcPr>
            <w:tcW w:w="287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3D4D" w:rsidRPr="00853F31" w:rsidRDefault="00EA3D4D" w:rsidP="00200E1A">
            <w:pPr>
              <w:autoSpaceDE w:val="0"/>
              <w:autoSpaceDN w:val="0"/>
              <w:adjustRightInd w:val="0"/>
              <w:spacing w:line="360" w:lineRule="auto"/>
              <w:rPr>
                <w:rFonts w:eastAsia="Calibri"/>
                <w:lang w:eastAsia="en-US"/>
              </w:rPr>
            </w:pPr>
            <w:r w:rsidRPr="00853F31">
              <w:rPr>
                <w:rFonts w:eastAsia="Calibri"/>
                <w:lang w:eastAsia="en-US"/>
              </w:rPr>
              <w:t>Предприятия бытового обслуживания</w:t>
            </w:r>
          </w:p>
        </w:tc>
        <w:tc>
          <w:tcPr>
            <w:tcW w:w="212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A3D4D" w:rsidRPr="00853F31" w:rsidRDefault="00EA3D4D" w:rsidP="00200E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lang w:eastAsia="en-US"/>
              </w:rPr>
            </w:pPr>
            <w:r w:rsidRPr="00853F31">
              <w:rPr>
                <w:rFonts w:eastAsia="Calibri"/>
                <w:lang w:eastAsia="en-US"/>
              </w:rPr>
              <w:t>48</w:t>
            </w:r>
          </w:p>
        </w:tc>
      </w:tr>
      <w:tr w:rsidR="00853F31" w:rsidRPr="00853F31" w:rsidTr="00EA3D4D">
        <w:trPr>
          <w:gridBefore w:val="1"/>
          <w:wBefore w:w="6" w:type="pct"/>
        </w:trPr>
        <w:tc>
          <w:tcPr>
            <w:tcW w:w="287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3D4D" w:rsidRPr="00853F31" w:rsidRDefault="00EA3D4D" w:rsidP="00200E1A">
            <w:pPr>
              <w:autoSpaceDE w:val="0"/>
              <w:autoSpaceDN w:val="0"/>
              <w:adjustRightInd w:val="0"/>
              <w:spacing w:line="360" w:lineRule="auto"/>
              <w:rPr>
                <w:rFonts w:eastAsia="Calibri"/>
                <w:lang w:eastAsia="en-US"/>
              </w:rPr>
            </w:pPr>
            <w:r w:rsidRPr="00853F31">
              <w:rPr>
                <w:rFonts w:eastAsia="Calibri"/>
                <w:lang w:eastAsia="en-US"/>
              </w:rPr>
              <w:t>Промышленные предприятия</w:t>
            </w:r>
          </w:p>
        </w:tc>
        <w:tc>
          <w:tcPr>
            <w:tcW w:w="212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A3D4D" w:rsidRPr="00853F31" w:rsidRDefault="00340691" w:rsidP="00200E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lang w:eastAsia="en-US"/>
              </w:rPr>
            </w:pPr>
            <w:r w:rsidRPr="00853F31">
              <w:rPr>
                <w:rFonts w:eastAsia="Calibri"/>
                <w:lang w:eastAsia="en-US"/>
              </w:rPr>
              <w:t>1</w:t>
            </w:r>
          </w:p>
        </w:tc>
      </w:tr>
    </w:tbl>
    <w:p w:rsidR="00B76975" w:rsidRPr="00B76975" w:rsidRDefault="00B76975" w:rsidP="00B76975">
      <w:pPr>
        <w:autoSpaceDE w:val="0"/>
        <w:autoSpaceDN w:val="0"/>
        <w:adjustRightInd w:val="0"/>
        <w:rPr>
          <w:rFonts w:eastAsia="Calibri"/>
          <w:color w:val="242424"/>
          <w:lang w:eastAsia="en-US"/>
        </w:rPr>
      </w:pPr>
      <w:r w:rsidRPr="00B76975">
        <w:rPr>
          <w:rFonts w:eastAsia="Calibri"/>
          <w:color w:val="242424"/>
          <w:lang w:eastAsia="en-US"/>
        </w:rPr>
        <w:t> </w:t>
      </w:r>
    </w:p>
    <w:p w:rsidR="00B76975" w:rsidRDefault="00B76975" w:rsidP="00200E1A">
      <w:pPr>
        <w:autoSpaceDE w:val="0"/>
        <w:autoSpaceDN w:val="0"/>
        <w:adjustRightInd w:val="0"/>
        <w:rPr>
          <w:rFonts w:eastAsia="Calibri"/>
          <w:bCs/>
          <w:lang w:eastAsia="en-US"/>
        </w:rPr>
      </w:pPr>
      <w:r w:rsidRPr="00853F31">
        <w:rPr>
          <w:rFonts w:eastAsia="Calibri"/>
          <w:bCs/>
          <w:lang w:eastAsia="en-US"/>
        </w:rPr>
        <w:t>3.3.Состав и структура земельного фонда поселения</w:t>
      </w:r>
    </w:p>
    <w:p w:rsidR="00200E1A" w:rsidRPr="00853F31" w:rsidRDefault="00200E1A" w:rsidP="00200E1A">
      <w:pPr>
        <w:autoSpaceDE w:val="0"/>
        <w:autoSpaceDN w:val="0"/>
        <w:adjustRightInd w:val="0"/>
        <w:rPr>
          <w:rFonts w:eastAsia="Calibri"/>
          <w:lang w:eastAsia="en-US"/>
        </w:rPr>
      </w:pPr>
    </w:p>
    <w:p w:rsidR="00B76975" w:rsidRPr="00853F31" w:rsidRDefault="00B76975" w:rsidP="00FA52FD">
      <w:pPr>
        <w:autoSpaceDE w:val="0"/>
        <w:autoSpaceDN w:val="0"/>
        <w:adjustRightInd w:val="0"/>
        <w:ind w:firstLine="357"/>
        <w:jc w:val="both"/>
        <w:rPr>
          <w:rFonts w:eastAsia="Calibri"/>
          <w:lang w:eastAsia="en-US"/>
        </w:rPr>
      </w:pPr>
      <w:r w:rsidRPr="00853F31">
        <w:rPr>
          <w:rFonts w:eastAsia="Calibri"/>
          <w:lang w:eastAsia="en-US"/>
        </w:rPr>
        <w:t xml:space="preserve">Территория </w:t>
      </w:r>
      <w:r w:rsidR="00E454A5" w:rsidRPr="00853F31">
        <w:rPr>
          <w:rFonts w:eastAsia="Calibri"/>
          <w:lang w:eastAsia="en-US"/>
        </w:rPr>
        <w:t>города Каргат</w:t>
      </w:r>
      <w:r w:rsidRPr="00853F31">
        <w:rPr>
          <w:rFonts w:eastAsia="Calibri"/>
          <w:lang w:eastAsia="en-US"/>
        </w:rPr>
        <w:t xml:space="preserve"> составляет </w:t>
      </w:r>
      <w:r w:rsidR="00E454A5" w:rsidRPr="00853F31">
        <w:rPr>
          <w:rFonts w:eastAsia="Calibri"/>
          <w:lang w:eastAsia="en-US"/>
        </w:rPr>
        <w:t>28702</w:t>
      </w:r>
      <w:r w:rsidRPr="00853F31">
        <w:rPr>
          <w:rFonts w:eastAsia="Calibri"/>
          <w:lang w:eastAsia="en-US"/>
        </w:rPr>
        <w:t xml:space="preserve"> га.</w:t>
      </w:r>
    </w:p>
    <w:p w:rsidR="00B76975" w:rsidRPr="00853F31" w:rsidRDefault="00B76975" w:rsidP="00FA52FD">
      <w:pPr>
        <w:autoSpaceDE w:val="0"/>
        <w:autoSpaceDN w:val="0"/>
        <w:adjustRightInd w:val="0"/>
        <w:ind w:firstLine="357"/>
        <w:rPr>
          <w:rFonts w:eastAsia="Calibri"/>
          <w:lang w:eastAsia="en-US"/>
        </w:rPr>
      </w:pPr>
      <w:r w:rsidRPr="00853F31">
        <w:rPr>
          <w:rFonts w:eastAsia="Calibri"/>
          <w:lang w:eastAsia="en-US"/>
        </w:rPr>
        <w:t xml:space="preserve">В земельном фонде поселения преобладают земли сельскохозяйственного назначения </w:t>
      </w:r>
      <w:r w:rsidR="00E454A5" w:rsidRPr="00853F31">
        <w:rPr>
          <w:rFonts w:eastAsia="Calibri"/>
          <w:lang w:eastAsia="en-US"/>
        </w:rPr>
        <w:t>17278</w:t>
      </w:r>
      <w:r w:rsidRPr="00853F31">
        <w:rPr>
          <w:rFonts w:eastAsia="Calibri"/>
          <w:lang w:eastAsia="en-US"/>
        </w:rPr>
        <w:t xml:space="preserve"> га, лесного фонда </w:t>
      </w:r>
      <w:r w:rsidR="00E454A5" w:rsidRPr="00853F31">
        <w:rPr>
          <w:rFonts w:eastAsia="Calibri"/>
          <w:lang w:eastAsia="en-US"/>
        </w:rPr>
        <w:t>703</w:t>
      </w:r>
      <w:r w:rsidRPr="00853F31">
        <w:rPr>
          <w:rFonts w:eastAsia="Calibri"/>
          <w:lang w:eastAsia="en-US"/>
        </w:rPr>
        <w:t xml:space="preserve"> га, земли населенных пунктов </w:t>
      </w:r>
      <w:r w:rsidR="00E454A5" w:rsidRPr="00853F31">
        <w:rPr>
          <w:rFonts w:eastAsia="Calibri"/>
          <w:lang w:eastAsia="en-US"/>
        </w:rPr>
        <w:t>1924</w:t>
      </w:r>
      <w:r w:rsidRPr="00853F31">
        <w:rPr>
          <w:rFonts w:eastAsia="Calibri"/>
          <w:lang w:eastAsia="en-US"/>
        </w:rPr>
        <w:t xml:space="preserve"> га.</w:t>
      </w:r>
    </w:p>
    <w:p w:rsidR="00B76975" w:rsidRPr="00853F31" w:rsidRDefault="00B76975" w:rsidP="00FA52FD">
      <w:pPr>
        <w:autoSpaceDE w:val="0"/>
        <w:autoSpaceDN w:val="0"/>
        <w:adjustRightInd w:val="0"/>
        <w:ind w:firstLine="357"/>
        <w:jc w:val="both"/>
        <w:rPr>
          <w:rFonts w:eastAsia="Calibri"/>
          <w:lang w:eastAsia="en-US"/>
        </w:rPr>
      </w:pPr>
      <w:r w:rsidRPr="00853F31">
        <w:rPr>
          <w:rFonts w:eastAsia="Calibri"/>
          <w:lang w:eastAsia="en-US"/>
        </w:rPr>
        <w:t>Земельный фонд поселения обладает значительным потенциалом для развития многоукладного сельского хозяйства.</w:t>
      </w:r>
    </w:p>
    <w:p w:rsidR="00B76975" w:rsidRPr="00B76975" w:rsidRDefault="00B76975" w:rsidP="00B76975">
      <w:pPr>
        <w:autoSpaceDE w:val="0"/>
        <w:autoSpaceDN w:val="0"/>
        <w:adjustRightInd w:val="0"/>
        <w:rPr>
          <w:rFonts w:eastAsia="Calibri"/>
          <w:bCs/>
          <w:color w:val="242424"/>
          <w:lang w:eastAsia="en-US"/>
        </w:rPr>
      </w:pPr>
    </w:p>
    <w:p w:rsidR="00B76975" w:rsidRPr="00200E1A" w:rsidRDefault="00B76975" w:rsidP="00200E1A">
      <w:pPr>
        <w:autoSpaceDE w:val="0"/>
        <w:autoSpaceDN w:val="0"/>
        <w:adjustRightInd w:val="0"/>
        <w:rPr>
          <w:rFonts w:eastAsia="Calibri"/>
          <w:b/>
          <w:bCs/>
          <w:color w:val="000000"/>
          <w:lang w:eastAsia="en-US"/>
        </w:rPr>
      </w:pPr>
      <w:r w:rsidRPr="00200E1A">
        <w:rPr>
          <w:rFonts w:eastAsia="Calibri"/>
          <w:b/>
          <w:bCs/>
          <w:color w:val="242424"/>
          <w:lang w:eastAsia="en-US"/>
        </w:rPr>
        <w:t>4.</w:t>
      </w:r>
      <w:r w:rsidRPr="00200E1A">
        <w:rPr>
          <w:rFonts w:eastAsia="Calibri"/>
          <w:b/>
          <w:bCs/>
          <w:color w:val="000000"/>
          <w:lang w:eastAsia="en-US"/>
        </w:rPr>
        <w:t>Состояние окружающей среды</w:t>
      </w:r>
    </w:p>
    <w:p w:rsidR="00200E1A" w:rsidRPr="00B76975" w:rsidRDefault="00200E1A" w:rsidP="00200E1A">
      <w:pPr>
        <w:autoSpaceDE w:val="0"/>
        <w:autoSpaceDN w:val="0"/>
        <w:adjustRightInd w:val="0"/>
        <w:rPr>
          <w:rFonts w:eastAsia="Calibri"/>
          <w:color w:val="242424"/>
          <w:lang w:eastAsia="en-US"/>
        </w:rPr>
      </w:pPr>
    </w:p>
    <w:p w:rsidR="00B76975" w:rsidRPr="00853F31" w:rsidRDefault="00B76975" w:rsidP="00FA52FD">
      <w:pPr>
        <w:autoSpaceDE w:val="0"/>
        <w:autoSpaceDN w:val="0"/>
        <w:adjustRightInd w:val="0"/>
        <w:ind w:firstLine="357"/>
        <w:jc w:val="both"/>
        <w:rPr>
          <w:rFonts w:eastAsia="Calibri"/>
          <w:lang w:eastAsia="en-US"/>
        </w:rPr>
      </w:pPr>
      <w:r w:rsidRPr="00853F31">
        <w:rPr>
          <w:rFonts w:eastAsia="Calibri"/>
          <w:lang w:eastAsia="en-US"/>
        </w:rPr>
        <w:t>Состояние окружающей среды определяется уровнем воздействия на нее </w:t>
      </w:r>
      <w:r w:rsidRPr="00853F31">
        <w:rPr>
          <w:rFonts w:eastAsia="Calibri"/>
          <w:spacing w:val="1"/>
          <w:lang w:eastAsia="en-US"/>
        </w:rPr>
        <w:t>сельского хозяйства, транспорта, рекреации и др. факторами, которые нарушают естественный экологический баланс территорий и делают среду малопригодной для жизни человека</w:t>
      </w:r>
      <w:r w:rsidRPr="00853F31">
        <w:rPr>
          <w:rFonts w:eastAsia="Calibri"/>
          <w:spacing w:val="-2"/>
          <w:lang w:eastAsia="en-US"/>
        </w:rPr>
        <w:t>.</w:t>
      </w:r>
    </w:p>
    <w:p w:rsidR="00B76975" w:rsidRPr="00853F31" w:rsidRDefault="00B76975" w:rsidP="00FA52FD">
      <w:pPr>
        <w:autoSpaceDE w:val="0"/>
        <w:autoSpaceDN w:val="0"/>
        <w:adjustRightInd w:val="0"/>
        <w:ind w:firstLine="357"/>
        <w:jc w:val="both"/>
        <w:rPr>
          <w:rFonts w:eastAsia="Calibri"/>
          <w:lang w:eastAsia="en-US"/>
        </w:rPr>
      </w:pPr>
      <w:r w:rsidRPr="00853F31">
        <w:rPr>
          <w:rFonts w:eastAsia="Calibri"/>
          <w:lang w:eastAsia="en-US"/>
        </w:rPr>
        <w:lastRenderedPageBreak/>
        <w:t>На основании проведенного анализа можно сделать следующие выводы:</w:t>
      </w:r>
    </w:p>
    <w:p w:rsidR="00B76975" w:rsidRPr="00853F31" w:rsidRDefault="00200E1A" w:rsidP="00FA52FD">
      <w:pPr>
        <w:autoSpaceDE w:val="0"/>
        <w:autoSpaceDN w:val="0"/>
        <w:adjustRightInd w:val="0"/>
        <w:ind w:firstLine="35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п</w:t>
      </w:r>
      <w:r w:rsidR="00B76975" w:rsidRPr="00853F31">
        <w:rPr>
          <w:rFonts w:eastAsia="Calibri"/>
          <w:lang w:eastAsia="en-US"/>
        </w:rPr>
        <w:t>оселение расположено в экологически чистой зоне.</w:t>
      </w:r>
    </w:p>
    <w:p w:rsidR="00B76975" w:rsidRPr="00853F31" w:rsidRDefault="00B76975" w:rsidP="00FA52FD">
      <w:pPr>
        <w:autoSpaceDE w:val="0"/>
        <w:autoSpaceDN w:val="0"/>
        <w:adjustRightInd w:val="0"/>
        <w:ind w:firstLine="357"/>
        <w:jc w:val="both"/>
        <w:rPr>
          <w:rFonts w:eastAsia="Calibri"/>
          <w:lang w:eastAsia="en-US"/>
        </w:rPr>
      </w:pPr>
      <w:r w:rsidRPr="00853F31">
        <w:rPr>
          <w:rFonts w:eastAsia="Calibri"/>
          <w:lang w:eastAsia="en-US"/>
        </w:rPr>
        <w:t>На территории поселения нет предприятий химической промышленности или каких-либо вредных производств.</w:t>
      </w:r>
    </w:p>
    <w:p w:rsidR="00B76975" w:rsidRPr="00853F31" w:rsidRDefault="00B76975" w:rsidP="00FA52FD">
      <w:pPr>
        <w:autoSpaceDE w:val="0"/>
        <w:autoSpaceDN w:val="0"/>
        <w:adjustRightInd w:val="0"/>
        <w:ind w:firstLine="357"/>
        <w:jc w:val="both"/>
        <w:rPr>
          <w:rFonts w:eastAsia="Calibri"/>
          <w:lang w:eastAsia="en-US"/>
        </w:rPr>
      </w:pPr>
      <w:r w:rsidRPr="00853F31">
        <w:rPr>
          <w:rFonts w:eastAsia="Calibri"/>
          <w:spacing w:val="-5"/>
          <w:lang w:eastAsia="en-US"/>
        </w:rPr>
        <w:t>К основным факторам загрязнения среды относятся:</w:t>
      </w:r>
    </w:p>
    <w:p w:rsidR="00B76975" w:rsidRPr="00853F31" w:rsidRDefault="00B76975" w:rsidP="00FA52FD">
      <w:pPr>
        <w:autoSpaceDE w:val="0"/>
        <w:autoSpaceDN w:val="0"/>
        <w:adjustRightInd w:val="0"/>
        <w:ind w:firstLine="357"/>
        <w:jc w:val="both"/>
        <w:rPr>
          <w:rFonts w:eastAsia="Calibri"/>
          <w:lang w:eastAsia="en-US"/>
        </w:rPr>
      </w:pPr>
      <w:r w:rsidRPr="00853F31">
        <w:rPr>
          <w:rFonts w:eastAsia="Calibri"/>
          <w:spacing w:val="-5"/>
          <w:lang w:eastAsia="en-US"/>
        </w:rPr>
        <w:t>- воздействие автомагистралей (выброс газов и шум);</w:t>
      </w:r>
    </w:p>
    <w:p w:rsidR="00B76975" w:rsidRPr="00B76975" w:rsidRDefault="00B76975" w:rsidP="00B76975">
      <w:pPr>
        <w:autoSpaceDE w:val="0"/>
        <w:autoSpaceDN w:val="0"/>
        <w:adjustRightInd w:val="0"/>
        <w:rPr>
          <w:rFonts w:eastAsia="Calibri"/>
          <w:bCs/>
          <w:lang w:eastAsia="en-US"/>
        </w:rPr>
      </w:pPr>
      <w:r w:rsidRPr="00B76975">
        <w:rPr>
          <w:rFonts w:eastAsia="Calibri"/>
          <w:bCs/>
          <w:lang w:eastAsia="en-US"/>
        </w:rPr>
        <w:t xml:space="preserve">                 </w:t>
      </w:r>
    </w:p>
    <w:p w:rsidR="00B76975" w:rsidRPr="00200E1A" w:rsidRDefault="00B76975" w:rsidP="00200E1A">
      <w:pPr>
        <w:autoSpaceDE w:val="0"/>
        <w:autoSpaceDN w:val="0"/>
        <w:adjustRightInd w:val="0"/>
        <w:rPr>
          <w:rFonts w:eastAsia="Calibri"/>
          <w:b/>
          <w:bCs/>
          <w:lang w:eastAsia="en-US"/>
        </w:rPr>
      </w:pPr>
      <w:r w:rsidRPr="00200E1A">
        <w:rPr>
          <w:rFonts w:eastAsia="Calibri"/>
          <w:b/>
          <w:bCs/>
          <w:lang w:eastAsia="en-US"/>
        </w:rPr>
        <w:t>5.Система утилизации твердых бытовых отходов. Санитарная очистка территорий.</w:t>
      </w:r>
    </w:p>
    <w:p w:rsidR="00200E1A" w:rsidRPr="00B76975" w:rsidRDefault="00200E1A" w:rsidP="00200E1A">
      <w:pPr>
        <w:autoSpaceDE w:val="0"/>
        <w:autoSpaceDN w:val="0"/>
        <w:adjustRightInd w:val="0"/>
        <w:rPr>
          <w:rFonts w:eastAsia="Calibri"/>
          <w:bCs/>
          <w:lang w:eastAsia="en-US"/>
        </w:rPr>
      </w:pPr>
    </w:p>
    <w:p w:rsidR="00B76975" w:rsidRPr="00B76975" w:rsidRDefault="00B76975" w:rsidP="00FA52FD">
      <w:pPr>
        <w:autoSpaceDE w:val="0"/>
        <w:autoSpaceDN w:val="0"/>
        <w:adjustRightInd w:val="0"/>
        <w:ind w:firstLine="357"/>
        <w:jc w:val="both"/>
        <w:rPr>
          <w:rFonts w:eastAsia="Calibri"/>
          <w:bCs/>
          <w:color w:val="FF0000"/>
          <w:lang w:eastAsia="en-US"/>
        </w:rPr>
      </w:pPr>
      <w:r w:rsidRPr="00B76975">
        <w:rPr>
          <w:rFonts w:eastAsia="Calibri"/>
          <w:lang w:eastAsia="en-US"/>
        </w:rPr>
        <w:t xml:space="preserve">Сбор твердых бытовых отходов, образующихся от уборки жилых помещений и административных зданий и объектов социальной сферы (школы, </w:t>
      </w:r>
      <w:r w:rsidR="00FA52FD">
        <w:rPr>
          <w:rFonts w:eastAsia="Calibri"/>
          <w:lang w:eastAsia="en-US"/>
        </w:rPr>
        <w:t>больницы</w:t>
      </w:r>
      <w:r w:rsidRPr="00B76975">
        <w:rPr>
          <w:rFonts w:eastAsia="Calibri"/>
          <w:lang w:eastAsia="en-US"/>
        </w:rPr>
        <w:t>, библиотеки) должен производиться в контейнеры, размещенные на оборудованных контейнерных площадках.</w:t>
      </w:r>
      <w:r w:rsidRPr="00B76975">
        <w:rPr>
          <w:rFonts w:eastAsia="Calibri"/>
          <w:bCs/>
          <w:color w:val="FF0000"/>
          <w:lang w:eastAsia="en-US"/>
        </w:rPr>
        <w:t>  </w:t>
      </w:r>
    </w:p>
    <w:p w:rsidR="00B76975" w:rsidRPr="00B76975" w:rsidRDefault="00B76975" w:rsidP="00B76975">
      <w:pPr>
        <w:autoSpaceDE w:val="0"/>
        <w:autoSpaceDN w:val="0"/>
        <w:adjustRightInd w:val="0"/>
        <w:jc w:val="center"/>
        <w:rPr>
          <w:rFonts w:eastAsia="Calibri"/>
          <w:bCs/>
          <w:lang w:eastAsia="en-US"/>
        </w:rPr>
      </w:pPr>
    </w:p>
    <w:p w:rsidR="00B76975" w:rsidRPr="00B76975" w:rsidRDefault="00B76975" w:rsidP="00B76975">
      <w:pPr>
        <w:autoSpaceDE w:val="0"/>
        <w:autoSpaceDN w:val="0"/>
        <w:adjustRightInd w:val="0"/>
        <w:jc w:val="center"/>
        <w:rPr>
          <w:rFonts w:eastAsia="Calibri"/>
          <w:bCs/>
          <w:lang w:eastAsia="en-US"/>
        </w:rPr>
      </w:pPr>
      <w:r w:rsidRPr="00B76975">
        <w:rPr>
          <w:rFonts w:eastAsia="Calibri"/>
          <w:bCs/>
          <w:lang w:eastAsia="en-US"/>
        </w:rPr>
        <w:t xml:space="preserve">Схема сбора и вывоза твердых отходов на территории </w:t>
      </w:r>
    </w:p>
    <w:p w:rsidR="005F3754" w:rsidRDefault="005F3754" w:rsidP="00B76975">
      <w:pPr>
        <w:autoSpaceDE w:val="0"/>
        <w:autoSpaceDN w:val="0"/>
        <w:adjustRightInd w:val="0"/>
        <w:ind w:firstLine="851"/>
        <w:jc w:val="both"/>
        <w:rPr>
          <w:rFonts w:eastAsia="Calibri"/>
          <w:lang w:eastAsia="en-US"/>
        </w:rPr>
      </w:pPr>
    </w:p>
    <w:p w:rsidR="00B76975" w:rsidRPr="00B76975" w:rsidRDefault="00B76975" w:rsidP="00FA52FD">
      <w:pPr>
        <w:autoSpaceDE w:val="0"/>
        <w:autoSpaceDN w:val="0"/>
        <w:adjustRightInd w:val="0"/>
        <w:ind w:firstLine="357"/>
        <w:jc w:val="both"/>
        <w:rPr>
          <w:rFonts w:eastAsia="Calibri"/>
          <w:lang w:eastAsia="en-US"/>
        </w:rPr>
      </w:pPr>
      <w:r w:rsidRPr="00B76975">
        <w:rPr>
          <w:rFonts w:eastAsia="Calibri"/>
          <w:lang w:eastAsia="en-US"/>
        </w:rPr>
        <w:t xml:space="preserve">Сбор и удаление твердых бытовых отходов с территории </w:t>
      </w:r>
      <w:r w:rsidR="005F3754">
        <w:rPr>
          <w:rFonts w:eastAsia="Calibri"/>
          <w:lang w:eastAsia="en-US"/>
        </w:rPr>
        <w:t>города</w:t>
      </w:r>
      <w:r w:rsidRPr="00B76975">
        <w:rPr>
          <w:rFonts w:eastAsia="Calibri"/>
          <w:lang w:eastAsia="en-US"/>
        </w:rPr>
        <w:t xml:space="preserve"> в соответствии с действующим законодательством должен осуществляется по планово-регулярной системе, согласно утвержденным графикам и договорам.</w:t>
      </w:r>
    </w:p>
    <w:p w:rsidR="00B76975" w:rsidRPr="00B76975" w:rsidRDefault="00B76975" w:rsidP="00FA52FD">
      <w:pPr>
        <w:autoSpaceDE w:val="0"/>
        <w:autoSpaceDN w:val="0"/>
        <w:adjustRightInd w:val="0"/>
        <w:ind w:firstLine="357"/>
        <w:jc w:val="both"/>
        <w:rPr>
          <w:rFonts w:eastAsia="Calibri"/>
          <w:lang w:eastAsia="en-US"/>
        </w:rPr>
      </w:pPr>
      <w:r w:rsidRPr="00B76975">
        <w:rPr>
          <w:rFonts w:eastAsia="Calibri"/>
          <w:lang w:eastAsia="en-US"/>
        </w:rPr>
        <w:t xml:space="preserve">Норма накопления ТБО для населения (объем отходов в год на 1 человека) составляет 1 </w:t>
      </w:r>
      <w:proofErr w:type="spellStart"/>
      <w:r w:rsidRPr="00B76975">
        <w:rPr>
          <w:rFonts w:eastAsia="Calibri"/>
          <w:lang w:eastAsia="en-US"/>
        </w:rPr>
        <w:t>м</w:t>
      </w:r>
      <w:proofErr w:type="gramStart"/>
      <w:r w:rsidRPr="00B76975">
        <w:rPr>
          <w:rFonts w:eastAsia="Calibri"/>
          <w:lang w:eastAsia="en-US"/>
        </w:rPr>
        <w:t>.к</w:t>
      </w:r>
      <w:proofErr w:type="gramEnd"/>
      <w:r w:rsidRPr="00B76975">
        <w:rPr>
          <w:rFonts w:eastAsia="Calibri"/>
          <w:lang w:eastAsia="en-US"/>
        </w:rPr>
        <w:t>уб</w:t>
      </w:r>
      <w:proofErr w:type="spellEnd"/>
      <w:r w:rsidRPr="00B76975">
        <w:rPr>
          <w:rFonts w:eastAsia="Calibri"/>
          <w:lang w:eastAsia="en-US"/>
        </w:rPr>
        <w:t>/чел. в 201</w:t>
      </w:r>
      <w:r w:rsidR="00F327E2">
        <w:rPr>
          <w:rFonts w:eastAsia="Calibri"/>
          <w:lang w:eastAsia="en-US"/>
        </w:rPr>
        <w:t>7</w:t>
      </w:r>
      <w:r w:rsidRPr="00B76975">
        <w:rPr>
          <w:rFonts w:eastAsia="Calibri"/>
          <w:lang w:eastAsia="en-US"/>
        </w:rPr>
        <w:t xml:space="preserve"> году и 1,03 </w:t>
      </w:r>
      <w:proofErr w:type="spellStart"/>
      <w:r w:rsidRPr="00B76975">
        <w:rPr>
          <w:rFonts w:eastAsia="Calibri"/>
          <w:lang w:eastAsia="en-US"/>
        </w:rPr>
        <w:t>м.куб</w:t>
      </w:r>
      <w:proofErr w:type="spellEnd"/>
      <w:r w:rsidRPr="00B76975">
        <w:rPr>
          <w:rFonts w:eastAsia="Calibri"/>
          <w:lang w:eastAsia="en-US"/>
        </w:rPr>
        <w:t>/чел. в 20</w:t>
      </w:r>
      <w:r w:rsidR="00F327E2">
        <w:rPr>
          <w:rFonts w:eastAsia="Calibri"/>
          <w:lang w:eastAsia="en-US"/>
        </w:rPr>
        <w:t>20</w:t>
      </w:r>
      <w:r w:rsidRPr="00B76975">
        <w:rPr>
          <w:rFonts w:eastAsia="Calibri"/>
          <w:lang w:eastAsia="en-US"/>
        </w:rPr>
        <w:t xml:space="preserve"> году. Нормы накопления ТБО от отдельно стоящих объектов общественного назначения, торговли и культурно-бытовых учреждений определяются в соответствии с Рекомендациями по определению норм накопления твердых бытовых отходов для городов РСФСР, утвержденными 09.03.1982 г. заместителем Министра ЖКХ РСФСР.</w:t>
      </w:r>
    </w:p>
    <w:p w:rsidR="00B76975" w:rsidRPr="00B76975" w:rsidRDefault="00B76975" w:rsidP="00FA52FD">
      <w:pPr>
        <w:autoSpaceDE w:val="0"/>
        <w:autoSpaceDN w:val="0"/>
        <w:adjustRightInd w:val="0"/>
        <w:ind w:firstLine="357"/>
        <w:jc w:val="both"/>
        <w:rPr>
          <w:rFonts w:eastAsia="Calibri"/>
          <w:lang w:eastAsia="en-US"/>
        </w:rPr>
      </w:pPr>
      <w:r w:rsidRPr="00B76975">
        <w:rPr>
          <w:rFonts w:eastAsia="Calibri"/>
          <w:lang w:eastAsia="en-US"/>
        </w:rPr>
        <w:t xml:space="preserve"> Главным условием санитарной очистки населенного пункта является своевременное удаление твердых бытовых отходов с территорий домовладений и их обезвреживание при соблюдении следующих требований:</w:t>
      </w:r>
    </w:p>
    <w:p w:rsidR="00B76975" w:rsidRPr="00FA52FD" w:rsidRDefault="00B76975" w:rsidP="00FA52FD">
      <w:pPr>
        <w:pStyle w:val="a7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ind w:left="426"/>
        <w:jc w:val="both"/>
        <w:rPr>
          <w:rFonts w:eastAsia="Calibri"/>
          <w:lang w:eastAsia="en-US"/>
        </w:rPr>
      </w:pPr>
      <w:r w:rsidRPr="00FA52FD">
        <w:rPr>
          <w:rFonts w:eastAsia="Calibri"/>
          <w:lang w:eastAsia="en-US"/>
        </w:rPr>
        <w:t>удаление ТБО из домовладений должно осуществляться регулярно, с установленной периодичностью по маршрутным графикам</w:t>
      </w:r>
    </w:p>
    <w:p w:rsidR="00B76975" w:rsidRPr="00FA52FD" w:rsidRDefault="00B76975" w:rsidP="00FA52FD">
      <w:pPr>
        <w:pStyle w:val="a7"/>
        <w:numPr>
          <w:ilvl w:val="0"/>
          <w:numId w:val="3"/>
        </w:numPr>
        <w:autoSpaceDE w:val="0"/>
        <w:autoSpaceDN w:val="0"/>
        <w:adjustRightInd w:val="0"/>
        <w:ind w:left="426"/>
        <w:jc w:val="both"/>
        <w:rPr>
          <w:rFonts w:eastAsia="Calibri"/>
          <w:lang w:eastAsia="en-US"/>
        </w:rPr>
      </w:pPr>
      <w:r w:rsidRPr="00FA52FD">
        <w:rPr>
          <w:rFonts w:eastAsia="Calibri"/>
          <w:lang w:eastAsia="en-US"/>
        </w:rPr>
        <w:t>все домовладения населенных пунктов независимо от их ведомственной принадлежности охватываются единой системой санитарной очистки</w:t>
      </w:r>
    </w:p>
    <w:p w:rsidR="00B76975" w:rsidRPr="00FA52FD" w:rsidRDefault="00B76975" w:rsidP="00FA52FD">
      <w:pPr>
        <w:pStyle w:val="a7"/>
        <w:numPr>
          <w:ilvl w:val="0"/>
          <w:numId w:val="3"/>
        </w:numPr>
        <w:autoSpaceDE w:val="0"/>
        <w:autoSpaceDN w:val="0"/>
        <w:adjustRightInd w:val="0"/>
        <w:ind w:left="426"/>
        <w:jc w:val="both"/>
        <w:rPr>
          <w:rFonts w:eastAsia="Calibri"/>
          <w:lang w:eastAsia="en-US"/>
        </w:rPr>
      </w:pPr>
      <w:r w:rsidRPr="00FA52FD">
        <w:rPr>
          <w:rFonts w:eastAsia="Calibri"/>
          <w:lang w:eastAsia="en-US"/>
        </w:rPr>
        <w:t>вывоз ТБО должен осуществляется спецтранспортом, предназначенным для этих целей.</w:t>
      </w:r>
    </w:p>
    <w:p w:rsidR="00B76975" w:rsidRPr="00B76975" w:rsidRDefault="00B76975" w:rsidP="00FA52FD">
      <w:pPr>
        <w:autoSpaceDE w:val="0"/>
        <w:autoSpaceDN w:val="0"/>
        <w:adjustRightInd w:val="0"/>
        <w:ind w:firstLine="357"/>
        <w:jc w:val="both"/>
        <w:rPr>
          <w:rFonts w:eastAsia="Calibri"/>
          <w:lang w:eastAsia="en-US"/>
        </w:rPr>
      </w:pPr>
      <w:r w:rsidRPr="00B76975">
        <w:rPr>
          <w:rFonts w:eastAsia="Calibri"/>
          <w:lang w:eastAsia="en-US"/>
        </w:rPr>
        <w:t>Все эти требования выполнимы при планово-регулярной системе санитарной очистки.</w:t>
      </w:r>
    </w:p>
    <w:p w:rsidR="00B76975" w:rsidRPr="00B76975" w:rsidRDefault="00B76975" w:rsidP="00FA52FD">
      <w:pPr>
        <w:autoSpaceDE w:val="0"/>
        <w:autoSpaceDN w:val="0"/>
        <w:adjustRightInd w:val="0"/>
        <w:ind w:firstLine="357"/>
        <w:jc w:val="both"/>
        <w:rPr>
          <w:rFonts w:eastAsia="Calibri"/>
          <w:lang w:eastAsia="en-US"/>
        </w:rPr>
      </w:pPr>
      <w:r w:rsidRPr="00B76975">
        <w:rPr>
          <w:rFonts w:eastAsia="Calibri"/>
          <w:lang w:eastAsia="en-US"/>
        </w:rPr>
        <w:t>Процесс сбора и удаления ТБО при планово-регулярной очистке включает два цикла работ: сбор отходов на придомовой территории и вывоз их спецтранспортом в места утилизации.</w:t>
      </w:r>
    </w:p>
    <w:p w:rsidR="00B76975" w:rsidRPr="00B76975" w:rsidRDefault="00B76975" w:rsidP="00FA52FD">
      <w:pPr>
        <w:autoSpaceDE w:val="0"/>
        <w:autoSpaceDN w:val="0"/>
        <w:adjustRightInd w:val="0"/>
        <w:ind w:firstLine="357"/>
        <w:jc w:val="both"/>
        <w:rPr>
          <w:rFonts w:eastAsia="Calibri"/>
          <w:lang w:eastAsia="en-US"/>
        </w:rPr>
      </w:pPr>
      <w:proofErr w:type="gramStart"/>
      <w:r w:rsidRPr="00B76975">
        <w:rPr>
          <w:rFonts w:eastAsia="Calibri"/>
          <w:lang w:eastAsia="en-US"/>
        </w:rPr>
        <w:t>Отходы, образующиеся в результате жизнедеятельности населения представлены</w:t>
      </w:r>
      <w:proofErr w:type="gramEnd"/>
      <w:r w:rsidRPr="00B76975">
        <w:rPr>
          <w:rFonts w:eastAsia="Calibri"/>
          <w:lang w:eastAsia="en-US"/>
        </w:rPr>
        <w:t xml:space="preserve"> следующими составляющими:</w:t>
      </w:r>
    </w:p>
    <w:p w:rsidR="00B76975" w:rsidRPr="00B76975" w:rsidRDefault="00B76975" w:rsidP="00FA52FD">
      <w:pPr>
        <w:autoSpaceDE w:val="0"/>
        <w:autoSpaceDN w:val="0"/>
        <w:adjustRightInd w:val="0"/>
        <w:ind w:firstLine="357"/>
        <w:jc w:val="both"/>
        <w:rPr>
          <w:rFonts w:eastAsia="Calibri"/>
          <w:lang w:eastAsia="en-US"/>
        </w:rPr>
      </w:pPr>
      <w:r w:rsidRPr="00B76975">
        <w:rPr>
          <w:rFonts w:eastAsia="Calibri"/>
          <w:lang w:eastAsia="en-US"/>
        </w:rPr>
        <w:t>1. Отходы, которые по своим габаритам помещаются в приемную камеру спецмашины, собираются специализированной организацией по договорам либо населением самостоятельно</w:t>
      </w:r>
      <w:r w:rsidRPr="00B76975">
        <w:rPr>
          <w:rFonts w:eastAsia="Calibri"/>
          <w:bCs/>
          <w:lang w:eastAsia="en-US"/>
        </w:rPr>
        <w:t>.</w:t>
      </w:r>
    </w:p>
    <w:p w:rsidR="00B76975" w:rsidRPr="00B76975" w:rsidRDefault="00B76975" w:rsidP="00FA52FD">
      <w:pPr>
        <w:autoSpaceDE w:val="0"/>
        <w:autoSpaceDN w:val="0"/>
        <w:adjustRightInd w:val="0"/>
        <w:ind w:firstLine="357"/>
        <w:jc w:val="both"/>
        <w:rPr>
          <w:rFonts w:eastAsia="Calibri"/>
          <w:lang w:eastAsia="en-US"/>
        </w:rPr>
      </w:pPr>
      <w:r w:rsidRPr="00B76975">
        <w:rPr>
          <w:rFonts w:eastAsia="Calibri"/>
          <w:lang w:eastAsia="en-US"/>
        </w:rPr>
        <w:t>2. Отходы, которые по своим габаритам не помещаются в приемную камеру спецмашин, а также отходы от уборки территорий собираются в контейнеры и вывозятся специализированной организацией по договорам с обслуживающей организацией либо самостоятельно.</w:t>
      </w:r>
    </w:p>
    <w:p w:rsidR="00B76975" w:rsidRPr="00B76975" w:rsidRDefault="00B76975" w:rsidP="00FA52FD">
      <w:pPr>
        <w:autoSpaceDE w:val="0"/>
        <w:autoSpaceDN w:val="0"/>
        <w:adjustRightInd w:val="0"/>
        <w:ind w:firstLine="357"/>
        <w:jc w:val="both"/>
        <w:rPr>
          <w:rFonts w:eastAsia="Calibri"/>
          <w:lang w:eastAsia="en-US"/>
        </w:rPr>
      </w:pPr>
      <w:r w:rsidRPr="00B76975">
        <w:rPr>
          <w:rFonts w:eastAsia="Calibri"/>
          <w:lang w:eastAsia="en-US"/>
        </w:rPr>
        <w:t>3. Крупногабаритные отходы (КГО) накапливаются в непосредственной близости от контейнерных площадок и вывозятся населением самостоятельно, либо по договору со специализированным предприятием.</w:t>
      </w:r>
    </w:p>
    <w:p w:rsidR="00B76975" w:rsidRPr="00B76975" w:rsidRDefault="00B76975" w:rsidP="00FA52FD">
      <w:pPr>
        <w:autoSpaceDE w:val="0"/>
        <w:autoSpaceDN w:val="0"/>
        <w:adjustRightInd w:val="0"/>
        <w:ind w:firstLine="357"/>
        <w:jc w:val="both"/>
        <w:rPr>
          <w:rFonts w:eastAsia="Calibri"/>
          <w:lang w:eastAsia="en-US"/>
        </w:rPr>
      </w:pPr>
      <w:r w:rsidRPr="00B76975">
        <w:rPr>
          <w:rFonts w:eastAsia="Calibri"/>
          <w:lang w:eastAsia="en-US"/>
        </w:rPr>
        <w:lastRenderedPageBreak/>
        <w:t xml:space="preserve">4. </w:t>
      </w:r>
      <w:proofErr w:type="gramStart"/>
      <w:r w:rsidRPr="00B76975">
        <w:rPr>
          <w:rFonts w:eastAsia="Calibri"/>
          <w:lang w:eastAsia="en-US"/>
        </w:rPr>
        <w:t>Навоз, образующийся в результате содержания КРС вывозятся</w:t>
      </w:r>
      <w:proofErr w:type="gramEnd"/>
      <w:r w:rsidRPr="00B76975">
        <w:rPr>
          <w:rFonts w:eastAsia="Calibri"/>
          <w:lang w:eastAsia="en-US"/>
        </w:rPr>
        <w:t xml:space="preserve"> собственниками или арендаторами земельных участков два раза в год (весна, осень) на поля и огороды и используется как органическое удобрение.</w:t>
      </w:r>
    </w:p>
    <w:p w:rsidR="00B76975" w:rsidRPr="00B76975" w:rsidRDefault="00B76975" w:rsidP="00B76975">
      <w:pPr>
        <w:autoSpaceDE w:val="0"/>
        <w:autoSpaceDN w:val="0"/>
        <w:adjustRightInd w:val="0"/>
        <w:ind w:firstLine="851"/>
        <w:jc w:val="both"/>
        <w:rPr>
          <w:rFonts w:eastAsia="Calibri"/>
          <w:lang w:eastAsia="en-US"/>
        </w:rPr>
      </w:pPr>
    </w:p>
    <w:p w:rsidR="00E330A3" w:rsidRDefault="00B76975" w:rsidP="00E330A3">
      <w:pPr>
        <w:autoSpaceDE w:val="0"/>
        <w:autoSpaceDN w:val="0"/>
        <w:adjustRightInd w:val="0"/>
        <w:ind w:firstLine="851"/>
        <w:jc w:val="center"/>
        <w:rPr>
          <w:rFonts w:eastAsia="Calibri"/>
          <w:lang w:eastAsia="en-US"/>
        </w:rPr>
      </w:pPr>
      <w:r w:rsidRPr="00B76975">
        <w:rPr>
          <w:rFonts w:eastAsia="Calibri"/>
          <w:lang w:eastAsia="en-US"/>
        </w:rPr>
        <w:t>Площадки для временного хранения ТБО</w:t>
      </w:r>
    </w:p>
    <w:p w:rsidR="00E330A3" w:rsidRDefault="00E330A3" w:rsidP="00B76975">
      <w:pPr>
        <w:autoSpaceDE w:val="0"/>
        <w:autoSpaceDN w:val="0"/>
        <w:adjustRightInd w:val="0"/>
        <w:jc w:val="center"/>
        <w:rPr>
          <w:rFonts w:eastAsia="Calibri"/>
          <w:lang w:eastAsia="en-US"/>
        </w:rPr>
      </w:pPr>
    </w:p>
    <w:p w:rsidR="00B76975" w:rsidRPr="00B76975" w:rsidRDefault="00E330A3" w:rsidP="00E330A3">
      <w:pPr>
        <w:autoSpaceDE w:val="0"/>
        <w:autoSpaceDN w:val="0"/>
        <w:adjustRightInd w:val="0"/>
        <w:ind w:firstLine="357"/>
        <w:jc w:val="both"/>
        <w:rPr>
          <w:rFonts w:eastAsia="Calibri"/>
          <w:lang w:eastAsia="en-US"/>
        </w:rPr>
      </w:pPr>
      <w:r w:rsidRPr="00E330A3">
        <w:rPr>
          <w:rFonts w:eastAsia="Calibri"/>
          <w:lang w:eastAsia="en-US"/>
        </w:rPr>
        <w:t xml:space="preserve"> </w:t>
      </w:r>
      <w:r w:rsidRPr="00B76975">
        <w:rPr>
          <w:rFonts w:eastAsia="Calibri"/>
          <w:lang w:eastAsia="en-US"/>
        </w:rPr>
        <w:t>В обязанности организаций, занимающихся вывозом Т</w:t>
      </w:r>
      <w:r>
        <w:rPr>
          <w:rFonts w:eastAsia="Calibri"/>
          <w:lang w:eastAsia="en-US"/>
        </w:rPr>
        <w:t>К</w:t>
      </w:r>
      <w:r w:rsidRPr="00B76975">
        <w:rPr>
          <w:rFonts w:eastAsia="Calibri"/>
          <w:lang w:eastAsia="en-US"/>
        </w:rPr>
        <w:t>О, входит своевременное, регулярное удаление ТБО с контейнеров, установленных в населённых пунктах поселения и размещение их на площадки д</w:t>
      </w:r>
      <w:r>
        <w:rPr>
          <w:rFonts w:eastAsia="Calibri"/>
          <w:lang w:eastAsia="en-US"/>
        </w:rPr>
        <w:t>ля временного размещения мусора.</w:t>
      </w:r>
    </w:p>
    <w:tbl>
      <w:tblPr>
        <w:tblW w:w="5000" w:type="pct"/>
        <w:tblBorders>
          <w:top w:val="dashed" w:sz="6" w:space="0" w:color="auto"/>
          <w:left w:val="dashed" w:sz="6" w:space="0" w:color="auto"/>
          <w:bottom w:val="dashed" w:sz="6" w:space="0" w:color="auto"/>
          <w:right w:val="dashed" w:sz="6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0"/>
        <w:gridCol w:w="1273"/>
        <w:gridCol w:w="849"/>
        <w:gridCol w:w="758"/>
        <w:gridCol w:w="1082"/>
        <w:gridCol w:w="1419"/>
        <w:gridCol w:w="1418"/>
        <w:gridCol w:w="788"/>
        <w:gridCol w:w="1348"/>
      </w:tblGrid>
      <w:tr w:rsidR="00B76975" w:rsidRPr="00200E1A" w:rsidTr="00BF0860">
        <w:trPr>
          <w:cantSplit/>
          <w:trHeight w:val="2632"/>
        </w:trPr>
        <w:tc>
          <w:tcPr>
            <w:tcW w:w="23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6975" w:rsidRPr="00200E1A" w:rsidRDefault="00B76975" w:rsidP="00B7697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200E1A">
              <w:rPr>
                <w:rFonts w:eastAsia="Calibri"/>
                <w:sz w:val="20"/>
                <w:szCs w:val="20"/>
                <w:lang w:eastAsia="en-US"/>
              </w:rPr>
              <w:t>№</w:t>
            </w:r>
          </w:p>
          <w:p w:rsidR="00B76975" w:rsidRPr="00200E1A" w:rsidRDefault="00B76975" w:rsidP="00B7697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r w:rsidRPr="00200E1A">
              <w:rPr>
                <w:rFonts w:eastAsia="Calibri"/>
                <w:sz w:val="20"/>
                <w:szCs w:val="20"/>
                <w:lang w:eastAsia="en-US"/>
              </w:rPr>
              <w:t>пп</w:t>
            </w:r>
            <w:proofErr w:type="spellEnd"/>
          </w:p>
        </w:tc>
        <w:tc>
          <w:tcPr>
            <w:tcW w:w="6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B76975" w:rsidRPr="00200E1A" w:rsidRDefault="00B76975" w:rsidP="00E330A3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200E1A">
              <w:rPr>
                <w:rFonts w:eastAsia="Calibri"/>
                <w:sz w:val="20"/>
                <w:szCs w:val="20"/>
                <w:lang w:eastAsia="en-US"/>
              </w:rPr>
              <w:t>Наименование объекта размещения</w:t>
            </w:r>
          </w:p>
        </w:tc>
        <w:tc>
          <w:tcPr>
            <w:tcW w:w="45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B76975" w:rsidRPr="00200E1A" w:rsidRDefault="00B76975" w:rsidP="00E330A3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200E1A">
              <w:rPr>
                <w:rFonts w:eastAsia="Calibri"/>
                <w:sz w:val="20"/>
                <w:szCs w:val="20"/>
                <w:lang w:eastAsia="en-US"/>
              </w:rPr>
              <w:t xml:space="preserve">Площадь, </w:t>
            </w:r>
            <w:proofErr w:type="gramStart"/>
            <w:r w:rsidRPr="00200E1A">
              <w:rPr>
                <w:rFonts w:eastAsia="Calibri"/>
                <w:sz w:val="20"/>
                <w:szCs w:val="20"/>
                <w:lang w:eastAsia="en-US"/>
              </w:rPr>
              <w:t>га</w:t>
            </w:r>
            <w:proofErr w:type="gramEnd"/>
          </w:p>
        </w:tc>
        <w:tc>
          <w:tcPr>
            <w:tcW w:w="40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B76975" w:rsidRPr="00200E1A" w:rsidRDefault="00B76975" w:rsidP="00E330A3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200E1A">
              <w:rPr>
                <w:rFonts w:eastAsia="Calibri"/>
                <w:sz w:val="20"/>
                <w:szCs w:val="20"/>
                <w:lang w:eastAsia="en-US"/>
              </w:rPr>
              <w:t>Мощность объекта, тыс. тонн</w:t>
            </w:r>
          </w:p>
        </w:tc>
        <w:tc>
          <w:tcPr>
            <w:tcW w:w="5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B76975" w:rsidRPr="00200E1A" w:rsidRDefault="00B76975" w:rsidP="00E330A3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200E1A">
              <w:rPr>
                <w:rFonts w:eastAsia="Calibri"/>
                <w:sz w:val="20"/>
                <w:szCs w:val="20"/>
                <w:lang w:eastAsia="en-US"/>
              </w:rPr>
              <w:t>Фактическое заполнение, тыс. тонн (% заполнения)</w:t>
            </w:r>
          </w:p>
        </w:tc>
        <w:tc>
          <w:tcPr>
            <w:tcW w:w="75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B76975" w:rsidRPr="00200E1A" w:rsidRDefault="00B76975" w:rsidP="00E330A3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200E1A">
              <w:rPr>
                <w:rFonts w:eastAsia="Calibri"/>
                <w:sz w:val="20"/>
                <w:szCs w:val="20"/>
                <w:lang w:eastAsia="en-US"/>
              </w:rPr>
              <w:t>Расстояние до</w:t>
            </w:r>
            <w:r w:rsidR="00E330A3" w:rsidRPr="00200E1A">
              <w:rPr>
                <w:rFonts w:eastAsia="Calibri"/>
                <w:sz w:val="20"/>
                <w:szCs w:val="20"/>
                <w:lang w:eastAsia="en-US"/>
              </w:rPr>
              <w:t xml:space="preserve"> ближайшего населенного пункта</w:t>
            </w:r>
            <w:proofErr w:type="gramStart"/>
            <w:r w:rsidR="00E330A3" w:rsidRPr="00200E1A">
              <w:rPr>
                <w:rFonts w:eastAsia="Calibri"/>
                <w:sz w:val="20"/>
                <w:szCs w:val="20"/>
                <w:lang w:eastAsia="en-US"/>
              </w:rPr>
              <w:t xml:space="preserve"> ,</w:t>
            </w:r>
            <w:proofErr w:type="gramEnd"/>
            <w:r w:rsidRPr="00200E1A">
              <w:rPr>
                <w:rFonts w:eastAsia="Calibri"/>
                <w:sz w:val="20"/>
                <w:szCs w:val="20"/>
                <w:lang w:eastAsia="en-US"/>
              </w:rPr>
              <w:t>км</w:t>
            </w:r>
          </w:p>
        </w:tc>
        <w:tc>
          <w:tcPr>
            <w:tcW w:w="7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B76975" w:rsidRPr="00200E1A" w:rsidRDefault="00B76975" w:rsidP="00E330A3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200E1A">
              <w:rPr>
                <w:rFonts w:eastAsia="Calibri"/>
                <w:sz w:val="20"/>
                <w:szCs w:val="20"/>
                <w:lang w:eastAsia="en-US"/>
              </w:rPr>
              <w:t>Наличие защитного экрана</w:t>
            </w:r>
          </w:p>
        </w:tc>
        <w:tc>
          <w:tcPr>
            <w:tcW w:w="42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B76975" w:rsidRPr="00200E1A" w:rsidRDefault="00B76975" w:rsidP="00E330A3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200E1A">
              <w:rPr>
                <w:rFonts w:eastAsia="Calibri"/>
                <w:sz w:val="20"/>
                <w:szCs w:val="20"/>
                <w:lang w:eastAsia="en-US"/>
              </w:rPr>
              <w:t>Система мониторинга</w:t>
            </w:r>
          </w:p>
        </w:tc>
        <w:tc>
          <w:tcPr>
            <w:tcW w:w="7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B76975" w:rsidRPr="00200E1A" w:rsidRDefault="00B76975" w:rsidP="00E330A3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200E1A">
              <w:rPr>
                <w:rFonts w:eastAsia="Calibri"/>
                <w:sz w:val="20"/>
                <w:szCs w:val="20"/>
                <w:lang w:eastAsia="en-US"/>
              </w:rPr>
              <w:t>Принимаемые отходы</w:t>
            </w:r>
          </w:p>
        </w:tc>
      </w:tr>
      <w:tr w:rsidR="00B76975" w:rsidRPr="00B76975" w:rsidTr="00BF0860">
        <w:tc>
          <w:tcPr>
            <w:tcW w:w="2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6975" w:rsidRPr="00B76975" w:rsidRDefault="00B76975" w:rsidP="00B76975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B76975">
              <w:rPr>
                <w:rFonts w:eastAsia="Calibri"/>
                <w:lang w:eastAsia="en-US"/>
              </w:rPr>
              <w:t>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76975" w:rsidRPr="00B76975" w:rsidRDefault="00B76975" w:rsidP="00B76975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B76975">
              <w:rPr>
                <w:rFonts w:eastAsia="Calibri"/>
                <w:lang w:eastAsia="en-US"/>
              </w:rPr>
              <w:t>2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76975" w:rsidRPr="00B76975" w:rsidRDefault="00B76975" w:rsidP="00B76975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B76975">
              <w:rPr>
                <w:rFonts w:eastAsia="Calibri"/>
                <w:lang w:eastAsia="en-US"/>
              </w:rPr>
              <w:t>3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76975" w:rsidRPr="00B76975" w:rsidRDefault="00B76975" w:rsidP="00B76975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B76975">
              <w:rPr>
                <w:rFonts w:eastAsia="Calibri"/>
                <w:lang w:eastAsia="en-US"/>
              </w:rPr>
              <w:t>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76975" w:rsidRPr="00B76975" w:rsidRDefault="00B76975" w:rsidP="00B76975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B76975">
              <w:rPr>
                <w:rFonts w:eastAsia="Calibri"/>
                <w:lang w:eastAsia="en-US"/>
              </w:rPr>
              <w:t>5</w:t>
            </w:r>
          </w:p>
        </w:tc>
        <w:tc>
          <w:tcPr>
            <w:tcW w:w="7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76975" w:rsidRPr="00B76975" w:rsidRDefault="00B76975" w:rsidP="00B76975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B76975">
              <w:rPr>
                <w:rFonts w:eastAsia="Calibri"/>
                <w:lang w:eastAsia="en-US"/>
              </w:rPr>
              <w:t>6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76975" w:rsidRPr="00B76975" w:rsidRDefault="00B76975" w:rsidP="00B76975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B76975">
              <w:rPr>
                <w:rFonts w:eastAsia="Calibri"/>
                <w:lang w:eastAsia="en-US"/>
              </w:rPr>
              <w:t>7</w:t>
            </w:r>
          </w:p>
        </w:tc>
        <w:tc>
          <w:tcPr>
            <w:tcW w:w="4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76975" w:rsidRPr="00B76975" w:rsidRDefault="00B76975" w:rsidP="00B76975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B76975">
              <w:rPr>
                <w:rFonts w:eastAsia="Calibri"/>
                <w:lang w:eastAsia="en-US"/>
              </w:rPr>
              <w:t>8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76975" w:rsidRPr="00B76975" w:rsidRDefault="00B76975" w:rsidP="00B76975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B76975">
              <w:rPr>
                <w:rFonts w:eastAsia="Calibri"/>
                <w:lang w:eastAsia="en-US"/>
              </w:rPr>
              <w:t>9</w:t>
            </w:r>
          </w:p>
        </w:tc>
      </w:tr>
      <w:tr w:rsidR="00B76975" w:rsidRPr="00200E1A" w:rsidTr="00BF0860">
        <w:trPr>
          <w:trHeight w:val="1134"/>
        </w:trPr>
        <w:tc>
          <w:tcPr>
            <w:tcW w:w="2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6975" w:rsidRPr="00200E1A" w:rsidRDefault="00B76975" w:rsidP="00B7697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200E1A">
              <w:rPr>
                <w:rFonts w:eastAsia="Calibri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6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76975" w:rsidRPr="00200E1A" w:rsidRDefault="00B76975" w:rsidP="00B7697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200E1A">
              <w:rPr>
                <w:rFonts w:eastAsia="Calibri"/>
                <w:sz w:val="20"/>
                <w:szCs w:val="20"/>
                <w:lang w:eastAsia="en-US"/>
              </w:rPr>
              <w:t>Площадка для временного хранения ТБО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76975" w:rsidRPr="00200E1A" w:rsidRDefault="00B76975" w:rsidP="00B7697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200E1A">
              <w:rPr>
                <w:rFonts w:eastAsia="Calibri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76975" w:rsidRPr="00200E1A" w:rsidRDefault="00B76975" w:rsidP="00B7697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200E1A">
              <w:rPr>
                <w:rFonts w:eastAsia="Calibri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76975" w:rsidRPr="00200E1A" w:rsidRDefault="00B76975" w:rsidP="00B7697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200E1A">
              <w:rPr>
                <w:rFonts w:eastAsia="Calibri"/>
                <w:sz w:val="20"/>
                <w:szCs w:val="20"/>
                <w:lang w:eastAsia="en-US"/>
              </w:rPr>
              <w:t>1 (20%)</w:t>
            </w:r>
          </w:p>
        </w:tc>
        <w:tc>
          <w:tcPr>
            <w:tcW w:w="7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76975" w:rsidRPr="00200E1A" w:rsidRDefault="00E330A3" w:rsidP="00B7697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200E1A">
              <w:rPr>
                <w:rFonts w:eastAsia="Calibri"/>
                <w:sz w:val="20"/>
                <w:szCs w:val="20"/>
                <w:lang w:eastAsia="en-US"/>
              </w:rPr>
              <w:t>1,2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76975" w:rsidRPr="00200E1A" w:rsidRDefault="00B76975" w:rsidP="00BF086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200E1A">
              <w:rPr>
                <w:rFonts w:eastAsia="Calibri"/>
                <w:sz w:val="20"/>
                <w:szCs w:val="20"/>
                <w:lang w:eastAsia="en-US"/>
              </w:rPr>
              <w:t xml:space="preserve">А-1 </w:t>
            </w:r>
            <w:r w:rsidR="00BF0860" w:rsidRPr="00200E1A">
              <w:rPr>
                <w:rFonts w:eastAsia="Calibri"/>
                <w:sz w:val="20"/>
                <w:szCs w:val="20"/>
                <w:lang w:eastAsia="en-US"/>
              </w:rPr>
              <w:t>глиняный, однослойный</w:t>
            </w:r>
          </w:p>
        </w:tc>
        <w:tc>
          <w:tcPr>
            <w:tcW w:w="4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76975" w:rsidRPr="00200E1A" w:rsidRDefault="00B76975" w:rsidP="00B7697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200E1A">
              <w:rPr>
                <w:rFonts w:eastAsia="Calibri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76975" w:rsidRPr="00200E1A" w:rsidRDefault="00B76975" w:rsidP="00B7697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200E1A">
              <w:rPr>
                <w:rFonts w:eastAsia="Calibri"/>
                <w:sz w:val="20"/>
                <w:szCs w:val="20"/>
                <w:lang w:eastAsia="en-US"/>
              </w:rPr>
              <w:t>нетоксичные</w:t>
            </w:r>
          </w:p>
        </w:tc>
      </w:tr>
    </w:tbl>
    <w:p w:rsidR="00B76975" w:rsidRPr="00B76975" w:rsidRDefault="00B76975" w:rsidP="00B76975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B76975">
        <w:rPr>
          <w:rFonts w:eastAsia="Calibri"/>
          <w:lang w:eastAsia="en-US"/>
        </w:rPr>
        <w:t>    </w:t>
      </w:r>
    </w:p>
    <w:p w:rsidR="00B76975" w:rsidRPr="00B76975" w:rsidRDefault="00B76975" w:rsidP="00B76975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B76975">
        <w:rPr>
          <w:rFonts w:eastAsia="Calibri"/>
          <w:lang w:eastAsia="en-US"/>
        </w:rPr>
        <w:t>  </w:t>
      </w:r>
    </w:p>
    <w:p w:rsidR="00B76975" w:rsidRPr="00B76975" w:rsidRDefault="00B76975" w:rsidP="00B76975">
      <w:pPr>
        <w:autoSpaceDE w:val="0"/>
        <w:autoSpaceDN w:val="0"/>
        <w:adjustRightInd w:val="0"/>
        <w:rPr>
          <w:rFonts w:eastAsia="Calibri"/>
          <w:color w:val="242424"/>
          <w:lang w:eastAsia="en-US"/>
        </w:rPr>
      </w:pPr>
    </w:p>
    <w:p w:rsidR="00B76975" w:rsidRPr="00200E1A" w:rsidRDefault="00B76975" w:rsidP="00200E1A">
      <w:pPr>
        <w:autoSpaceDE w:val="0"/>
        <w:autoSpaceDN w:val="0"/>
        <w:adjustRightInd w:val="0"/>
        <w:rPr>
          <w:rFonts w:eastAsia="Calibri"/>
          <w:b/>
          <w:bCs/>
          <w:color w:val="242424"/>
          <w:lang w:eastAsia="en-US"/>
        </w:rPr>
      </w:pPr>
      <w:r w:rsidRPr="00200E1A">
        <w:rPr>
          <w:rFonts w:eastAsia="Calibri"/>
          <w:b/>
          <w:bCs/>
          <w:color w:val="242424"/>
          <w:lang w:eastAsia="en-US"/>
        </w:rPr>
        <w:t>6.Эколого-градостроительные мероприятия</w:t>
      </w:r>
      <w:r w:rsidR="00200E1A" w:rsidRPr="00200E1A">
        <w:rPr>
          <w:rFonts w:eastAsia="Calibri"/>
          <w:b/>
          <w:bCs/>
          <w:color w:val="242424"/>
          <w:lang w:eastAsia="en-US"/>
        </w:rPr>
        <w:t>.</w:t>
      </w:r>
    </w:p>
    <w:p w:rsidR="00200E1A" w:rsidRPr="00B76975" w:rsidRDefault="00200E1A" w:rsidP="00200E1A">
      <w:pPr>
        <w:autoSpaceDE w:val="0"/>
        <w:autoSpaceDN w:val="0"/>
        <w:adjustRightInd w:val="0"/>
        <w:rPr>
          <w:rFonts w:eastAsia="Calibri"/>
          <w:color w:val="242424"/>
          <w:lang w:eastAsia="en-US"/>
        </w:rPr>
      </w:pPr>
    </w:p>
    <w:p w:rsidR="007A2560" w:rsidRDefault="00B76975" w:rsidP="00BF0860">
      <w:pPr>
        <w:autoSpaceDE w:val="0"/>
        <w:autoSpaceDN w:val="0"/>
        <w:adjustRightInd w:val="0"/>
        <w:ind w:firstLine="357"/>
        <w:jc w:val="both"/>
        <w:rPr>
          <w:rFonts w:eastAsia="Calibri"/>
          <w:color w:val="242424"/>
          <w:lang w:eastAsia="en-US"/>
        </w:rPr>
      </w:pPr>
      <w:r w:rsidRPr="00B76975">
        <w:rPr>
          <w:rFonts w:eastAsia="Calibri"/>
          <w:color w:val="242424"/>
          <w:lang w:eastAsia="en-US"/>
        </w:rPr>
        <w:t xml:space="preserve">Поселение испытывает определённые трудности по организации вывоза мусора. </w:t>
      </w:r>
    </w:p>
    <w:p w:rsidR="00B76975" w:rsidRPr="00B76975" w:rsidRDefault="00B76975" w:rsidP="00BF0860">
      <w:pPr>
        <w:autoSpaceDE w:val="0"/>
        <w:autoSpaceDN w:val="0"/>
        <w:adjustRightInd w:val="0"/>
        <w:ind w:firstLine="357"/>
        <w:jc w:val="both"/>
        <w:rPr>
          <w:rFonts w:eastAsia="Calibri"/>
          <w:color w:val="242424"/>
          <w:lang w:eastAsia="en-US"/>
        </w:rPr>
      </w:pPr>
      <w:r w:rsidRPr="00B76975">
        <w:rPr>
          <w:rFonts w:eastAsia="Calibri"/>
          <w:color w:val="242424"/>
          <w:lang w:eastAsia="en-US"/>
        </w:rPr>
        <w:t>Существующая и рекомендуемая к применению планово-регулярная система сбора и удаления ТБО позволит поддерживать надлежащий уровень санитарной очистки населенного пункта, обеспечивая комфорт проживания и эпидемиологическую безопасность жителям.</w:t>
      </w:r>
    </w:p>
    <w:p w:rsidR="00B76975" w:rsidRPr="00B76975" w:rsidRDefault="00B76975" w:rsidP="00B76975">
      <w:pPr>
        <w:autoSpaceDE w:val="0"/>
        <w:autoSpaceDN w:val="0"/>
        <w:adjustRightInd w:val="0"/>
        <w:jc w:val="center"/>
        <w:rPr>
          <w:rFonts w:eastAsia="Calibri"/>
          <w:bCs/>
          <w:color w:val="242424"/>
          <w:lang w:eastAsia="en-US"/>
        </w:rPr>
      </w:pPr>
    </w:p>
    <w:p w:rsidR="00B76975" w:rsidRPr="00200E1A" w:rsidRDefault="00B76975" w:rsidP="00200E1A">
      <w:pPr>
        <w:autoSpaceDE w:val="0"/>
        <w:autoSpaceDN w:val="0"/>
        <w:adjustRightInd w:val="0"/>
        <w:rPr>
          <w:rFonts w:eastAsia="Calibri"/>
          <w:b/>
          <w:bCs/>
          <w:color w:val="242424"/>
          <w:lang w:eastAsia="en-US"/>
        </w:rPr>
      </w:pPr>
      <w:r w:rsidRPr="00200E1A">
        <w:rPr>
          <w:rFonts w:eastAsia="Calibri"/>
          <w:b/>
          <w:bCs/>
          <w:color w:val="242424"/>
          <w:lang w:eastAsia="en-US"/>
        </w:rPr>
        <w:t>7.Схема вывоза жидких бытовых отходов от населения,</w:t>
      </w:r>
      <w:r w:rsidR="00200E1A" w:rsidRPr="00200E1A">
        <w:rPr>
          <w:rFonts w:eastAsia="Calibri"/>
          <w:b/>
          <w:bCs/>
          <w:color w:val="242424"/>
          <w:lang w:eastAsia="en-US"/>
        </w:rPr>
        <w:t xml:space="preserve"> </w:t>
      </w:r>
      <w:r w:rsidRPr="00200E1A">
        <w:rPr>
          <w:rFonts w:eastAsia="Calibri"/>
          <w:b/>
          <w:bCs/>
          <w:color w:val="242424"/>
          <w:lang w:eastAsia="en-US"/>
        </w:rPr>
        <w:t>предприятий и организаций</w:t>
      </w:r>
      <w:r w:rsidR="00200E1A" w:rsidRPr="00200E1A">
        <w:rPr>
          <w:rFonts w:eastAsia="Calibri"/>
          <w:b/>
          <w:bCs/>
          <w:color w:val="242424"/>
          <w:lang w:eastAsia="en-US"/>
        </w:rPr>
        <w:t>.</w:t>
      </w:r>
    </w:p>
    <w:p w:rsidR="00200E1A" w:rsidRPr="00B76975" w:rsidRDefault="00200E1A" w:rsidP="00200E1A">
      <w:pPr>
        <w:autoSpaceDE w:val="0"/>
        <w:autoSpaceDN w:val="0"/>
        <w:adjustRightInd w:val="0"/>
        <w:rPr>
          <w:rFonts w:eastAsia="Calibri"/>
          <w:color w:val="242424"/>
          <w:lang w:eastAsia="en-US"/>
        </w:rPr>
      </w:pPr>
    </w:p>
    <w:p w:rsidR="00BF0860" w:rsidRDefault="00B76975" w:rsidP="00BF0860">
      <w:pPr>
        <w:autoSpaceDE w:val="0"/>
        <w:autoSpaceDN w:val="0"/>
        <w:adjustRightInd w:val="0"/>
        <w:ind w:firstLine="357"/>
        <w:jc w:val="both"/>
        <w:rPr>
          <w:rFonts w:eastAsia="Calibri"/>
          <w:color w:val="242424"/>
          <w:lang w:eastAsia="en-US"/>
        </w:rPr>
      </w:pPr>
      <w:r w:rsidRPr="00B76975">
        <w:rPr>
          <w:rFonts w:eastAsia="Calibri"/>
          <w:color w:val="242424"/>
          <w:lang w:eastAsia="en-US"/>
        </w:rPr>
        <w:t xml:space="preserve">В дома, </w:t>
      </w:r>
      <w:proofErr w:type="gramStart"/>
      <w:r w:rsidRPr="00B76975">
        <w:rPr>
          <w:rFonts w:eastAsia="Calibri"/>
          <w:color w:val="242424"/>
          <w:lang w:eastAsia="en-US"/>
        </w:rPr>
        <w:t>оснащенных</w:t>
      </w:r>
      <w:proofErr w:type="gramEnd"/>
      <w:r w:rsidRPr="00B76975">
        <w:rPr>
          <w:rFonts w:eastAsia="Calibri"/>
          <w:color w:val="242424"/>
          <w:lang w:eastAsia="en-US"/>
        </w:rPr>
        <w:t xml:space="preserve"> централизованным водоснабжением, объем водоотведения определяется равным объему водопотребления (в зимнее время).</w:t>
      </w:r>
    </w:p>
    <w:p w:rsidR="00B76975" w:rsidRPr="00B76975" w:rsidRDefault="00B76975" w:rsidP="00BF0860">
      <w:pPr>
        <w:autoSpaceDE w:val="0"/>
        <w:autoSpaceDN w:val="0"/>
        <w:adjustRightInd w:val="0"/>
        <w:ind w:firstLine="357"/>
        <w:jc w:val="both"/>
        <w:rPr>
          <w:rFonts w:eastAsia="Calibri"/>
          <w:color w:val="242424"/>
          <w:lang w:eastAsia="en-US"/>
        </w:rPr>
      </w:pPr>
      <w:r w:rsidRPr="00B76975">
        <w:rPr>
          <w:rFonts w:eastAsia="Calibri"/>
          <w:color w:val="242424"/>
          <w:lang w:eastAsia="en-US"/>
        </w:rPr>
        <w:t xml:space="preserve">В </w:t>
      </w:r>
      <w:proofErr w:type="spellStart"/>
      <w:r w:rsidRPr="00B76975">
        <w:rPr>
          <w:rFonts w:eastAsia="Calibri"/>
          <w:color w:val="242424"/>
          <w:lang w:eastAsia="en-US"/>
        </w:rPr>
        <w:t>неканализированной</w:t>
      </w:r>
      <w:proofErr w:type="spellEnd"/>
      <w:r w:rsidRPr="00B76975">
        <w:rPr>
          <w:rFonts w:eastAsia="Calibri"/>
          <w:color w:val="242424"/>
          <w:lang w:eastAsia="en-US"/>
        </w:rPr>
        <w:t xml:space="preserve"> части частного сектора сбор жидких бытовых отходов осуществляется в изолированных выгребах (сливные ямы). Вывоз ЖБО производится специализированным транспортом на сливные пункты ЖБО по мере заполнения выгребов (сливных ям) по заявке.           </w:t>
      </w:r>
    </w:p>
    <w:p w:rsidR="00BF0860" w:rsidRDefault="00BF0860" w:rsidP="00BF0860">
      <w:pPr>
        <w:autoSpaceDE w:val="0"/>
        <w:autoSpaceDN w:val="0"/>
        <w:adjustRightInd w:val="0"/>
        <w:ind w:firstLine="357"/>
        <w:jc w:val="center"/>
        <w:rPr>
          <w:rFonts w:eastAsia="Calibri"/>
          <w:color w:val="242424"/>
          <w:lang w:eastAsia="en-US"/>
        </w:rPr>
      </w:pPr>
    </w:p>
    <w:p w:rsidR="00BF0860" w:rsidRDefault="00B76975" w:rsidP="00BF0860">
      <w:pPr>
        <w:autoSpaceDE w:val="0"/>
        <w:autoSpaceDN w:val="0"/>
        <w:adjustRightInd w:val="0"/>
        <w:ind w:firstLine="357"/>
        <w:jc w:val="center"/>
        <w:rPr>
          <w:rFonts w:eastAsia="Calibri"/>
          <w:color w:val="242424"/>
          <w:lang w:eastAsia="en-US"/>
        </w:rPr>
      </w:pPr>
      <w:r w:rsidRPr="00B76975">
        <w:rPr>
          <w:rFonts w:eastAsia="Calibri"/>
          <w:color w:val="242424"/>
          <w:lang w:eastAsia="en-US"/>
        </w:rPr>
        <w:t>Требования к оборудованию выгребных ям.</w:t>
      </w:r>
    </w:p>
    <w:p w:rsidR="00200E1A" w:rsidRDefault="00200E1A" w:rsidP="00BF0860">
      <w:pPr>
        <w:autoSpaceDE w:val="0"/>
        <w:autoSpaceDN w:val="0"/>
        <w:adjustRightInd w:val="0"/>
        <w:ind w:firstLine="357"/>
        <w:jc w:val="center"/>
        <w:rPr>
          <w:rFonts w:eastAsia="Calibri"/>
          <w:color w:val="242424"/>
          <w:lang w:eastAsia="en-US"/>
        </w:rPr>
      </w:pPr>
    </w:p>
    <w:p w:rsidR="00B76975" w:rsidRPr="00B76975" w:rsidRDefault="00B76975" w:rsidP="00200E1A">
      <w:pPr>
        <w:autoSpaceDE w:val="0"/>
        <w:autoSpaceDN w:val="0"/>
        <w:adjustRightInd w:val="0"/>
        <w:ind w:firstLine="357"/>
        <w:jc w:val="both"/>
        <w:rPr>
          <w:rFonts w:eastAsia="Calibri"/>
          <w:color w:val="242424"/>
          <w:lang w:eastAsia="en-US"/>
        </w:rPr>
      </w:pPr>
      <w:r w:rsidRPr="00B76975">
        <w:rPr>
          <w:rFonts w:eastAsia="Calibri"/>
          <w:color w:val="242424"/>
          <w:lang w:eastAsia="en-US"/>
        </w:rPr>
        <w:t xml:space="preserve">Выгребная яма – самое простое сооружение канализации для домов с минимальным расходом воды (частный сектор). Она состоит из герметичной емкости, куда сливаются стоки из дома для пополнения и хранения, откачиваются по мере наполнения с помощью спецмашин. Размеры ямы произвольны, но не глубже трех метров, зависят от количества воды и периодичности откачки. Располагают выгребную яму как можно дальше от питьевых колодцев, и ниже по рельефу, дно делают наклонным в сторону приямка для </w:t>
      </w:r>
      <w:r w:rsidRPr="00B76975">
        <w:rPr>
          <w:rFonts w:eastAsia="Calibri"/>
          <w:color w:val="242424"/>
          <w:lang w:eastAsia="en-US"/>
        </w:rPr>
        <w:lastRenderedPageBreak/>
        <w:t>более полного опорожнения. Материал – железобетон, металл, кирпич (оштукатуренный). Запрещено использование выгребов без дна с фильтрацией в грунт неочищенных стоков.</w:t>
      </w:r>
    </w:p>
    <w:p w:rsidR="00B76975" w:rsidRPr="00B76975" w:rsidRDefault="00B76975" w:rsidP="00200E1A">
      <w:pPr>
        <w:autoSpaceDE w:val="0"/>
        <w:autoSpaceDN w:val="0"/>
        <w:adjustRightInd w:val="0"/>
        <w:jc w:val="both"/>
        <w:rPr>
          <w:rFonts w:eastAsia="Calibri"/>
          <w:bCs/>
          <w:color w:val="242424"/>
          <w:lang w:eastAsia="en-US"/>
        </w:rPr>
      </w:pPr>
    </w:p>
    <w:p w:rsidR="00B76975" w:rsidRPr="00200E1A" w:rsidRDefault="00B76975" w:rsidP="00200E1A">
      <w:pPr>
        <w:autoSpaceDE w:val="0"/>
        <w:autoSpaceDN w:val="0"/>
        <w:adjustRightInd w:val="0"/>
        <w:rPr>
          <w:rFonts w:eastAsia="Calibri"/>
          <w:b/>
          <w:bCs/>
          <w:color w:val="242424"/>
          <w:lang w:eastAsia="en-US"/>
        </w:rPr>
      </w:pPr>
      <w:r w:rsidRPr="00200E1A">
        <w:rPr>
          <w:rFonts w:eastAsia="Calibri"/>
          <w:b/>
          <w:bCs/>
          <w:color w:val="242424"/>
          <w:lang w:eastAsia="en-US"/>
        </w:rPr>
        <w:t>8. Ликвидация несанкционированных свалок</w:t>
      </w:r>
      <w:r w:rsidR="00200E1A" w:rsidRPr="00200E1A">
        <w:rPr>
          <w:rFonts w:eastAsia="Calibri"/>
          <w:b/>
          <w:bCs/>
          <w:color w:val="242424"/>
          <w:lang w:eastAsia="en-US"/>
        </w:rPr>
        <w:t>.</w:t>
      </w:r>
    </w:p>
    <w:p w:rsidR="00200E1A" w:rsidRPr="00B76975" w:rsidRDefault="00200E1A" w:rsidP="00200E1A">
      <w:pPr>
        <w:autoSpaceDE w:val="0"/>
        <w:autoSpaceDN w:val="0"/>
        <w:adjustRightInd w:val="0"/>
        <w:rPr>
          <w:rFonts w:eastAsia="Calibri"/>
          <w:color w:val="242424"/>
          <w:lang w:eastAsia="en-US"/>
        </w:rPr>
      </w:pPr>
    </w:p>
    <w:p w:rsidR="00B76975" w:rsidRPr="00B76975" w:rsidRDefault="00B76975" w:rsidP="00BF0860">
      <w:pPr>
        <w:autoSpaceDE w:val="0"/>
        <w:autoSpaceDN w:val="0"/>
        <w:adjustRightInd w:val="0"/>
        <w:ind w:firstLine="357"/>
        <w:jc w:val="both"/>
        <w:rPr>
          <w:rFonts w:eastAsia="Calibri"/>
          <w:color w:val="242424"/>
          <w:lang w:eastAsia="en-US"/>
        </w:rPr>
      </w:pPr>
      <w:r w:rsidRPr="00B76975">
        <w:rPr>
          <w:rFonts w:eastAsia="Calibri"/>
          <w:color w:val="242424"/>
          <w:lang w:eastAsia="en-US"/>
        </w:rPr>
        <w:t xml:space="preserve">Ликвидация несанкционированных свалок будет осуществляться по мере их образования и обнаружения. </w:t>
      </w:r>
    </w:p>
    <w:p w:rsidR="00B76975" w:rsidRPr="00B76975" w:rsidRDefault="00B76975" w:rsidP="00BF0860">
      <w:pPr>
        <w:autoSpaceDE w:val="0"/>
        <w:autoSpaceDN w:val="0"/>
        <w:adjustRightInd w:val="0"/>
        <w:ind w:firstLine="357"/>
        <w:jc w:val="both"/>
        <w:rPr>
          <w:rFonts w:eastAsia="Calibri"/>
          <w:color w:val="242424"/>
          <w:lang w:eastAsia="en-US"/>
        </w:rPr>
      </w:pPr>
      <w:r w:rsidRPr="00B76975">
        <w:rPr>
          <w:rFonts w:eastAsia="Calibri"/>
          <w:color w:val="242424"/>
          <w:lang w:eastAsia="en-US"/>
        </w:rPr>
        <w:t xml:space="preserve">Экологическая обстановка в </w:t>
      </w:r>
      <w:r w:rsidR="007A2560">
        <w:rPr>
          <w:rFonts w:eastAsia="Calibri"/>
          <w:color w:val="242424"/>
          <w:lang w:eastAsia="en-US"/>
        </w:rPr>
        <w:t>городе Каргат</w:t>
      </w:r>
      <w:r w:rsidRPr="00B76975">
        <w:rPr>
          <w:rFonts w:eastAsia="Calibri"/>
          <w:color w:val="242424"/>
          <w:lang w:eastAsia="en-US"/>
        </w:rPr>
        <w:t xml:space="preserve">  в настоящее время относительно благополучная и стабильная.</w:t>
      </w:r>
      <w:r w:rsidRPr="00B76975">
        <w:rPr>
          <w:rFonts w:eastAsia="Calibri"/>
          <w:lang w:eastAsia="en-US"/>
        </w:rPr>
        <w:t xml:space="preserve"> </w:t>
      </w:r>
      <w:r w:rsidRPr="00B76975">
        <w:rPr>
          <w:rFonts w:eastAsia="Calibri"/>
          <w:color w:val="242424"/>
          <w:lang w:eastAsia="en-US"/>
        </w:rPr>
        <w:t>Небольшое повышение радиоактивного фона дает проходящая по территории поселения  железная дорога.</w:t>
      </w:r>
    </w:p>
    <w:p w:rsidR="00B76975" w:rsidRPr="00B76975" w:rsidRDefault="00B76975" w:rsidP="003E18AC">
      <w:pPr>
        <w:shd w:val="clear" w:color="auto" w:fill="FFFFFF"/>
        <w:autoSpaceDE w:val="0"/>
        <w:autoSpaceDN w:val="0"/>
        <w:adjustRightInd w:val="0"/>
        <w:ind w:firstLine="357"/>
        <w:jc w:val="both"/>
        <w:rPr>
          <w:rFonts w:eastAsia="Calibri"/>
          <w:bCs/>
          <w:color w:val="000000"/>
          <w:lang w:eastAsia="en-US"/>
        </w:rPr>
      </w:pPr>
      <w:r w:rsidRPr="00B76975">
        <w:rPr>
          <w:rFonts w:eastAsia="Calibri"/>
          <w:color w:val="242424"/>
          <w:lang w:eastAsia="en-US"/>
        </w:rPr>
        <w:t xml:space="preserve">Реализация разработанной генеральной схемы очистки территории </w:t>
      </w:r>
      <w:r w:rsidR="00AA0C52">
        <w:rPr>
          <w:rFonts w:eastAsia="Calibri"/>
          <w:color w:val="242424"/>
          <w:lang w:eastAsia="en-US"/>
        </w:rPr>
        <w:t>города Каргат</w:t>
      </w:r>
      <w:r w:rsidRPr="00B76975">
        <w:rPr>
          <w:rFonts w:eastAsia="Calibri"/>
          <w:color w:val="242424"/>
          <w:lang w:eastAsia="en-US"/>
        </w:rPr>
        <w:t>, позволит обеспечить функционирование системы сбора, вывоза и утилизации отходов, что позволит обеспечить улучшение качества окружающей среды и экологической безопасности на территории поселения.</w:t>
      </w:r>
      <w:r w:rsidRPr="00B76975">
        <w:rPr>
          <w:rFonts w:eastAsia="Calibri"/>
          <w:bCs/>
          <w:color w:val="000000"/>
          <w:lang w:eastAsia="en-US"/>
        </w:rPr>
        <w:t xml:space="preserve"> </w:t>
      </w:r>
    </w:p>
    <w:p w:rsidR="00B76975" w:rsidRPr="00B76975" w:rsidRDefault="00B76975" w:rsidP="00B76975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Cs/>
          <w:color w:val="000000"/>
          <w:lang w:eastAsia="en-US"/>
        </w:rPr>
      </w:pPr>
    </w:p>
    <w:p w:rsidR="00B76975" w:rsidRDefault="00B76975" w:rsidP="00B76975">
      <w:pPr>
        <w:autoSpaceDE w:val="0"/>
        <w:autoSpaceDN w:val="0"/>
        <w:adjustRightInd w:val="0"/>
        <w:jc w:val="center"/>
        <w:rPr>
          <w:rFonts w:eastAsia="Calibri"/>
          <w:bCs/>
          <w:color w:val="242424"/>
          <w:lang w:eastAsia="en-US"/>
        </w:rPr>
      </w:pPr>
      <w:r w:rsidRPr="00B76975">
        <w:rPr>
          <w:rFonts w:eastAsia="Calibri"/>
          <w:bCs/>
          <w:color w:val="242424"/>
          <w:lang w:eastAsia="en-US"/>
        </w:rPr>
        <w:t>Координаты лиц, отвечающих за санитарную очистку, сбор и вывоз ТБО</w:t>
      </w:r>
    </w:p>
    <w:p w:rsidR="00400E39" w:rsidRPr="00B76975" w:rsidRDefault="00400E39" w:rsidP="00B76975">
      <w:pPr>
        <w:autoSpaceDE w:val="0"/>
        <w:autoSpaceDN w:val="0"/>
        <w:adjustRightInd w:val="0"/>
        <w:jc w:val="center"/>
        <w:rPr>
          <w:rFonts w:eastAsia="Calibri"/>
          <w:color w:val="242424"/>
          <w:lang w:eastAsia="en-US"/>
        </w:rPr>
      </w:pPr>
    </w:p>
    <w:tbl>
      <w:tblPr>
        <w:tblW w:w="5000" w:type="pct"/>
        <w:tblBorders>
          <w:top w:val="dashed" w:sz="6" w:space="0" w:color="auto"/>
          <w:left w:val="dashed" w:sz="6" w:space="0" w:color="auto"/>
          <w:bottom w:val="dashed" w:sz="6" w:space="0" w:color="auto"/>
          <w:right w:val="dashed" w:sz="6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"/>
        <w:gridCol w:w="675"/>
        <w:gridCol w:w="8"/>
        <w:gridCol w:w="2809"/>
        <w:gridCol w:w="8"/>
        <w:gridCol w:w="2034"/>
        <w:gridCol w:w="8"/>
        <w:gridCol w:w="2034"/>
        <w:gridCol w:w="1783"/>
        <w:gridCol w:w="9"/>
      </w:tblGrid>
      <w:tr w:rsidR="00B76975" w:rsidRPr="00200E1A" w:rsidTr="00400E39">
        <w:trPr>
          <w:gridAfter w:val="1"/>
          <w:wAfter w:w="5" w:type="pct"/>
        </w:trPr>
        <w:tc>
          <w:tcPr>
            <w:tcW w:w="364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6975" w:rsidRPr="00200E1A" w:rsidRDefault="00B76975" w:rsidP="00B76975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242424"/>
                <w:sz w:val="20"/>
                <w:szCs w:val="20"/>
                <w:lang w:eastAsia="en-US"/>
              </w:rPr>
            </w:pPr>
            <w:r w:rsidRPr="00200E1A">
              <w:rPr>
                <w:rFonts w:eastAsia="Calibri"/>
                <w:color w:val="242424"/>
                <w:sz w:val="20"/>
                <w:szCs w:val="20"/>
                <w:lang w:eastAsia="en-US"/>
              </w:rPr>
              <w:t>№</w:t>
            </w:r>
          </w:p>
          <w:p w:rsidR="00B76975" w:rsidRPr="00200E1A" w:rsidRDefault="00B76975" w:rsidP="00B76975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242424"/>
                <w:sz w:val="20"/>
                <w:szCs w:val="20"/>
                <w:lang w:eastAsia="en-US"/>
              </w:rPr>
            </w:pPr>
            <w:proofErr w:type="spellStart"/>
            <w:r w:rsidRPr="00200E1A">
              <w:rPr>
                <w:rFonts w:eastAsia="Calibri"/>
                <w:color w:val="242424"/>
                <w:sz w:val="20"/>
                <w:szCs w:val="20"/>
                <w:lang w:eastAsia="en-US"/>
              </w:rPr>
              <w:t>пп</w:t>
            </w:r>
            <w:proofErr w:type="spellEnd"/>
          </w:p>
        </w:tc>
        <w:tc>
          <w:tcPr>
            <w:tcW w:w="150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76975" w:rsidRPr="00200E1A" w:rsidRDefault="00B76975" w:rsidP="00B76975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242424"/>
                <w:sz w:val="20"/>
                <w:szCs w:val="20"/>
                <w:lang w:eastAsia="en-US"/>
              </w:rPr>
            </w:pPr>
            <w:r w:rsidRPr="00200E1A">
              <w:rPr>
                <w:rFonts w:eastAsia="Calibri"/>
                <w:color w:val="242424"/>
                <w:sz w:val="20"/>
                <w:szCs w:val="20"/>
                <w:lang w:eastAsia="en-US"/>
              </w:rPr>
              <w:t>Наименование организации</w:t>
            </w:r>
          </w:p>
        </w:tc>
        <w:tc>
          <w:tcPr>
            <w:tcW w:w="1089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76975" w:rsidRPr="00200E1A" w:rsidRDefault="00B76975" w:rsidP="00B76975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242424"/>
                <w:sz w:val="20"/>
                <w:szCs w:val="20"/>
                <w:lang w:eastAsia="en-US"/>
              </w:rPr>
            </w:pPr>
            <w:r w:rsidRPr="00200E1A">
              <w:rPr>
                <w:rFonts w:eastAsia="Calibri"/>
                <w:color w:val="242424"/>
                <w:sz w:val="20"/>
                <w:szCs w:val="20"/>
                <w:lang w:eastAsia="en-US"/>
              </w:rPr>
              <w:t>Адрес</w:t>
            </w:r>
          </w:p>
        </w:tc>
        <w:tc>
          <w:tcPr>
            <w:tcW w:w="1089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76975" w:rsidRPr="00200E1A" w:rsidRDefault="00B76975" w:rsidP="00B76975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242424"/>
                <w:sz w:val="20"/>
                <w:szCs w:val="20"/>
                <w:lang w:eastAsia="en-US"/>
              </w:rPr>
            </w:pPr>
            <w:r w:rsidRPr="00200E1A">
              <w:rPr>
                <w:rFonts w:eastAsia="Calibri"/>
                <w:color w:val="242424"/>
                <w:sz w:val="20"/>
                <w:szCs w:val="20"/>
                <w:lang w:eastAsia="en-US"/>
              </w:rPr>
              <w:t>Должность</w:t>
            </w:r>
          </w:p>
        </w:tc>
        <w:tc>
          <w:tcPr>
            <w:tcW w:w="9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76975" w:rsidRPr="00200E1A" w:rsidRDefault="00B76975" w:rsidP="00B76975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242424"/>
                <w:sz w:val="20"/>
                <w:szCs w:val="20"/>
                <w:lang w:eastAsia="en-US"/>
              </w:rPr>
            </w:pPr>
            <w:r w:rsidRPr="00200E1A">
              <w:rPr>
                <w:rFonts w:eastAsia="Calibri"/>
                <w:color w:val="242424"/>
                <w:sz w:val="20"/>
                <w:szCs w:val="20"/>
                <w:lang w:eastAsia="en-US"/>
              </w:rPr>
              <w:t>Телефон</w:t>
            </w:r>
          </w:p>
        </w:tc>
      </w:tr>
      <w:tr w:rsidR="00B76975" w:rsidRPr="00200E1A" w:rsidTr="00400E39">
        <w:trPr>
          <w:gridAfter w:val="1"/>
          <w:wAfter w:w="5" w:type="pct"/>
        </w:trPr>
        <w:tc>
          <w:tcPr>
            <w:tcW w:w="36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6975" w:rsidRPr="00200E1A" w:rsidRDefault="00B76975" w:rsidP="00B76975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242424"/>
                <w:sz w:val="20"/>
                <w:szCs w:val="20"/>
                <w:lang w:eastAsia="en-US"/>
              </w:rPr>
            </w:pPr>
            <w:r w:rsidRPr="00200E1A">
              <w:rPr>
                <w:rFonts w:eastAsia="Calibri"/>
                <w:color w:val="242424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50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76975" w:rsidRPr="00200E1A" w:rsidRDefault="00B76975" w:rsidP="00B76975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242424"/>
                <w:sz w:val="20"/>
                <w:szCs w:val="20"/>
                <w:lang w:eastAsia="en-US"/>
              </w:rPr>
            </w:pPr>
            <w:r w:rsidRPr="00200E1A">
              <w:rPr>
                <w:rFonts w:eastAsia="Calibri"/>
                <w:color w:val="242424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08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76975" w:rsidRPr="00200E1A" w:rsidRDefault="00B76975" w:rsidP="00B76975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242424"/>
                <w:sz w:val="20"/>
                <w:szCs w:val="20"/>
                <w:lang w:eastAsia="en-US"/>
              </w:rPr>
            </w:pPr>
            <w:r w:rsidRPr="00200E1A">
              <w:rPr>
                <w:rFonts w:eastAsia="Calibri"/>
                <w:color w:val="242424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08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76975" w:rsidRPr="00200E1A" w:rsidRDefault="00B76975" w:rsidP="00B76975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242424"/>
                <w:sz w:val="20"/>
                <w:szCs w:val="20"/>
                <w:lang w:eastAsia="en-US"/>
              </w:rPr>
            </w:pPr>
            <w:r w:rsidRPr="00200E1A">
              <w:rPr>
                <w:rFonts w:eastAsia="Calibri"/>
                <w:color w:val="242424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76975" w:rsidRPr="00200E1A" w:rsidRDefault="00B76975" w:rsidP="00B76975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242424"/>
                <w:sz w:val="20"/>
                <w:szCs w:val="20"/>
                <w:lang w:eastAsia="en-US"/>
              </w:rPr>
            </w:pPr>
            <w:r w:rsidRPr="00200E1A">
              <w:rPr>
                <w:rFonts w:eastAsia="Calibri"/>
                <w:color w:val="242424"/>
                <w:sz w:val="20"/>
                <w:szCs w:val="20"/>
                <w:lang w:eastAsia="en-US"/>
              </w:rPr>
              <w:t>5</w:t>
            </w:r>
          </w:p>
        </w:tc>
      </w:tr>
      <w:tr w:rsidR="00B76975" w:rsidRPr="00200E1A" w:rsidTr="00400E39">
        <w:trPr>
          <w:gridAfter w:val="1"/>
          <w:wAfter w:w="5" w:type="pct"/>
        </w:trPr>
        <w:tc>
          <w:tcPr>
            <w:tcW w:w="36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6975" w:rsidRPr="00200E1A" w:rsidRDefault="00B76975" w:rsidP="00B76975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242424"/>
                <w:sz w:val="20"/>
                <w:szCs w:val="20"/>
                <w:lang w:eastAsia="en-US"/>
              </w:rPr>
            </w:pPr>
            <w:r w:rsidRPr="00200E1A">
              <w:rPr>
                <w:rFonts w:eastAsia="Calibri"/>
                <w:color w:val="242424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150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76975" w:rsidRPr="00200E1A" w:rsidRDefault="00B76975" w:rsidP="00400E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242424"/>
                <w:sz w:val="20"/>
                <w:szCs w:val="20"/>
                <w:lang w:eastAsia="en-US"/>
              </w:rPr>
            </w:pPr>
            <w:r w:rsidRPr="00200E1A">
              <w:rPr>
                <w:rFonts w:eastAsia="Calibri"/>
                <w:color w:val="242424"/>
                <w:sz w:val="20"/>
                <w:szCs w:val="20"/>
                <w:lang w:eastAsia="en-US"/>
              </w:rPr>
              <w:t xml:space="preserve">Администрация </w:t>
            </w:r>
            <w:r w:rsidR="00400E39" w:rsidRPr="00200E1A">
              <w:rPr>
                <w:rFonts w:eastAsia="Calibri"/>
                <w:color w:val="242424"/>
                <w:sz w:val="20"/>
                <w:szCs w:val="20"/>
                <w:lang w:eastAsia="en-US"/>
              </w:rPr>
              <w:t>города Каргат</w:t>
            </w:r>
          </w:p>
        </w:tc>
        <w:tc>
          <w:tcPr>
            <w:tcW w:w="108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76975" w:rsidRPr="00200E1A" w:rsidRDefault="00400E39" w:rsidP="00400E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242424"/>
                <w:sz w:val="20"/>
                <w:szCs w:val="20"/>
                <w:lang w:eastAsia="en-US"/>
              </w:rPr>
            </w:pPr>
            <w:r w:rsidRPr="00200E1A">
              <w:rPr>
                <w:rFonts w:eastAsia="Calibri"/>
                <w:color w:val="242424"/>
                <w:sz w:val="20"/>
                <w:szCs w:val="20"/>
                <w:lang w:eastAsia="en-US"/>
              </w:rPr>
              <w:t>г</w:t>
            </w:r>
            <w:r w:rsidR="00B76975" w:rsidRPr="00200E1A">
              <w:rPr>
                <w:rFonts w:eastAsia="Calibri"/>
                <w:color w:val="242424"/>
                <w:sz w:val="20"/>
                <w:szCs w:val="20"/>
                <w:lang w:eastAsia="en-US"/>
              </w:rPr>
              <w:t>.</w:t>
            </w:r>
            <w:r w:rsidR="008C47B4" w:rsidRPr="00200E1A">
              <w:rPr>
                <w:rFonts w:eastAsia="Calibri"/>
                <w:color w:val="242424"/>
                <w:sz w:val="20"/>
                <w:szCs w:val="20"/>
                <w:lang w:eastAsia="en-US"/>
              </w:rPr>
              <w:t xml:space="preserve"> </w:t>
            </w:r>
            <w:r w:rsidRPr="00200E1A">
              <w:rPr>
                <w:rFonts w:eastAsia="Calibri"/>
                <w:color w:val="242424"/>
                <w:sz w:val="20"/>
                <w:szCs w:val="20"/>
                <w:lang w:eastAsia="en-US"/>
              </w:rPr>
              <w:t>Каргат</w:t>
            </w:r>
            <w:r w:rsidR="00B76975" w:rsidRPr="00200E1A">
              <w:rPr>
                <w:rFonts w:eastAsia="Calibri"/>
                <w:color w:val="242424"/>
                <w:sz w:val="20"/>
                <w:szCs w:val="20"/>
                <w:lang w:eastAsia="en-US"/>
              </w:rPr>
              <w:t xml:space="preserve"> ул. </w:t>
            </w:r>
            <w:r w:rsidRPr="00200E1A">
              <w:rPr>
                <w:rFonts w:eastAsia="Calibri"/>
                <w:color w:val="242424"/>
                <w:sz w:val="20"/>
                <w:szCs w:val="20"/>
                <w:lang w:eastAsia="en-US"/>
              </w:rPr>
              <w:t xml:space="preserve">Транспортная, </w:t>
            </w:r>
            <w:r w:rsidR="00B76975" w:rsidRPr="00200E1A">
              <w:rPr>
                <w:rFonts w:eastAsia="Calibri"/>
                <w:color w:val="242424"/>
                <w:sz w:val="20"/>
                <w:szCs w:val="20"/>
                <w:lang w:eastAsia="en-US"/>
              </w:rPr>
              <w:t>1</w:t>
            </w:r>
            <w:r w:rsidRPr="00200E1A">
              <w:rPr>
                <w:rFonts w:eastAsia="Calibri"/>
                <w:color w:val="242424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08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76975" w:rsidRPr="00200E1A" w:rsidRDefault="003E18AC" w:rsidP="007A6BAE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242424"/>
                <w:sz w:val="20"/>
                <w:szCs w:val="20"/>
                <w:lang w:eastAsia="en-US"/>
              </w:rPr>
            </w:pPr>
            <w:r w:rsidRPr="00200E1A">
              <w:rPr>
                <w:rFonts w:eastAsia="Calibri"/>
                <w:color w:val="242424"/>
                <w:sz w:val="20"/>
                <w:szCs w:val="20"/>
                <w:lang w:eastAsia="en-US"/>
              </w:rPr>
              <w:t xml:space="preserve">Глава </w:t>
            </w:r>
            <w:r w:rsidR="007A6BAE" w:rsidRPr="00200E1A">
              <w:rPr>
                <w:rFonts w:eastAsia="Calibri"/>
                <w:color w:val="242424"/>
                <w:sz w:val="20"/>
                <w:szCs w:val="20"/>
                <w:lang w:eastAsia="en-US"/>
              </w:rPr>
              <w:t>города Каргата</w:t>
            </w:r>
          </w:p>
        </w:tc>
        <w:tc>
          <w:tcPr>
            <w:tcW w:w="9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76975" w:rsidRPr="00200E1A" w:rsidRDefault="007A6BAE" w:rsidP="007A6BAE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242424"/>
                <w:sz w:val="20"/>
                <w:szCs w:val="20"/>
                <w:lang w:eastAsia="en-US"/>
              </w:rPr>
            </w:pPr>
            <w:r w:rsidRPr="00200E1A">
              <w:rPr>
                <w:color w:val="353333"/>
                <w:sz w:val="20"/>
                <w:szCs w:val="20"/>
                <w:shd w:val="clear" w:color="auto" w:fill="FFFFFF"/>
              </w:rPr>
              <w:t>8 (38365) 21-000</w:t>
            </w:r>
          </w:p>
        </w:tc>
      </w:tr>
      <w:tr w:rsidR="00B76975" w:rsidRPr="00200E1A" w:rsidTr="00400E39">
        <w:trPr>
          <w:gridBefore w:val="1"/>
          <w:wBefore w:w="4" w:type="pct"/>
        </w:trPr>
        <w:tc>
          <w:tcPr>
            <w:tcW w:w="36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6975" w:rsidRPr="00200E1A" w:rsidRDefault="00B76975" w:rsidP="00B76975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242424"/>
                <w:sz w:val="20"/>
                <w:szCs w:val="20"/>
                <w:lang w:eastAsia="en-US"/>
              </w:rPr>
            </w:pPr>
            <w:r w:rsidRPr="00200E1A">
              <w:rPr>
                <w:rFonts w:eastAsia="Calibri"/>
                <w:color w:val="242424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150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76975" w:rsidRPr="00200E1A" w:rsidRDefault="003E18AC" w:rsidP="00B76975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242424"/>
                <w:sz w:val="20"/>
                <w:szCs w:val="20"/>
                <w:lang w:eastAsia="en-US"/>
              </w:rPr>
            </w:pPr>
            <w:r w:rsidRPr="00200E1A">
              <w:rPr>
                <w:color w:val="353333"/>
                <w:sz w:val="20"/>
                <w:szCs w:val="20"/>
                <w:shd w:val="clear" w:color="auto" w:fill="FFFFFF"/>
              </w:rPr>
              <w:t>МУП «Каргатское ЖКХ»</w:t>
            </w:r>
          </w:p>
        </w:tc>
        <w:tc>
          <w:tcPr>
            <w:tcW w:w="108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76975" w:rsidRPr="00200E1A" w:rsidRDefault="003E18AC" w:rsidP="00B76975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242424"/>
                <w:sz w:val="20"/>
                <w:szCs w:val="20"/>
                <w:lang w:eastAsia="en-US"/>
              </w:rPr>
            </w:pPr>
            <w:r w:rsidRPr="00200E1A">
              <w:rPr>
                <w:color w:val="353333"/>
                <w:sz w:val="20"/>
                <w:szCs w:val="20"/>
                <w:shd w:val="clear" w:color="auto" w:fill="FFFFFF"/>
              </w:rPr>
              <w:t>г. Каргат ул. Октябрьская,46А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76975" w:rsidRPr="00200E1A" w:rsidRDefault="003E18AC" w:rsidP="00B76975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242424"/>
                <w:sz w:val="20"/>
                <w:szCs w:val="20"/>
                <w:lang w:eastAsia="en-US"/>
              </w:rPr>
            </w:pPr>
            <w:r w:rsidRPr="00200E1A">
              <w:rPr>
                <w:rFonts w:eastAsia="Calibri"/>
                <w:color w:val="242424"/>
                <w:sz w:val="20"/>
                <w:szCs w:val="20"/>
                <w:lang w:eastAsia="en-US"/>
              </w:rPr>
              <w:t>Директор</w:t>
            </w:r>
          </w:p>
        </w:tc>
        <w:tc>
          <w:tcPr>
            <w:tcW w:w="95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76975" w:rsidRPr="00200E1A" w:rsidRDefault="007A6BAE" w:rsidP="00B76975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242424"/>
                <w:sz w:val="20"/>
                <w:szCs w:val="20"/>
                <w:lang w:eastAsia="en-US"/>
              </w:rPr>
            </w:pPr>
            <w:r w:rsidRPr="00200E1A">
              <w:rPr>
                <w:rStyle w:val="apple-converted-space"/>
                <w:color w:val="353333"/>
                <w:sz w:val="20"/>
                <w:szCs w:val="20"/>
                <w:shd w:val="clear" w:color="auto" w:fill="FFFFFF"/>
              </w:rPr>
              <w:t> </w:t>
            </w:r>
            <w:r w:rsidRPr="00200E1A">
              <w:rPr>
                <w:color w:val="353333"/>
                <w:sz w:val="20"/>
                <w:szCs w:val="20"/>
                <w:shd w:val="clear" w:color="auto" w:fill="FFFFFF"/>
              </w:rPr>
              <w:t>8 (38365) 21-682</w:t>
            </w:r>
          </w:p>
        </w:tc>
      </w:tr>
      <w:tr w:rsidR="00400E39" w:rsidRPr="00200E1A" w:rsidTr="00400E39">
        <w:trPr>
          <w:gridBefore w:val="1"/>
          <w:wBefore w:w="4" w:type="pct"/>
        </w:trPr>
        <w:tc>
          <w:tcPr>
            <w:tcW w:w="364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0E39" w:rsidRPr="00200E1A" w:rsidRDefault="003E18AC" w:rsidP="00B76975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242424"/>
                <w:sz w:val="20"/>
                <w:szCs w:val="20"/>
                <w:lang w:eastAsia="en-US"/>
              </w:rPr>
            </w:pPr>
            <w:r w:rsidRPr="00200E1A">
              <w:rPr>
                <w:rFonts w:eastAsia="Calibri"/>
                <w:color w:val="242424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150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00E39" w:rsidRPr="00200E1A" w:rsidRDefault="003E18AC" w:rsidP="00B76975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242424"/>
                <w:sz w:val="20"/>
                <w:szCs w:val="20"/>
                <w:lang w:eastAsia="en-US"/>
              </w:rPr>
            </w:pPr>
            <w:r w:rsidRPr="00200E1A">
              <w:rPr>
                <w:rStyle w:val="aa"/>
                <w:b w:val="0"/>
                <w:color w:val="353333"/>
                <w:sz w:val="20"/>
                <w:szCs w:val="20"/>
                <w:bdr w:val="none" w:sz="0" w:space="0" w:color="auto" w:frame="1"/>
                <w:shd w:val="clear" w:color="auto" w:fill="FFFFFF"/>
              </w:rPr>
              <w:t>«Услуги благоустройства» города Каргата</w:t>
            </w:r>
          </w:p>
        </w:tc>
        <w:tc>
          <w:tcPr>
            <w:tcW w:w="1089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00E39" w:rsidRPr="00200E1A" w:rsidRDefault="003E18AC" w:rsidP="00B76975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242424"/>
                <w:sz w:val="20"/>
                <w:szCs w:val="20"/>
                <w:lang w:eastAsia="en-US"/>
              </w:rPr>
            </w:pPr>
            <w:r w:rsidRPr="00200E1A">
              <w:rPr>
                <w:rFonts w:eastAsia="Calibri"/>
                <w:color w:val="242424"/>
                <w:sz w:val="20"/>
                <w:szCs w:val="20"/>
                <w:lang w:eastAsia="en-US"/>
              </w:rPr>
              <w:t>г. Каргат ул. Транспортная, 14</w:t>
            </w:r>
          </w:p>
        </w:tc>
        <w:tc>
          <w:tcPr>
            <w:tcW w:w="10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00E39" w:rsidRPr="00200E1A" w:rsidRDefault="003E18AC" w:rsidP="00B76975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242424"/>
                <w:sz w:val="20"/>
                <w:szCs w:val="20"/>
                <w:lang w:eastAsia="en-US"/>
              </w:rPr>
            </w:pPr>
            <w:r w:rsidRPr="00200E1A">
              <w:rPr>
                <w:rFonts w:eastAsia="Calibri"/>
                <w:color w:val="242424"/>
                <w:sz w:val="20"/>
                <w:szCs w:val="20"/>
                <w:lang w:eastAsia="en-US"/>
              </w:rPr>
              <w:t>Директор</w:t>
            </w:r>
          </w:p>
        </w:tc>
        <w:tc>
          <w:tcPr>
            <w:tcW w:w="95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00E39" w:rsidRPr="00200E1A" w:rsidRDefault="003E18AC" w:rsidP="007A6BAE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242424"/>
                <w:sz w:val="20"/>
                <w:szCs w:val="20"/>
                <w:lang w:eastAsia="en-US"/>
              </w:rPr>
            </w:pPr>
            <w:r w:rsidRPr="00200E1A">
              <w:rPr>
                <w:color w:val="353333"/>
                <w:sz w:val="20"/>
                <w:szCs w:val="20"/>
                <w:shd w:val="clear" w:color="auto" w:fill="FFFFFF"/>
              </w:rPr>
              <w:t xml:space="preserve">8 </w:t>
            </w:r>
            <w:r w:rsidR="007A6BAE" w:rsidRPr="00200E1A">
              <w:rPr>
                <w:color w:val="353333"/>
                <w:sz w:val="20"/>
                <w:szCs w:val="20"/>
                <w:shd w:val="clear" w:color="auto" w:fill="FFFFFF"/>
              </w:rPr>
              <w:t>(</w:t>
            </w:r>
            <w:r w:rsidRPr="00200E1A">
              <w:rPr>
                <w:color w:val="353333"/>
                <w:sz w:val="20"/>
                <w:szCs w:val="20"/>
                <w:shd w:val="clear" w:color="auto" w:fill="FFFFFF"/>
              </w:rPr>
              <w:t>38365</w:t>
            </w:r>
            <w:r w:rsidR="007A6BAE" w:rsidRPr="00200E1A">
              <w:rPr>
                <w:color w:val="353333"/>
                <w:sz w:val="20"/>
                <w:szCs w:val="20"/>
                <w:shd w:val="clear" w:color="auto" w:fill="FFFFFF"/>
              </w:rPr>
              <w:t xml:space="preserve">) </w:t>
            </w:r>
            <w:r w:rsidRPr="00200E1A">
              <w:rPr>
                <w:color w:val="353333"/>
                <w:sz w:val="20"/>
                <w:szCs w:val="20"/>
                <w:shd w:val="clear" w:color="auto" w:fill="FFFFFF"/>
              </w:rPr>
              <w:t>22-031</w:t>
            </w:r>
          </w:p>
        </w:tc>
      </w:tr>
    </w:tbl>
    <w:p w:rsidR="00B76975" w:rsidRPr="00EE4937" w:rsidRDefault="00B76975" w:rsidP="0001719A">
      <w:pPr>
        <w:pStyle w:val="a3"/>
        <w:shd w:val="clear" w:color="auto" w:fill="FFFFFF"/>
        <w:spacing w:before="0" w:beforeAutospacing="0" w:after="0" w:afterAutospacing="0"/>
        <w:jc w:val="both"/>
        <w:rPr>
          <w:rFonts w:eastAsiaTheme="minorHAnsi"/>
          <w:lang w:eastAsia="en-US"/>
        </w:rPr>
      </w:pPr>
    </w:p>
    <w:sectPr w:rsidR="00B76975" w:rsidRPr="00EE4937" w:rsidSect="00BD5BC9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55873"/>
    <w:multiLevelType w:val="hybridMultilevel"/>
    <w:tmpl w:val="072434D6"/>
    <w:lvl w:ilvl="0" w:tplc="F9D053F2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>
    <w:nsid w:val="18D717AB"/>
    <w:multiLevelType w:val="multilevel"/>
    <w:tmpl w:val="C4404B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141" w:hanging="432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  <w:sz w:val="28"/>
      </w:rPr>
    </w:lvl>
  </w:abstractNum>
  <w:abstractNum w:abstractNumId="2">
    <w:nsid w:val="689B6095"/>
    <w:multiLevelType w:val="hybridMultilevel"/>
    <w:tmpl w:val="1CF40E7C"/>
    <w:lvl w:ilvl="0" w:tplc="F9D053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A4E7BF3"/>
    <w:multiLevelType w:val="hybridMultilevel"/>
    <w:tmpl w:val="AD7CFA0C"/>
    <w:lvl w:ilvl="0" w:tplc="206E6666">
      <w:numFmt w:val="bullet"/>
      <w:lvlText w:val=""/>
      <w:lvlJc w:val="left"/>
      <w:pPr>
        <w:ind w:left="1077" w:hanging="72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CD1"/>
    <w:rsid w:val="0001719A"/>
    <w:rsid w:val="00044AA9"/>
    <w:rsid w:val="00087A03"/>
    <w:rsid w:val="000F4084"/>
    <w:rsid w:val="001E4F68"/>
    <w:rsid w:val="001E5486"/>
    <w:rsid w:val="00200E1A"/>
    <w:rsid w:val="00263F34"/>
    <w:rsid w:val="002A52AE"/>
    <w:rsid w:val="00323CCB"/>
    <w:rsid w:val="00340691"/>
    <w:rsid w:val="003771E5"/>
    <w:rsid w:val="003E18AC"/>
    <w:rsid w:val="00400E39"/>
    <w:rsid w:val="005A0354"/>
    <w:rsid w:val="005A1FBA"/>
    <w:rsid w:val="005E371F"/>
    <w:rsid w:val="005F3754"/>
    <w:rsid w:val="00621484"/>
    <w:rsid w:val="006C7B3A"/>
    <w:rsid w:val="006E27C5"/>
    <w:rsid w:val="00722880"/>
    <w:rsid w:val="0076319B"/>
    <w:rsid w:val="007A2560"/>
    <w:rsid w:val="007A6BAE"/>
    <w:rsid w:val="00813833"/>
    <w:rsid w:val="008141EF"/>
    <w:rsid w:val="00853F31"/>
    <w:rsid w:val="008829DB"/>
    <w:rsid w:val="00896F50"/>
    <w:rsid w:val="008A5DD7"/>
    <w:rsid w:val="008C47B4"/>
    <w:rsid w:val="008F303E"/>
    <w:rsid w:val="009041C6"/>
    <w:rsid w:val="00923CD1"/>
    <w:rsid w:val="009834F3"/>
    <w:rsid w:val="009B1CED"/>
    <w:rsid w:val="009B451F"/>
    <w:rsid w:val="009E00A3"/>
    <w:rsid w:val="00A020B2"/>
    <w:rsid w:val="00A72773"/>
    <w:rsid w:val="00A8240A"/>
    <w:rsid w:val="00AA0C52"/>
    <w:rsid w:val="00AA10BF"/>
    <w:rsid w:val="00AA66DE"/>
    <w:rsid w:val="00AE6A18"/>
    <w:rsid w:val="00B76975"/>
    <w:rsid w:val="00BA7BBB"/>
    <w:rsid w:val="00BC5959"/>
    <w:rsid w:val="00BD5BC9"/>
    <w:rsid w:val="00BF0860"/>
    <w:rsid w:val="00C03CD3"/>
    <w:rsid w:val="00C63EFE"/>
    <w:rsid w:val="00CA06AD"/>
    <w:rsid w:val="00CF71C3"/>
    <w:rsid w:val="00D23721"/>
    <w:rsid w:val="00D27D22"/>
    <w:rsid w:val="00D70221"/>
    <w:rsid w:val="00D74A6D"/>
    <w:rsid w:val="00DD5491"/>
    <w:rsid w:val="00E153D4"/>
    <w:rsid w:val="00E330A3"/>
    <w:rsid w:val="00E402B6"/>
    <w:rsid w:val="00E454A5"/>
    <w:rsid w:val="00E7627D"/>
    <w:rsid w:val="00E96D6A"/>
    <w:rsid w:val="00EA05FB"/>
    <w:rsid w:val="00EA3D4D"/>
    <w:rsid w:val="00EB2591"/>
    <w:rsid w:val="00EE4937"/>
    <w:rsid w:val="00F165EA"/>
    <w:rsid w:val="00F327E2"/>
    <w:rsid w:val="00F74094"/>
    <w:rsid w:val="00FA52FD"/>
    <w:rsid w:val="00FF3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6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23CD1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9834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740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7409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896F50"/>
    <w:pPr>
      <w:ind w:left="720"/>
      <w:contextualSpacing/>
    </w:pPr>
  </w:style>
  <w:style w:type="character" w:customStyle="1" w:styleId="a8">
    <w:name w:val="Основной текст_"/>
    <w:link w:val="1"/>
    <w:rsid w:val="00896F50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8"/>
    <w:rsid w:val="00896F50"/>
    <w:pPr>
      <w:shd w:val="clear" w:color="auto" w:fill="FFFFFF"/>
      <w:spacing w:before="240" w:line="322" w:lineRule="exact"/>
      <w:jc w:val="both"/>
    </w:pPr>
    <w:rPr>
      <w:rFonts w:eastAsiaTheme="minorHAnsi" w:cstheme="minorBidi"/>
      <w:sz w:val="27"/>
      <w:szCs w:val="27"/>
      <w:lang w:eastAsia="en-US"/>
    </w:rPr>
  </w:style>
  <w:style w:type="table" w:styleId="a9">
    <w:name w:val="Table Grid"/>
    <w:basedOn w:val="a1"/>
    <w:uiPriority w:val="59"/>
    <w:rsid w:val="00B769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basedOn w:val="a0"/>
    <w:uiPriority w:val="22"/>
    <w:qFormat/>
    <w:rsid w:val="003E18AC"/>
    <w:rPr>
      <w:b/>
      <w:bCs/>
    </w:rPr>
  </w:style>
  <w:style w:type="character" w:customStyle="1" w:styleId="apple-converted-space">
    <w:name w:val="apple-converted-space"/>
    <w:basedOn w:val="a0"/>
    <w:rsid w:val="007A6B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6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23CD1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9834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740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7409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896F50"/>
    <w:pPr>
      <w:ind w:left="720"/>
      <w:contextualSpacing/>
    </w:pPr>
  </w:style>
  <w:style w:type="character" w:customStyle="1" w:styleId="a8">
    <w:name w:val="Основной текст_"/>
    <w:link w:val="1"/>
    <w:rsid w:val="00896F50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8"/>
    <w:rsid w:val="00896F50"/>
    <w:pPr>
      <w:shd w:val="clear" w:color="auto" w:fill="FFFFFF"/>
      <w:spacing w:before="240" w:line="322" w:lineRule="exact"/>
      <w:jc w:val="both"/>
    </w:pPr>
    <w:rPr>
      <w:rFonts w:eastAsiaTheme="minorHAnsi" w:cstheme="minorBidi"/>
      <w:sz w:val="27"/>
      <w:szCs w:val="27"/>
      <w:lang w:eastAsia="en-US"/>
    </w:rPr>
  </w:style>
  <w:style w:type="table" w:styleId="a9">
    <w:name w:val="Table Grid"/>
    <w:basedOn w:val="a1"/>
    <w:uiPriority w:val="59"/>
    <w:rsid w:val="00B769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basedOn w:val="a0"/>
    <w:uiPriority w:val="22"/>
    <w:qFormat/>
    <w:rsid w:val="003E18AC"/>
    <w:rPr>
      <w:b/>
      <w:bCs/>
    </w:rPr>
  </w:style>
  <w:style w:type="character" w:customStyle="1" w:styleId="apple-converted-space">
    <w:name w:val="apple-converted-space"/>
    <w:basedOn w:val="a0"/>
    <w:rsid w:val="007A6B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8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ffice\AppData\Roaming\Microsoft\&#1064;&#1072;&#1073;&#1083;&#1086;&#1085;&#1099;\&#1055;&#1086;&#1089;&#1090;&#1072;&#1085;&#1086;&#1074;&#1083;&#1077;&#1085;&#1080;&#1077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</Template>
  <TotalTime>373</TotalTime>
  <Pages>7</Pages>
  <Words>2267</Words>
  <Characters>12922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Office</dc:creator>
  <cp:lastModifiedBy>Office</cp:lastModifiedBy>
  <cp:revision>17</cp:revision>
  <cp:lastPrinted>2017-05-30T01:35:00Z</cp:lastPrinted>
  <dcterms:created xsi:type="dcterms:W3CDTF">2017-04-07T04:49:00Z</dcterms:created>
  <dcterms:modified xsi:type="dcterms:W3CDTF">2017-06-01T04:44:00Z</dcterms:modified>
</cp:coreProperties>
</file>