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99" w:rsidRPr="009D2635" w:rsidRDefault="00493C99" w:rsidP="009D2635">
      <w:pPr>
        <w:jc w:val="center"/>
        <w:rPr>
          <w:rFonts w:ascii="Arial" w:hAnsi="Arial" w:cs="Arial"/>
          <w:b/>
          <w:spacing w:val="2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7144BA" wp14:editId="5B669113">
            <wp:simplePos x="0" y="0"/>
            <wp:positionH relativeFrom="column">
              <wp:posOffset>-47625</wp:posOffset>
            </wp:positionH>
            <wp:positionV relativeFrom="paragraph">
              <wp:posOffset>-302895</wp:posOffset>
            </wp:positionV>
            <wp:extent cx="476250" cy="571500"/>
            <wp:effectExtent l="0" t="0" r="0" b="0"/>
            <wp:wrapSquare wrapText="right"/>
            <wp:docPr id="2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D2635">
        <w:rPr>
          <w:rFonts w:ascii="Arial" w:hAnsi="Arial" w:cs="Arial"/>
          <w:b/>
          <w:noProof/>
          <w:spacing w:val="20"/>
          <w:sz w:val="28"/>
          <w:szCs w:val="28"/>
        </w:rPr>
        <w:t>Совет депутатов города Каргата</w:t>
      </w:r>
    </w:p>
    <w:p w:rsidR="00493C99" w:rsidRPr="009D2635" w:rsidRDefault="00493C99" w:rsidP="00493C99">
      <w:pPr>
        <w:jc w:val="center"/>
        <w:rPr>
          <w:rFonts w:ascii="Arial" w:hAnsi="Arial" w:cs="Arial"/>
          <w:b/>
          <w:spacing w:val="20"/>
          <w:sz w:val="28"/>
          <w:szCs w:val="28"/>
        </w:rPr>
      </w:pPr>
      <w:r w:rsidRPr="009D2635">
        <w:rPr>
          <w:rFonts w:ascii="Arial" w:hAnsi="Arial" w:cs="Arial"/>
          <w:b/>
          <w:spacing w:val="20"/>
          <w:sz w:val="28"/>
          <w:szCs w:val="28"/>
        </w:rPr>
        <w:t>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93C99" w:rsidTr="009D2635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93C99" w:rsidRDefault="00493C99">
            <w:pPr>
              <w:spacing w:line="276" w:lineRule="auto"/>
              <w:rPr>
                <w:lang w:eastAsia="en-US"/>
              </w:rPr>
            </w:pPr>
          </w:p>
        </w:tc>
      </w:tr>
    </w:tbl>
    <w:p w:rsidR="00493C99" w:rsidRPr="009D2635" w:rsidRDefault="00493C99" w:rsidP="00493C99">
      <w:pPr>
        <w:jc w:val="center"/>
        <w:rPr>
          <w:rFonts w:ascii="Arial" w:hAnsi="Arial" w:cs="Arial"/>
          <w:b/>
          <w:sz w:val="28"/>
          <w:szCs w:val="28"/>
        </w:rPr>
      </w:pPr>
      <w:r w:rsidRPr="009D2635">
        <w:rPr>
          <w:rFonts w:ascii="Arial" w:hAnsi="Arial" w:cs="Arial"/>
          <w:b/>
          <w:sz w:val="28"/>
          <w:szCs w:val="28"/>
        </w:rPr>
        <w:t>РЕШЕНИ</w:t>
      </w:r>
      <w:r w:rsidR="00AB1A2B" w:rsidRPr="009D2635">
        <w:rPr>
          <w:rFonts w:ascii="Arial" w:hAnsi="Arial" w:cs="Arial"/>
          <w:b/>
          <w:sz w:val="28"/>
          <w:szCs w:val="28"/>
        </w:rPr>
        <w:t>Е</w:t>
      </w:r>
      <w:r w:rsidRPr="009D2635">
        <w:rPr>
          <w:rFonts w:ascii="Arial" w:hAnsi="Arial" w:cs="Arial"/>
          <w:b/>
          <w:sz w:val="28"/>
          <w:szCs w:val="28"/>
        </w:rPr>
        <w:t xml:space="preserve"> № </w:t>
      </w:r>
      <w:r w:rsidR="00B15897" w:rsidRPr="009D2635">
        <w:rPr>
          <w:rFonts w:ascii="Arial" w:hAnsi="Arial" w:cs="Arial"/>
          <w:b/>
          <w:sz w:val="28"/>
          <w:szCs w:val="28"/>
        </w:rPr>
        <w:t>65</w:t>
      </w:r>
    </w:p>
    <w:p w:rsidR="00493C99" w:rsidRPr="00AB1A2B" w:rsidRDefault="00493C99" w:rsidP="00493C99">
      <w:pPr>
        <w:jc w:val="center"/>
        <w:rPr>
          <w:rFonts w:ascii="Arial" w:hAnsi="Arial" w:cs="Arial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375"/>
      </w:tblGrid>
      <w:tr w:rsidR="00493C99" w:rsidTr="00493C99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3C99" w:rsidRDefault="00493C99">
            <w:pPr>
              <w:jc w:val="center"/>
              <w:rPr>
                <w:lang w:eastAsia="en-US"/>
              </w:rPr>
            </w:pPr>
          </w:p>
          <w:p w:rsidR="00493C99" w:rsidRDefault="00493C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15-й сессии   31.03.2017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C99" w:rsidRDefault="00493C99" w:rsidP="009D263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Каргат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3C99" w:rsidRDefault="00493C99">
            <w:pPr>
              <w:jc w:val="center"/>
              <w:rPr>
                <w:lang w:eastAsia="en-US"/>
              </w:rPr>
            </w:pPr>
          </w:p>
          <w:p w:rsidR="00493C99" w:rsidRDefault="00493C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5-го созыва</w:t>
            </w:r>
          </w:p>
        </w:tc>
      </w:tr>
    </w:tbl>
    <w:p w:rsidR="00493C99" w:rsidRDefault="00493C99" w:rsidP="00493C99">
      <w:pPr>
        <w:jc w:val="center"/>
      </w:pPr>
    </w:p>
    <w:p w:rsidR="009D2635" w:rsidRDefault="009D2635" w:rsidP="00493C99">
      <w:pPr>
        <w:jc w:val="center"/>
      </w:pPr>
    </w:p>
    <w:p w:rsidR="009D2635" w:rsidRDefault="009D2635" w:rsidP="00493C99">
      <w:pPr>
        <w:jc w:val="center"/>
      </w:pPr>
    </w:p>
    <w:p w:rsidR="00493C99" w:rsidRDefault="00493C99" w:rsidP="00493C99">
      <w:r>
        <w:t>О проекте решения Совета депутатов города Каргата</w:t>
      </w:r>
    </w:p>
    <w:p w:rsidR="00493C99" w:rsidRDefault="00493C99" w:rsidP="00493C99">
      <w:r>
        <w:t>Каргатского района  Новосибирской области</w:t>
      </w:r>
    </w:p>
    <w:p w:rsidR="00493C99" w:rsidRDefault="00493C99" w:rsidP="00493C99">
      <w:r>
        <w:t>«О внесении изменении изменений в Устав  города</w:t>
      </w:r>
      <w:bookmarkStart w:id="0" w:name="_GoBack"/>
      <w:bookmarkEnd w:id="0"/>
    </w:p>
    <w:p w:rsidR="00493C99" w:rsidRDefault="00493C99" w:rsidP="00493C99">
      <w:r>
        <w:t>Каргата Каргатского района  Новосибирской области»</w:t>
      </w:r>
    </w:p>
    <w:p w:rsidR="00493C99" w:rsidRDefault="00493C99" w:rsidP="00493C99"/>
    <w:p w:rsidR="009D2635" w:rsidRDefault="009D2635" w:rsidP="00493C99"/>
    <w:p w:rsidR="000D5E4D" w:rsidRDefault="000D5E4D" w:rsidP="00493C99">
      <w:pPr>
        <w:jc w:val="both"/>
      </w:pPr>
    </w:p>
    <w:p w:rsidR="00493C99" w:rsidRDefault="00493C99" w:rsidP="009D2635">
      <w:pPr>
        <w:ind w:firstLine="357"/>
        <w:jc w:val="both"/>
      </w:pPr>
      <w:proofErr w:type="gramStart"/>
      <w:r>
        <w:t>Рассмотрев представление прокуратуры Каргатского района от 02.02.2017 г. № 9-10в-17, в соответствии со статьей 1 Федерального закона от 23.06.2014 г. № 165-ФЗ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Федерации», статьей 11 Федерального закона от 29.12.2014 г. № 458-ФЗ «О внесении изменений  в Федеральный закон «Об отходах  производства и потребления</w:t>
      </w:r>
      <w:proofErr w:type="gramEnd"/>
      <w:r>
        <w:t xml:space="preserve">»,  </w:t>
      </w:r>
      <w:proofErr w:type="gramStart"/>
      <w:r>
        <w:t>статьей 1 Федерального закона от 29.06.2015 г. № 187-ФЗ «О внесении изменений в   Федеральный закон «Об общих принципах организации местного самоуправления  в Российской Федерации»,  статьей 3 Федерального Закона от 29.06.2015 г. № 204-ФЗ «О внесении изменений в Федеральный закон «О физической культуре и спорте в Российской Федерации» и отдельные законодательные акты  Российской Федерации», с Федеральным законом  от 15.02.2016 г. № 17-ФЗ «О внесении</w:t>
      </w:r>
      <w:proofErr w:type="gramEnd"/>
      <w:r>
        <w:t xml:space="preserve">  изменения в статью 74 Федерального закона  «Об общих принципах  организации местного самоуправления в Российской Федерации», </w:t>
      </w:r>
      <w:r w:rsidR="006357B9">
        <w:t xml:space="preserve">с  Федеральным Законом  от 28.12.2016 г. № 494-ФЗ «О внесении изменений  в отдельные законодательные акты Российской Федерации», </w:t>
      </w:r>
      <w:r>
        <w:t>руководствуясь Уставом города Каргата Каргатского района Новосибирской области, Совет депутатов города Каргата Каргатского района Новосибирской области</w:t>
      </w:r>
    </w:p>
    <w:p w:rsidR="00493C99" w:rsidRDefault="00493C99" w:rsidP="009D2635">
      <w:pPr>
        <w:ind w:firstLine="357"/>
        <w:jc w:val="both"/>
      </w:pPr>
      <w:r>
        <w:t>РЕШИЛ:</w:t>
      </w:r>
    </w:p>
    <w:p w:rsidR="00493C99" w:rsidRDefault="00493C99" w:rsidP="009D2635">
      <w:pPr>
        <w:pStyle w:val="a3"/>
        <w:numPr>
          <w:ilvl w:val="0"/>
          <w:numId w:val="1"/>
        </w:numPr>
        <w:ind w:left="0" w:firstLine="357"/>
        <w:jc w:val="both"/>
      </w:pPr>
      <w:r>
        <w:t xml:space="preserve">Принять проект решения Совета депутатов города Каргата  Каргатского района Новосибирской области  </w:t>
      </w:r>
      <w:proofErr w:type="gramStart"/>
      <w:r>
        <w:t>согласно приложения</w:t>
      </w:r>
      <w:proofErr w:type="gramEnd"/>
      <w:r>
        <w:t xml:space="preserve"> № 1</w:t>
      </w:r>
    </w:p>
    <w:p w:rsidR="00493C99" w:rsidRDefault="00493C99" w:rsidP="009D2635">
      <w:pPr>
        <w:pStyle w:val="a3"/>
        <w:numPr>
          <w:ilvl w:val="0"/>
          <w:numId w:val="1"/>
        </w:numPr>
        <w:ind w:left="0" w:firstLine="357"/>
        <w:jc w:val="both"/>
      </w:pPr>
      <w:r>
        <w:t>Администрации города Каргата назначить и провести публичные слушания по обсуждению проекта решения Совета депутатов города Каргата Каргатского района Новосибирской области «О внесении изменении изменений в Устав города</w:t>
      </w:r>
      <w:r w:rsidR="00B15897">
        <w:t xml:space="preserve"> </w:t>
      </w:r>
      <w:r>
        <w:t>Каргата Каргатского района  Новосибирской области»</w:t>
      </w:r>
    </w:p>
    <w:p w:rsidR="00493C99" w:rsidRDefault="00493C99" w:rsidP="009D2635">
      <w:pPr>
        <w:pStyle w:val="a3"/>
        <w:numPr>
          <w:ilvl w:val="0"/>
          <w:numId w:val="1"/>
        </w:numPr>
        <w:ind w:left="0" w:firstLine="357"/>
        <w:jc w:val="both"/>
      </w:pPr>
      <w:r>
        <w:t>Настоящее решение вступает в силу после его официального опубликования.</w:t>
      </w:r>
    </w:p>
    <w:p w:rsidR="00493C99" w:rsidRDefault="00493C99" w:rsidP="00B15897">
      <w:pPr>
        <w:jc w:val="both"/>
      </w:pPr>
    </w:p>
    <w:p w:rsidR="00493C99" w:rsidRDefault="00493C99" w:rsidP="00493C99">
      <w:pPr>
        <w:jc w:val="both"/>
      </w:pPr>
    </w:p>
    <w:p w:rsidR="009D2635" w:rsidRDefault="009D2635" w:rsidP="00493C9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9D2635" w:rsidRPr="00100BB7" w:rsidTr="00BB5817">
        <w:tc>
          <w:tcPr>
            <w:tcW w:w="5341" w:type="dxa"/>
            <w:shd w:val="clear" w:color="auto" w:fill="auto"/>
          </w:tcPr>
          <w:p w:rsidR="009D2635" w:rsidRPr="00100BB7" w:rsidRDefault="009D2635" w:rsidP="00BB5817">
            <w:r w:rsidRPr="00100BB7">
              <w:t>Глава города Каргата</w:t>
            </w:r>
          </w:p>
          <w:p w:rsidR="009D2635" w:rsidRPr="00100BB7" w:rsidRDefault="009D2635" w:rsidP="00BB5817">
            <w:r w:rsidRPr="00100BB7">
              <w:t>Каргатского района</w:t>
            </w:r>
          </w:p>
          <w:p w:rsidR="009D2635" w:rsidRPr="00100BB7" w:rsidRDefault="009D2635" w:rsidP="00BB5817">
            <w:r w:rsidRPr="00100BB7">
              <w:t xml:space="preserve">Новосибирской области </w:t>
            </w:r>
          </w:p>
          <w:p w:rsidR="009D2635" w:rsidRPr="00100BB7" w:rsidRDefault="009D2635" w:rsidP="00BB5817">
            <w:r w:rsidRPr="00100BB7">
              <w:t>Орел О.А.</w:t>
            </w:r>
            <w:r w:rsidRPr="00100BB7">
              <w:br w:type="page"/>
            </w:r>
          </w:p>
        </w:tc>
        <w:tc>
          <w:tcPr>
            <w:tcW w:w="5341" w:type="dxa"/>
            <w:shd w:val="clear" w:color="auto" w:fill="auto"/>
          </w:tcPr>
          <w:p w:rsidR="009D2635" w:rsidRPr="00100BB7" w:rsidRDefault="009D2635" w:rsidP="00BB5817">
            <w:pPr>
              <w:jc w:val="right"/>
            </w:pPr>
            <w:r w:rsidRPr="00100BB7">
              <w:t>Председатель Совета депутатов</w:t>
            </w:r>
          </w:p>
          <w:p w:rsidR="009D2635" w:rsidRPr="00100BB7" w:rsidRDefault="009D2635" w:rsidP="00BB5817">
            <w:pPr>
              <w:jc w:val="right"/>
            </w:pPr>
            <w:r w:rsidRPr="00100BB7">
              <w:t>города Каргата Каргатского района</w:t>
            </w:r>
          </w:p>
          <w:p w:rsidR="009D2635" w:rsidRPr="00100BB7" w:rsidRDefault="009D2635" w:rsidP="00BB5817">
            <w:pPr>
              <w:jc w:val="right"/>
            </w:pPr>
            <w:r w:rsidRPr="00100BB7">
              <w:t>Новосибирской области</w:t>
            </w:r>
          </w:p>
          <w:p w:rsidR="009D2635" w:rsidRPr="00100BB7" w:rsidRDefault="009D2635" w:rsidP="00BB5817">
            <w:pPr>
              <w:jc w:val="right"/>
            </w:pPr>
            <w:r w:rsidRPr="00100BB7">
              <w:t>Чубко А.Г.</w:t>
            </w:r>
            <w:r w:rsidRPr="00100BB7">
              <w:br w:type="page"/>
            </w:r>
          </w:p>
        </w:tc>
      </w:tr>
    </w:tbl>
    <w:p w:rsidR="009D2635" w:rsidRDefault="009D2635" w:rsidP="00493C99">
      <w:pPr>
        <w:jc w:val="right"/>
      </w:pPr>
    </w:p>
    <w:p w:rsidR="00493C99" w:rsidRDefault="00493C99" w:rsidP="00493C99">
      <w:pPr>
        <w:jc w:val="right"/>
      </w:pPr>
      <w:r>
        <w:lastRenderedPageBreak/>
        <w:t>Приложение  № 1</w:t>
      </w:r>
    </w:p>
    <w:p w:rsidR="009D2635" w:rsidRDefault="009D2635" w:rsidP="00493C99">
      <w:pPr>
        <w:jc w:val="right"/>
      </w:pPr>
    </w:p>
    <w:p w:rsidR="00493C99" w:rsidRPr="009D2635" w:rsidRDefault="009D2635" w:rsidP="00493C99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9F5547" w:rsidRPr="009D2635">
        <w:rPr>
          <w:sz w:val="20"/>
          <w:szCs w:val="20"/>
        </w:rPr>
        <w:t xml:space="preserve"> проекту</w:t>
      </w:r>
      <w:r w:rsidR="00493C99" w:rsidRPr="009D2635">
        <w:rPr>
          <w:sz w:val="20"/>
          <w:szCs w:val="20"/>
        </w:rPr>
        <w:t xml:space="preserve"> решению Совета депутатов города Каргата</w:t>
      </w:r>
    </w:p>
    <w:p w:rsidR="00493C99" w:rsidRPr="009D2635" w:rsidRDefault="00493C99" w:rsidP="00493C99">
      <w:pPr>
        <w:jc w:val="right"/>
        <w:rPr>
          <w:sz w:val="20"/>
          <w:szCs w:val="20"/>
        </w:rPr>
      </w:pPr>
      <w:r w:rsidRPr="009D2635">
        <w:rPr>
          <w:sz w:val="20"/>
          <w:szCs w:val="20"/>
        </w:rPr>
        <w:t>Каргатского района</w:t>
      </w:r>
      <w:r w:rsidR="009D2635" w:rsidRPr="009D2635">
        <w:rPr>
          <w:sz w:val="20"/>
          <w:szCs w:val="20"/>
        </w:rPr>
        <w:t xml:space="preserve"> </w:t>
      </w:r>
      <w:r w:rsidRPr="009D2635">
        <w:rPr>
          <w:sz w:val="20"/>
          <w:szCs w:val="20"/>
        </w:rPr>
        <w:t>Новосибирской области</w:t>
      </w:r>
    </w:p>
    <w:p w:rsidR="00493C99" w:rsidRPr="009D2635" w:rsidRDefault="009D2635" w:rsidP="00493C99">
      <w:pPr>
        <w:jc w:val="right"/>
        <w:rPr>
          <w:sz w:val="20"/>
          <w:szCs w:val="20"/>
        </w:rPr>
      </w:pPr>
      <w:r w:rsidRPr="009D2635">
        <w:rPr>
          <w:sz w:val="20"/>
          <w:szCs w:val="20"/>
        </w:rPr>
        <w:t xml:space="preserve">от </w:t>
      </w:r>
      <w:r w:rsidR="00493C99" w:rsidRPr="009D2635">
        <w:rPr>
          <w:sz w:val="20"/>
          <w:szCs w:val="20"/>
        </w:rPr>
        <w:t>31.03.2017 г. №</w:t>
      </w:r>
      <w:r w:rsidR="009F5547" w:rsidRPr="009D2635">
        <w:rPr>
          <w:sz w:val="20"/>
          <w:szCs w:val="20"/>
        </w:rPr>
        <w:t xml:space="preserve"> 65</w:t>
      </w:r>
    </w:p>
    <w:p w:rsidR="00493C99" w:rsidRDefault="00493C99" w:rsidP="00493C99">
      <w:pPr>
        <w:jc w:val="right"/>
      </w:pPr>
    </w:p>
    <w:p w:rsidR="00493C99" w:rsidRDefault="00493C99" w:rsidP="00493C99">
      <w:pPr>
        <w:jc w:val="right"/>
      </w:pPr>
    </w:p>
    <w:p w:rsidR="00493C99" w:rsidRDefault="00493C99" w:rsidP="00493C99">
      <w:pPr>
        <w:jc w:val="right"/>
      </w:pPr>
    </w:p>
    <w:p w:rsidR="00493C99" w:rsidRDefault="00493C99" w:rsidP="00493C99">
      <w:pPr>
        <w:jc w:val="center"/>
      </w:pPr>
      <w:r>
        <w:t>Изменения в Устав города Каргата Каргатского района Новосибирской области</w:t>
      </w:r>
    </w:p>
    <w:p w:rsidR="009D2635" w:rsidRDefault="009D2635" w:rsidP="00493C99">
      <w:pPr>
        <w:jc w:val="center"/>
      </w:pPr>
    </w:p>
    <w:p w:rsidR="00E60448" w:rsidRPr="00E60448" w:rsidRDefault="009D2635" w:rsidP="009D2635">
      <w:pPr>
        <w:pStyle w:val="western"/>
        <w:shd w:val="clear" w:color="auto" w:fill="FFFFFF"/>
        <w:spacing w:before="0" w:beforeAutospacing="0" w:after="0" w:afterAutospacing="0"/>
        <w:ind w:firstLine="357"/>
        <w:rPr>
          <w:b/>
          <w:color w:val="000000"/>
        </w:rPr>
      </w:pPr>
      <w:r>
        <w:rPr>
          <w:b/>
        </w:rPr>
        <w:t xml:space="preserve">1. </w:t>
      </w:r>
      <w:r w:rsidR="00E60448" w:rsidRPr="00E60448">
        <w:rPr>
          <w:b/>
        </w:rPr>
        <w:t>Статья 14. Публичные слушания</w:t>
      </w:r>
    </w:p>
    <w:p w:rsidR="00E60448" w:rsidRPr="00E60448" w:rsidRDefault="009D2635" w:rsidP="009D2635">
      <w:pPr>
        <w:pStyle w:val="western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</w:rPr>
      </w:pPr>
      <w:r>
        <w:rPr>
          <w:bCs/>
          <w:color w:val="000000"/>
        </w:rPr>
        <w:t xml:space="preserve">1.1. </w:t>
      </w:r>
      <w:proofErr w:type="gramStart"/>
      <w:r w:rsidR="00E60448" w:rsidRPr="00E60448">
        <w:rPr>
          <w:bCs/>
          <w:color w:val="000000"/>
        </w:rPr>
        <w:t xml:space="preserve">Пункт 1 части 3 статьи 14 Устава изложить в следующей редакции: </w:t>
      </w:r>
      <w:r w:rsidR="00E60448" w:rsidRPr="00E60448">
        <w:rPr>
          <w:color w:val="000000"/>
        </w:rPr>
        <w:t>«проект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</w:t>
      </w:r>
      <w:r w:rsidR="00E60448" w:rsidRPr="00E60448">
        <w:rPr>
          <w:rStyle w:val="apple-converted-space"/>
          <w:color w:val="000000"/>
        </w:rPr>
        <w:t> </w:t>
      </w:r>
      <w:hyperlink r:id="rId8" w:tgtFrame="_blank" w:history="1">
        <w:r w:rsidR="00E60448" w:rsidRPr="00C74551">
          <w:rPr>
            <w:rStyle w:val="a5"/>
            <w:color w:val="C00000"/>
            <w:u w:val="none"/>
          </w:rPr>
          <w:t>Конституции</w:t>
        </w:r>
      </w:hyperlink>
      <w:r w:rsidR="00E60448" w:rsidRPr="00C74551">
        <w:rPr>
          <w:rStyle w:val="apple-converted-space"/>
          <w:color w:val="C00000"/>
        </w:rPr>
        <w:t> </w:t>
      </w:r>
      <w:r w:rsidR="00E60448" w:rsidRPr="00E60448">
        <w:rPr>
          <w:color w:val="000000"/>
        </w:rPr>
        <w:t>Российской Федерации, федеральных законов, конституции (устава) или законов субъекта Российской Федерации в целях приведения данного</w:t>
      </w:r>
      <w:proofErr w:type="gramEnd"/>
      <w:r w:rsidR="00E60448" w:rsidRPr="00E60448">
        <w:rPr>
          <w:color w:val="000000"/>
        </w:rPr>
        <w:t xml:space="preserve"> устава в соответствие с этими нормативными правовыми актами</w:t>
      </w:r>
      <w:proofErr w:type="gramStart"/>
      <w:r w:rsidR="00E60448" w:rsidRPr="00E60448">
        <w:rPr>
          <w:color w:val="000000"/>
        </w:rPr>
        <w:t>;»</w:t>
      </w:r>
      <w:proofErr w:type="gramEnd"/>
      <w:r w:rsidR="00E60448" w:rsidRPr="00E60448">
        <w:rPr>
          <w:color w:val="000000"/>
        </w:rPr>
        <w:t>;</w:t>
      </w:r>
    </w:p>
    <w:p w:rsidR="00493C99" w:rsidRPr="00E60448" w:rsidRDefault="00493C99" w:rsidP="009D2635">
      <w:pPr>
        <w:ind w:firstLine="357"/>
        <w:jc w:val="both"/>
      </w:pPr>
    </w:p>
    <w:p w:rsidR="00493C99" w:rsidRPr="009D2635" w:rsidRDefault="009D2635" w:rsidP="009D2635">
      <w:pPr>
        <w:tabs>
          <w:tab w:val="left" w:pos="720"/>
        </w:tabs>
        <w:ind w:firstLine="357"/>
        <w:jc w:val="both"/>
        <w:rPr>
          <w:b/>
        </w:rPr>
      </w:pPr>
      <w:r>
        <w:rPr>
          <w:b/>
        </w:rPr>
        <w:t>2.</w:t>
      </w:r>
      <w:r w:rsidR="0019630D" w:rsidRPr="009D2635">
        <w:rPr>
          <w:b/>
        </w:rPr>
        <w:t xml:space="preserve"> Статья 29. Правовой статус Главы города.</w:t>
      </w:r>
    </w:p>
    <w:p w:rsidR="009D2635" w:rsidRDefault="009D2635" w:rsidP="009D2635">
      <w:pPr>
        <w:tabs>
          <w:tab w:val="left" w:pos="720"/>
        </w:tabs>
        <w:ind w:firstLine="357"/>
        <w:jc w:val="both"/>
      </w:pPr>
      <w:r>
        <w:t xml:space="preserve">2.1. </w:t>
      </w:r>
      <w:r w:rsidR="00AA3A76">
        <w:t>Ч</w:t>
      </w:r>
      <w:r w:rsidR="0019630D">
        <w:t>асть 1 статьи 29 Устава изложить в следующей редакции: «Глава города Каргата Каргатского района является высшим должностным лицом города Каргата Каргатского района, исполняет полномочия Главы местной администрации»</w:t>
      </w:r>
    </w:p>
    <w:p w:rsidR="009D2635" w:rsidRDefault="009D2635" w:rsidP="009D2635">
      <w:pPr>
        <w:tabs>
          <w:tab w:val="left" w:pos="720"/>
        </w:tabs>
        <w:ind w:firstLine="357"/>
        <w:jc w:val="both"/>
      </w:pPr>
    </w:p>
    <w:p w:rsidR="0019630D" w:rsidRPr="009D2635" w:rsidRDefault="009D2635" w:rsidP="009D2635">
      <w:pPr>
        <w:tabs>
          <w:tab w:val="left" w:pos="720"/>
        </w:tabs>
        <w:ind w:firstLine="357"/>
        <w:jc w:val="both"/>
        <w:rPr>
          <w:b/>
        </w:rPr>
      </w:pPr>
      <w:r w:rsidRPr="009D2635">
        <w:rPr>
          <w:b/>
        </w:rPr>
        <w:t xml:space="preserve">3. </w:t>
      </w:r>
      <w:r w:rsidR="0019630D" w:rsidRPr="009D2635">
        <w:rPr>
          <w:b/>
        </w:rPr>
        <w:t>Статья 32. Досрочное прекращение полномочий Главы</w:t>
      </w:r>
      <w:r w:rsidR="00AA3A76" w:rsidRPr="009D2635">
        <w:rPr>
          <w:b/>
        </w:rPr>
        <w:t xml:space="preserve"> </w:t>
      </w:r>
      <w:r w:rsidR="0019630D" w:rsidRPr="009D2635">
        <w:rPr>
          <w:b/>
        </w:rPr>
        <w:t>города</w:t>
      </w:r>
    </w:p>
    <w:p w:rsidR="00AA3A76" w:rsidRDefault="009D2635" w:rsidP="009D2635">
      <w:pPr>
        <w:ind w:firstLine="357"/>
        <w:jc w:val="both"/>
      </w:pPr>
      <w:r>
        <w:t xml:space="preserve">3.1. </w:t>
      </w:r>
      <w:r w:rsidR="00AA3A76">
        <w:t>В части 2 статьи 32 Устава  слова «из своего состава» исключить</w:t>
      </w:r>
    </w:p>
    <w:p w:rsidR="009F5547" w:rsidRPr="009F5547" w:rsidRDefault="009D2635" w:rsidP="009D2635">
      <w:pPr>
        <w:pStyle w:val="western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</w:rPr>
      </w:pPr>
      <w:r>
        <w:rPr>
          <w:bCs/>
          <w:color w:val="000000"/>
        </w:rPr>
        <w:t xml:space="preserve">3.2. </w:t>
      </w:r>
      <w:r w:rsidR="009F5547" w:rsidRPr="009F5547">
        <w:rPr>
          <w:bCs/>
          <w:color w:val="000000"/>
        </w:rPr>
        <w:t>Статью 32 Устава дополнить частью 3 следующего содержания:</w:t>
      </w:r>
    </w:p>
    <w:p w:rsidR="009D2635" w:rsidRDefault="009F5547" w:rsidP="009D2635">
      <w:pPr>
        <w:pStyle w:val="western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</w:rPr>
      </w:pPr>
      <w:r w:rsidRPr="009F5547">
        <w:rPr>
          <w:color w:val="000000"/>
        </w:rPr>
        <w:t>«В случае досрочного прекращения полномочий</w:t>
      </w:r>
      <w:r>
        <w:rPr>
          <w:color w:val="000000"/>
        </w:rPr>
        <w:t xml:space="preserve"> </w:t>
      </w:r>
      <w:r w:rsidRPr="009F5547">
        <w:rPr>
          <w:color w:val="000000"/>
        </w:rPr>
        <w:t>главы</w:t>
      </w:r>
      <w:r>
        <w:rPr>
          <w:color w:val="000000"/>
        </w:rPr>
        <w:t xml:space="preserve"> </w:t>
      </w:r>
      <w:r w:rsidRPr="009F5547">
        <w:rPr>
          <w:color w:val="000000"/>
        </w:rPr>
        <w:t>Города Каргата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Совета депутатов Города Каргата, определяемые в соответствии с уставом муниципального образования</w:t>
      </w:r>
      <w:proofErr w:type="gramStart"/>
      <w:r w:rsidRPr="009F5547">
        <w:rPr>
          <w:color w:val="000000"/>
        </w:rPr>
        <w:t>.».</w:t>
      </w:r>
      <w:proofErr w:type="gramEnd"/>
    </w:p>
    <w:p w:rsidR="009D2635" w:rsidRDefault="009D2635" w:rsidP="009D2635">
      <w:pPr>
        <w:pStyle w:val="western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</w:rPr>
      </w:pPr>
    </w:p>
    <w:p w:rsidR="00AA3A76" w:rsidRPr="009D2635" w:rsidRDefault="009D2635" w:rsidP="001629AA">
      <w:pPr>
        <w:pStyle w:val="western"/>
        <w:shd w:val="clear" w:color="auto" w:fill="FFFFFF"/>
        <w:spacing w:before="0" w:beforeAutospacing="0" w:after="0" w:afterAutospacing="0"/>
        <w:ind w:firstLine="357"/>
        <w:jc w:val="both"/>
        <w:rPr>
          <w:b/>
          <w:color w:val="000000"/>
        </w:rPr>
      </w:pPr>
      <w:r>
        <w:rPr>
          <w:b/>
        </w:rPr>
        <w:t xml:space="preserve">4. </w:t>
      </w:r>
      <w:r w:rsidR="00AA3A76" w:rsidRPr="009D2635">
        <w:rPr>
          <w:b/>
        </w:rPr>
        <w:t>Статья 34. Полномочия администрации</w:t>
      </w:r>
    </w:p>
    <w:p w:rsidR="00AA3A76" w:rsidRDefault="009D2635" w:rsidP="001629AA">
      <w:pPr>
        <w:ind w:firstLine="357"/>
        <w:jc w:val="both"/>
      </w:pPr>
      <w:r>
        <w:t xml:space="preserve">4.1. </w:t>
      </w:r>
      <w:r w:rsidR="00AA3A76">
        <w:t>Пункт 15 статьи 34 Устава изложить в новой редакции « обеспечение условий  для развития на территории поселения физической культуры,  школьного спорта и массового спорта, организация проведения официальных физкультурно-оздоровительных и спортивных мероприятий поселения»</w:t>
      </w:r>
    </w:p>
    <w:p w:rsidR="009D2635" w:rsidRDefault="009D2635" w:rsidP="001629AA">
      <w:pPr>
        <w:ind w:firstLine="357"/>
        <w:jc w:val="both"/>
      </w:pPr>
      <w:r>
        <w:t xml:space="preserve">4.2. </w:t>
      </w:r>
      <w:r w:rsidR="00AA3A76">
        <w:t>Пункт 18 статьи 34 Устава изложить в новой редакции «участие  в организации деятельности по сбору (в том числе раздельному сбору) и транспортированию твердых коммунальных отходов»</w:t>
      </w:r>
    </w:p>
    <w:p w:rsidR="009D2635" w:rsidRDefault="009D2635" w:rsidP="001629AA">
      <w:pPr>
        <w:pStyle w:val="a3"/>
        <w:ind w:left="0" w:firstLine="357"/>
        <w:jc w:val="both"/>
      </w:pPr>
    </w:p>
    <w:p w:rsidR="00AA3A76" w:rsidRPr="009D2635" w:rsidRDefault="009D2635" w:rsidP="001629AA">
      <w:pPr>
        <w:ind w:firstLine="357"/>
        <w:jc w:val="both"/>
        <w:rPr>
          <w:b/>
        </w:rPr>
      </w:pPr>
      <w:r w:rsidRPr="009D2635">
        <w:rPr>
          <w:b/>
        </w:rPr>
        <w:t xml:space="preserve">5. </w:t>
      </w:r>
      <w:r w:rsidR="00AA3A76" w:rsidRPr="009D2635">
        <w:rPr>
          <w:b/>
        </w:rPr>
        <w:t>Статья 37. Муниципальная служба</w:t>
      </w:r>
    </w:p>
    <w:p w:rsidR="00AA3A76" w:rsidRDefault="00AA3A76" w:rsidP="001629AA">
      <w:pPr>
        <w:ind w:firstLine="357"/>
        <w:jc w:val="both"/>
      </w:pPr>
      <w:r>
        <w:t>Статью 37</w:t>
      </w:r>
      <w:r w:rsidR="00FB111A">
        <w:t xml:space="preserve"> Устава изложить в следующей редакции: </w:t>
      </w:r>
    </w:p>
    <w:p w:rsidR="00FB111A" w:rsidRDefault="009D2635" w:rsidP="001629AA">
      <w:pPr>
        <w:ind w:firstLine="357"/>
        <w:jc w:val="both"/>
      </w:pPr>
      <w:r>
        <w:t xml:space="preserve">1. </w:t>
      </w:r>
      <w:r w:rsidR="00FB111A">
        <w:t>Город Каргат имеет собственный бюджет – бюджет города Каргата (местный бюджет).</w:t>
      </w:r>
      <w:r>
        <w:t xml:space="preserve"> </w:t>
      </w:r>
      <w:r w:rsidR="00FB111A">
        <w:t>В качестве составной части местного бюджета могут быть предусмотрены сметы доходов и расходов отдельных населенных пунктов, других территорий, не являющихся муниципальными образованиями. Порядок составления, утверждения и исполнения указанных смет определяется органами местного самоуправления поселения самостоятельно с соблюдением требований, установленных Бюджетным кодексом Российской Федерации.</w:t>
      </w:r>
    </w:p>
    <w:p w:rsidR="00FB111A" w:rsidRDefault="009D2635" w:rsidP="001629AA">
      <w:pPr>
        <w:ind w:firstLine="357"/>
        <w:jc w:val="both"/>
      </w:pPr>
      <w:r>
        <w:lastRenderedPageBreak/>
        <w:t xml:space="preserve">2. </w:t>
      </w:r>
      <w:r w:rsidR="00FB111A">
        <w:t xml:space="preserve">Составление и рассмотрение проекта местного бюджета, утверждение и исполнение местного бюджета, осуществление </w:t>
      </w:r>
      <w:proofErr w:type="gramStart"/>
      <w:r w:rsidR="00FB111A">
        <w:t>контроля за</w:t>
      </w:r>
      <w:proofErr w:type="gramEnd"/>
      <w:r w:rsidR="00FB111A">
        <w:t xml:space="preserve"> его исполнением, составление и утверждение отчета об исполнении  местного бюджета осуществляется органами местного самоуправления самостоятельно с соблюдением требований, установленных Бюджетным кодексом Российской Федерации. </w:t>
      </w:r>
    </w:p>
    <w:p w:rsidR="00FB111A" w:rsidRDefault="009D2635" w:rsidP="001629AA">
      <w:pPr>
        <w:ind w:firstLine="357"/>
        <w:jc w:val="both"/>
      </w:pPr>
      <w:r>
        <w:t xml:space="preserve">3. </w:t>
      </w:r>
      <w:r w:rsidR="00FB111A">
        <w:t>Бюджетные полномочия поселения устанавливаются Бюджетным кодексом Российской Федерации.</w:t>
      </w:r>
    </w:p>
    <w:p w:rsidR="00FB111A" w:rsidRDefault="009D2635" w:rsidP="001629AA">
      <w:pPr>
        <w:ind w:firstLine="357"/>
        <w:jc w:val="both"/>
      </w:pPr>
      <w:r>
        <w:t xml:space="preserve">4. </w:t>
      </w:r>
      <w:r w:rsidR="00FB111A">
        <w:t>Проект местного бюджета, решение об утверждении местного бюджета,  годовой отчет о его исполнении, ежеквартальные  сведения о ходе исполнения 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их труда подлежат официальному опубликованию</w:t>
      </w:r>
      <w:r w:rsidR="00591DD3">
        <w:t>.</w:t>
      </w:r>
    </w:p>
    <w:p w:rsidR="00591DD3" w:rsidRDefault="00591DD3" w:rsidP="001629AA">
      <w:pPr>
        <w:ind w:firstLine="357"/>
        <w:jc w:val="both"/>
      </w:pPr>
      <w:r>
        <w:t>Органы местного самоуправления поселения обеспечивают жителям поселения возможность</w:t>
      </w:r>
      <w:r w:rsidR="00664DFC">
        <w:t xml:space="preserve"> ознакомиться</w:t>
      </w:r>
      <w:r>
        <w:t xml:space="preserve"> с указанными документами и сведениями в случае невозможности их опубликования»</w:t>
      </w:r>
    </w:p>
    <w:p w:rsidR="00591DD3" w:rsidRDefault="00591DD3" w:rsidP="001629AA">
      <w:pPr>
        <w:pStyle w:val="a3"/>
        <w:ind w:left="0" w:firstLine="357"/>
        <w:jc w:val="both"/>
      </w:pPr>
    </w:p>
    <w:p w:rsidR="00591DD3" w:rsidRPr="009D2635" w:rsidRDefault="009D2635" w:rsidP="001629AA">
      <w:pPr>
        <w:tabs>
          <w:tab w:val="left" w:pos="851"/>
        </w:tabs>
        <w:ind w:firstLine="357"/>
        <w:jc w:val="both"/>
        <w:rPr>
          <w:b/>
        </w:rPr>
      </w:pPr>
      <w:r>
        <w:rPr>
          <w:b/>
        </w:rPr>
        <w:t xml:space="preserve">6. </w:t>
      </w:r>
      <w:r w:rsidR="00591DD3" w:rsidRPr="009D2635">
        <w:rPr>
          <w:b/>
        </w:rPr>
        <w:t>Дополнить Устав статьей 39.1 в следующей редакции</w:t>
      </w:r>
    </w:p>
    <w:p w:rsidR="00591DD3" w:rsidRDefault="00591DD3" w:rsidP="001629AA">
      <w:pPr>
        <w:tabs>
          <w:tab w:val="left" w:pos="851"/>
        </w:tabs>
        <w:ind w:firstLine="357"/>
        <w:jc w:val="both"/>
      </w:pPr>
      <w:r>
        <w:t>«Статья 39.1. Средства самообложения граждан</w:t>
      </w:r>
      <w:r w:rsidR="009F5547">
        <w:t>»</w:t>
      </w:r>
    </w:p>
    <w:p w:rsidR="00591DD3" w:rsidRDefault="009D2635" w:rsidP="001629AA">
      <w:pPr>
        <w:tabs>
          <w:tab w:val="left" w:pos="851"/>
        </w:tabs>
        <w:ind w:firstLine="357"/>
        <w:jc w:val="both"/>
      </w:pPr>
      <w:r>
        <w:t xml:space="preserve">1. </w:t>
      </w:r>
      <w:r w:rsidR="00591DD3">
        <w:t>Под средствами самообложения граждан понимаются разовые платежи граждан, осуществляемые для решения конкретных вопросов местного  значения. Размер платежей в порядке  самообложения граждан устанавливается в абсолютной величине равными для всех жителей поселения, за исключением отдельных категорий граждан, численность которых не может превышать  30 процентов от общего числа жителей поселения и для которых размер платежей может  быть уменьшен.</w:t>
      </w:r>
    </w:p>
    <w:p w:rsidR="00591DD3" w:rsidRDefault="009D2635" w:rsidP="001629AA">
      <w:pPr>
        <w:tabs>
          <w:tab w:val="left" w:pos="851"/>
        </w:tabs>
        <w:ind w:firstLine="357"/>
        <w:jc w:val="both"/>
      </w:pPr>
      <w:r>
        <w:t xml:space="preserve">2. </w:t>
      </w:r>
      <w:r w:rsidR="00591DD3">
        <w:t xml:space="preserve">Вопросы введения и использования, указанных  в части </w:t>
      </w:r>
      <w:r w:rsidR="00B15897">
        <w:t xml:space="preserve"> 1 настоящей статьи разовых платежей граждан решаются на местном референдуме (сходе  граждан)»</w:t>
      </w:r>
    </w:p>
    <w:p w:rsidR="00E60448" w:rsidRDefault="00E60448" w:rsidP="001629AA">
      <w:pPr>
        <w:pStyle w:val="a3"/>
        <w:tabs>
          <w:tab w:val="left" w:pos="851"/>
        </w:tabs>
        <w:ind w:left="0" w:firstLine="357"/>
        <w:jc w:val="both"/>
      </w:pPr>
    </w:p>
    <w:p w:rsidR="00E60448" w:rsidRPr="009D2635" w:rsidRDefault="009D2635" w:rsidP="001629AA">
      <w:pPr>
        <w:tabs>
          <w:tab w:val="left" w:pos="567"/>
        </w:tabs>
        <w:ind w:firstLine="357"/>
        <w:rPr>
          <w:b/>
        </w:rPr>
      </w:pPr>
      <w:r w:rsidRPr="009D2635">
        <w:rPr>
          <w:b/>
        </w:rPr>
        <w:t>7.</w:t>
      </w:r>
      <w:r w:rsidR="00E60448" w:rsidRPr="009D2635">
        <w:rPr>
          <w:b/>
        </w:rPr>
        <w:t xml:space="preserve"> Статья 48. Внесение изменений и дополнений в Устав</w:t>
      </w:r>
    </w:p>
    <w:p w:rsidR="00E60448" w:rsidRPr="00E60448" w:rsidRDefault="009D2635" w:rsidP="001629AA">
      <w:pPr>
        <w:pStyle w:val="western"/>
        <w:numPr>
          <w:ilvl w:val="1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</w:rPr>
      </w:pPr>
      <w:r>
        <w:rPr>
          <w:bCs/>
          <w:color w:val="000000"/>
        </w:rPr>
        <w:t xml:space="preserve"> </w:t>
      </w:r>
      <w:r w:rsidR="00E60448" w:rsidRPr="00E60448">
        <w:rPr>
          <w:bCs/>
          <w:color w:val="000000"/>
        </w:rPr>
        <w:t xml:space="preserve">Часть 1 статьи 48 Устава изложить в следующей редакции: </w:t>
      </w:r>
    </w:p>
    <w:p w:rsidR="00E60448" w:rsidRDefault="00E60448" w:rsidP="001629AA">
      <w:pPr>
        <w:pStyle w:val="western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</w:rPr>
      </w:pPr>
      <w:proofErr w:type="gramStart"/>
      <w:r w:rsidRPr="00E60448">
        <w:rPr>
          <w:color w:val="000000"/>
        </w:rPr>
        <w:t xml:space="preserve">«Проект устава Города Каргата, проект решения Совета депутатов Города Каргата о внесении изменений и дополнений в устав Города Каргата не </w:t>
      </w:r>
      <w:r w:rsidR="009D2635" w:rsidRPr="00E60448">
        <w:rPr>
          <w:color w:val="000000"/>
        </w:rPr>
        <w:t>позднее,</w:t>
      </w:r>
      <w:r w:rsidRPr="00E60448">
        <w:rPr>
          <w:color w:val="000000"/>
        </w:rPr>
        <w:t xml:space="preserve"> чем за 30 дней до дня рассмотрения вопроса о принятии устава Города Каргата, внесении изменений и дополнений в устав Города Каргата подлежат официальному опубликованию (обнародованию) с одновременным опубликованием (обнародованием) установленного Советом депутатов Города Каргата порядка учета предложений по проекту</w:t>
      </w:r>
      <w:proofErr w:type="gramEnd"/>
      <w:r w:rsidRPr="00E60448">
        <w:rPr>
          <w:color w:val="000000"/>
        </w:rPr>
        <w:t xml:space="preserve"> указанного устава, проекту указанного решения, а также порядка участия граждан в его обсуждении. </w:t>
      </w:r>
      <w:proofErr w:type="gramStart"/>
      <w:r w:rsidRPr="00E60448">
        <w:rPr>
          <w:color w:val="000000"/>
        </w:rPr>
        <w:t>Не требуется официальное опубликование (обнародование) порядка учета предложений по проекту решения совета депутатов Города Каргата о внесении изменений и дополнений в устав Города Каргата, а также порядка участия граждан в его обсуждении в случае, когда в устав Города Каргата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</w:t>
      </w:r>
      <w:proofErr w:type="gramEnd"/>
      <w:r w:rsidRPr="00E60448">
        <w:rPr>
          <w:color w:val="000000"/>
        </w:rPr>
        <w:t xml:space="preserve"> приведения данного устава в соответствие с этими нормативными правовыми актами»</w:t>
      </w:r>
      <w:r w:rsidR="009D2635">
        <w:rPr>
          <w:color w:val="000000"/>
        </w:rPr>
        <w:t>.</w:t>
      </w:r>
    </w:p>
    <w:p w:rsidR="00E60448" w:rsidRPr="00E60448" w:rsidRDefault="009F5547" w:rsidP="001629AA">
      <w:pPr>
        <w:pStyle w:val="western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</w:rPr>
      </w:pPr>
      <w:r>
        <w:rPr>
          <w:color w:val="000000"/>
        </w:rPr>
        <w:t>7</w:t>
      </w:r>
      <w:r w:rsidR="00E60448">
        <w:rPr>
          <w:color w:val="000000"/>
        </w:rPr>
        <w:t>.2</w:t>
      </w:r>
      <w:r w:rsidR="00E60448" w:rsidRPr="00E60448">
        <w:rPr>
          <w:b/>
          <w:bCs/>
          <w:color w:val="000000"/>
          <w:sz w:val="28"/>
          <w:szCs w:val="28"/>
        </w:rPr>
        <w:t xml:space="preserve"> </w:t>
      </w:r>
      <w:r w:rsidR="00E60448" w:rsidRPr="00E60448">
        <w:rPr>
          <w:bCs/>
          <w:color w:val="000000"/>
        </w:rPr>
        <w:t>Статью 48 дополнить частью 5 следующего содержания:</w:t>
      </w:r>
    </w:p>
    <w:p w:rsidR="00E60448" w:rsidRDefault="00E60448" w:rsidP="001629AA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</w:rPr>
      </w:pPr>
      <w:r w:rsidRPr="00E60448">
        <w:rPr>
          <w:color w:val="000000"/>
        </w:rPr>
        <w:t>«Приведение устава Города Каргата в соответствие с федеральным законом, законом Новосибирской области осуществляется в установленный этими законодательными актами срок. В случае</w:t>
      </w:r>
      <w:proofErr w:type="gramStart"/>
      <w:r w:rsidRPr="00E60448">
        <w:rPr>
          <w:color w:val="000000"/>
        </w:rPr>
        <w:t>,</w:t>
      </w:r>
      <w:proofErr w:type="gramEnd"/>
      <w:r w:rsidRPr="00E60448">
        <w:rPr>
          <w:color w:val="000000"/>
        </w:rPr>
        <w:t xml:space="preserve"> если федеральным законом, законом Новосибирской области указанный срок не установлен, срок приведения устава Города Каргата в соответствие с федеральным законом, законом Новосибирской области определяется с учетом даты вступления в силу соответствующего федерального закона, закона Новосибирской области, необходимости официального опубликования (обнародования) и обсуждения на публичных слушаниях проекта решения Совета депутатов Города Каргата о внесении </w:t>
      </w:r>
      <w:r w:rsidRPr="00E60448">
        <w:rPr>
          <w:color w:val="000000"/>
        </w:rPr>
        <w:lastRenderedPageBreak/>
        <w:t>изменений и дополнений в устав Города Каргата, учета предложений граждан по нему, периодичности заседаний Совета депутатов Города Каргата, сроков государственной регистрации и официального опубликования (обнародования) такого муниципального правового акта и, как правило, не должен превышать шесть месяцев»</w:t>
      </w:r>
      <w:r w:rsidR="009D2635">
        <w:rPr>
          <w:color w:val="000000"/>
        </w:rPr>
        <w:t>.</w:t>
      </w:r>
    </w:p>
    <w:sectPr w:rsidR="00E60448" w:rsidSect="00985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861"/>
    <w:multiLevelType w:val="multilevel"/>
    <w:tmpl w:val="16CAA0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">
    <w:nsid w:val="17A95FBA"/>
    <w:multiLevelType w:val="hybridMultilevel"/>
    <w:tmpl w:val="FF02A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77D75"/>
    <w:multiLevelType w:val="multilevel"/>
    <w:tmpl w:val="8E60A3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2764332"/>
    <w:multiLevelType w:val="multilevel"/>
    <w:tmpl w:val="0D666C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B332C2"/>
    <w:multiLevelType w:val="multilevel"/>
    <w:tmpl w:val="F7D6881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color w:val="auto"/>
      </w:rPr>
    </w:lvl>
  </w:abstractNum>
  <w:abstractNum w:abstractNumId="5">
    <w:nsid w:val="4C8F4F3F"/>
    <w:multiLevelType w:val="hybridMultilevel"/>
    <w:tmpl w:val="4ABC6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195D7D"/>
    <w:multiLevelType w:val="hybridMultilevel"/>
    <w:tmpl w:val="E808F784"/>
    <w:lvl w:ilvl="0" w:tplc="EAE269E4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">
    <w:nsid w:val="7714027E"/>
    <w:multiLevelType w:val="multilevel"/>
    <w:tmpl w:val="DAC2B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3C99"/>
    <w:rsid w:val="000D5E4D"/>
    <w:rsid w:val="00146A79"/>
    <w:rsid w:val="001629AA"/>
    <w:rsid w:val="0019630D"/>
    <w:rsid w:val="00353D77"/>
    <w:rsid w:val="003666AA"/>
    <w:rsid w:val="00380817"/>
    <w:rsid w:val="0038263F"/>
    <w:rsid w:val="003A7821"/>
    <w:rsid w:val="003D1475"/>
    <w:rsid w:val="004019A1"/>
    <w:rsid w:val="00481B87"/>
    <w:rsid w:val="00493C99"/>
    <w:rsid w:val="004D0EF6"/>
    <w:rsid w:val="00591DD3"/>
    <w:rsid w:val="005C5B18"/>
    <w:rsid w:val="005D77D0"/>
    <w:rsid w:val="005E3B33"/>
    <w:rsid w:val="006023DF"/>
    <w:rsid w:val="006357B9"/>
    <w:rsid w:val="00657871"/>
    <w:rsid w:val="00664DFC"/>
    <w:rsid w:val="006B046B"/>
    <w:rsid w:val="006B5B78"/>
    <w:rsid w:val="006C54D0"/>
    <w:rsid w:val="007B5059"/>
    <w:rsid w:val="007D49A7"/>
    <w:rsid w:val="007F428D"/>
    <w:rsid w:val="0083022D"/>
    <w:rsid w:val="00876437"/>
    <w:rsid w:val="009517D7"/>
    <w:rsid w:val="00966FB6"/>
    <w:rsid w:val="00985708"/>
    <w:rsid w:val="009D2635"/>
    <w:rsid w:val="009F5547"/>
    <w:rsid w:val="00A517E6"/>
    <w:rsid w:val="00A731DE"/>
    <w:rsid w:val="00A76E28"/>
    <w:rsid w:val="00AA3A76"/>
    <w:rsid w:val="00AB1A2B"/>
    <w:rsid w:val="00B15897"/>
    <w:rsid w:val="00B541B0"/>
    <w:rsid w:val="00B57B9B"/>
    <w:rsid w:val="00B601EE"/>
    <w:rsid w:val="00C0460C"/>
    <w:rsid w:val="00C74551"/>
    <w:rsid w:val="00CA7ED7"/>
    <w:rsid w:val="00CE39E7"/>
    <w:rsid w:val="00D010C7"/>
    <w:rsid w:val="00D03C66"/>
    <w:rsid w:val="00D9738D"/>
    <w:rsid w:val="00E3156B"/>
    <w:rsid w:val="00E60448"/>
    <w:rsid w:val="00EC3838"/>
    <w:rsid w:val="00F435B4"/>
    <w:rsid w:val="00F5545E"/>
    <w:rsid w:val="00FB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9630D"/>
    <w:pPr>
      <w:keepNext/>
      <w:tabs>
        <w:tab w:val="left" w:pos="720"/>
      </w:tabs>
      <w:ind w:firstLine="709"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C99"/>
    <w:pPr>
      <w:ind w:left="720"/>
      <w:contextualSpacing/>
    </w:pPr>
  </w:style>
  <w:style w:type="table" w:styleId="a4">
    <w:name w:val="Table Grid"/>
    <w:basedOn w:val="a1"/>
    <w:uiPriority w:val="59"/>
    <w:rsid w:val="00493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rsid w:val="0019630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western">
    <w:name w:val="western"/>
    <w:basedOn w:val="a"/>
    <w:rsid w:val="00E604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60448"/>
  </w:style>
  <w:style w:type="character" w:styleId="a5">
    <w:name w:val="Hyperlink"/>
    <w:basedOn w:val="a0"/>
    <w:uiPriority w:val="99"/>
    <w:semiHidden/>
    <w:unhideWhenUsed/>
    <w:rsid w:val="00E6044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6044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dv/*data=url%3Dhttp%253A%252F%252Fwww.consultant.ru%252Fcons%252Fcgi%252Fonline.cgi%253Freq%253Ddoc%2526base%253DLAW%2526n%253D2875%2526rnd%253D244973.725824055%26ts%3D1489565060%26uid%3D2933550791453441276&amp;sign=42de29a53d95c8fa11842dd44e4af8b1&amp;keyno=1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09535-52D5-4470-BE58-BD136F07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Office</cp:lastModifiedBy>
  <cp:revision>12</cp:revision>
  <cp:lastPrinted>2017-04-04T01:28:00Z</cp:lastPrinted>
  <dcterms:created xsi:type="dcterms:W3CDTF">2017-03-14T01:09:00Z</dcterms:created>
  <dcterms:modified xsi:type="dcterms:W3CDTF">2017-04-04T01:35:00Z</dcterms:modified>
</cp:coreProperties>
</file>