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о количестве, тематике и результатах рассмотрения обращений граждан, объединений граждан, в том числе юридических лиц,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450F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65450F">
        <w:rPr>
          <w:rFonts w:ascii="Times New Roman" w:hAnsi="Times New Roman" w:cs="Times New Roman"/>
          <w:b/>
          <w:sz w:val="28"/>
          <w:szCs w:val="28"/>
        </w:rPr>
        <w:t xml:space="preserve"> в Администрацию города Каргата </w:t>
      </w:r>
    </w:p>
    <w:p w:rsidR="0065450F" w:rsidRP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</w:t>
      </w:r>
    </w:p>
    <w:p w:rsidR="009B62D4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50F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4298">
        <w:rPr>
          <w:rFonts w:ascii="Times New Roman" w:hAnsi="Times New Roman" w:cs="Times New Roman"/>
          <w:b/>
          <w:sz w:val="28"/>
          <w:szCs w:val="28"/>
        </w:rPr>
        <w:t>ию</w:t>
      </w:r>
      <w:r w:rsidR="00295918">
        <w:rPr>
          <w:rFonts w:ascii="Times New Roman" w:hAnsi="Times New Roman" w:cs="Times New Roman"/>
          <w:b/>
          <w:sz w:val="28"/>
          <w:szCs w:val="28"/>
        </w:rPr>
        <w:t>л</w:t>
      </w:r>
      <w:r w:rsidR="00664298">
        <w:rPr>
          <w:rFonts w:ascii="Times New Roman" w:hAnsi="Times New Roman" w:cs="Times New Roman"/>
          <w:b/>
          <w:sz w:val="28"/>
          <w:szCs w:val="28"/>
        </w:rPr>
        <w:t>ь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16B43">
        <w:rPr>
          <w:rFonts w:ascii="Times New Roman" w:hAnsi="Times New Roman" w:cs="Times New Roman"/>
          <w:b/>
          <w:sz w:val="28"/>
          <w:szCs w:val="28"/>
        </w:rPr>
        <w:t>6</w:t>
      </w:r>
      <w:r w:rsidRPr="0065450F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5450F" w:rsidRDefault="0065450F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144" w:rsidRDefault="00550CE1" w:rsidP="00550C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CE1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области, утвержденной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Каргата</w:t>
      </w:r>
      <w:r w:rsidRPr="00550CE1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</w:t>
      </w:r>
      <w:r w:rsidRPr="00550C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398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по делопроизводству в администрации </w:t>
      </w:r>
      <w:r>
        <w:rPr>
          <w:rFonts w:ascii="Times New Roman" w:hAnsi="Times New Roman" w:cs="Times New Roman"/>
          <w:sz w:val="28"/>
          <w:szCs w:val="28"/>
        </w:rPr>
        <w:t>города Каргата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CE1">
        <w:rPr>
          <w:rFonts w:ascii="Times New Roman" w:hAnsi="Times New Roman" w:cs="Times New Roman"/>
          <w:sz w:val="28"/>
          <w:szCs w:val="28"/>
        </w:rPr>
        <w:t>Каргатского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0CE1">
        <w:rPr>
          <w:rFonts w:ascii="Times New Roman" w:hAnsi="Times New Roman" w:cs="Times New Roman"/>
          <w:sz w:val="28"/>
          <w:szCs w:val="28"/>
        </w:rPr>
        <w:t xml:space="preserve">», Инструкцией о порядке организации работы с обращениями граждан, утвержденной постановлением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 от </w:t>
      </w:r>
      <w:r w:rsidR="00B72144">
        <w:rPr>
          <w:rFonts w:ascii="Times New Roman" w:hAnsi="Times New Roman" w:cs="Times New Roman"/>
          <w:sz w:val="28"/>
          <w:szCs w:val="28"/>
        </w:rPr>
        <w:t>11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Pr="00550CE1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Инструкции о порядке 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B72144">
        <w:rPr>
          <w:rFonts w:ascii="Times New Roman" w:hAnsi="Times New Roman" w:cs="Times New Roman"/>
          <w:color w:val="000000" w:themeColor="text1"/>
          <w:sz w:val="28"/>
          <w:szCs w:val="28"/>
        </w:rPr>
        <w:t>й граждан в администрации города Каргата Каргатского района Новосибирской области</w:t>
      </w:r>
      <w:r w:rsidRPr="00550C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0CE1">
        <w:rPr>
          <w:rFonts w:ascii="Times New Roman" w:hAnsi="Times New Roman" w:cs="Times New Roman"/>
          <w:sz w:val="28"/>
          <w:szCs w:val="28"/>
        </w:rPr>
        <w:t xml:space="preserve">, Порядком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района Новосибирской области, утвержденным постановлением от </w:t>
      </w:r>
      <w:r w:rsidR="00B72144">
        <w:rPr>
          <w:rFonts w:ascii="Times New Roman" w:hAnsi="Times New Roman" w:cs="Times New Roman"/>
          <w:sz w:val="28"/>
          <w:szCs w:val="28"/>
        </w:rPr>
        <w:t>23</w:t>
      </w:r>
      <w:r w:rsidRPr="00550CE1">
        <w:rPr>
          <w:rFonts w:ascii="Times New Roman" w:hAnsi="Times New Roman" w:cs="Times New Roman"/>
          <w:sz w:val="28"/>
          <w:szCs w:val="28"/>
        </w:rPr>
        <w:t>.0</w:t>
      </w:r>
      <w:r w:rsidR="00B72144">
        <w:rPr>
          <w:rFonts w:ascii="Times New Roman" w:hAnsi="Times New Roman" w:cs="Times New Roman"/>
          <w:sz w:val="28"/>
          <w:szCs w:val="28"/>
        </w:rPr>
        <w:t>5</w:t>
      </w:r>
      <w:r w:rsidRPr="00550CE1">
        <w:rPr>
          <w:rFonts w:ascii="Times New Roman" w:hAnsi="Times New Roman" w:cs="Times New Roman"/>
          <w:sz w:val="28"/>
          <w:szCs w:val="28"/>
        </w:rPr>
        <w:t>.201</w:t>
      </w:r>
      <w:r w:rsidR="00B7214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50CE1">
        <w:rPr>
          <w:rFonts w:ascii="Times New Roman" w:hAnsi="Times New Roman" w:cs="Times New Roman"/>
          <w:sz w:val="28"/>
          <w:szCs w:val="28"/>
        </w:rPr>
        <w:t xml:space="preserve">г. № </w:t>
      </w:r>
      <w:r w:rsidR="00B72144">
        <w:rPr>
          <w:rFonts w:ascii="Times New Roman" w:hAnsi="Times New Roman" w:cs="Times New Roman"/>
          <w:sz w:val="28"/>
          <w:szCs w:val="28"/>
        </w:rPr>
        <w:t>159</w:t>
      </w:r>
      <w:r w:rsidRPr="00550CE1">
        <w:rPr>
          <w:rFonts w:ascii="Times New Roman" w:hAnsi="Times New Roman" w:cs="Times New Roman"/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B72144">
        <w:rPr>
          <w:rFonts w:ascii="Times New Roman" w:hAnsi="Times New Roman" w:cs="Times New Roman"/>
          <w:sz w:val="28"/>
          <w:szCs w:val="28"/>
        </w:rPr>
        <w:t xml:space="preserve">города Каргата </w:t>
      </w:r>
      <w:r w:rsidRPr="00550CE1">
        <w:rPr>
          <w:rFonts w:ascii="Times New Roman" w:hAnsi="Times New Roman" w:cs="Times New Roman"/>
          <w:sz w:val="28"/>
          <w:szCs w:val="28"/>
        </w:rPr>
        <w:t xml:space="preserve">Каргатского район Новосибирской области». </w:t>
      </w:r>
    </w:p>
    <w:p w:rsidR="00B45577" w:rsidRDefault="0065450F" w:rsidP="00B45577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города Каргата за </w:t>
      </w:r>
      <w:r w:rsidR="00F576E2">
        <w:rPr>
          <w:rFonts w:ascii="Times New Roman" w:hAnsi="Times New Roman" w:cs="Times New Roman"/>
          <w:sz w:val="28"/>
          <w:szCs w:val="28"/>
        </w:rPr>
        <w:t>ию</w:t>
      </w:r>
      <w:r w:rsidR="00295918">
        <w:rPr>
          <w:rFonts w:ascii="Times New Roman" w:hAnsi="Times New Roman" w:cs="Times New Roman"/>
          <w:sz w:val="28"/>
          <w:szCs w:val="28"/>
        </w:rPr>
        <w:t>л</w:t>
      </w:r>
      <w:r w:rsidR="00F576E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16B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1D3990">
        <w:rPr>
          <w:rFonts w:ascii="Times New Roman" w:hAnsi="Times New Roman" w:cs="Times New Roman"/>
          <w:sz w:val="28"/>
          <w:szCs w:val="28"/>
        </w:rPr>
        <w:t>41</w:t>
      </w:r>
      <w:r w:rsidR="00B4557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20C0">
        <w:rPr>
          <w:rFonts w:ascii="Times New Roman" w:hAnsi="Times New Roman" w:cs="Times New Roman"/>
          <w:sz w:val="28"/>
          <w:szCs w:val="28"/>
        </w:rPr>
        <w:t>е</w:t>
      </w:r>
      <w:r w:rsidR="00B4557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B36F2">
        <w:rPr>
          <w:rFonts w:ascii="Times New Roman" w:hAnsi="Times New Roman" w:cs="Times New Roman"/>
          <w:sz w:val="28"/>
          <w:szCs w:val="28"/>
        </w:rPr>
        <w:t>, в том числе</w:t>
      </w:r>
      <w:r w:rsidR="00B45577">
        <w:rPr>
          <w:rFonts w:ascii="Times New Roman" w:hAnsi="Times New Roman" w:cs="Times New Roman"/>
          <w:sz w:val="28"/>
          <w:szCs w:val="28"/>
        </w:rPr>
        <w:t>: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-</w:t>
      </w:r>
      <w:r w:rsidR="00A520C0">
        <w:rPr>
          <w:rFonts w:ascii="Times New Roman" w:hAnsi="Times New Roman" w:cs="Times New Roman"/>
          <w:sz w:val="28"/>
          <w:szCs w:val="28"/>
        </w:rPr>
        <w:t xml:space="preserve"> 2</w:t>
      </w:r>
      <w:r w:rsidR="001D3990">
        <w:rPr>
          <w:rFonts w:ascii="Times New Roman" w:hAnsi="Times New Roman" w:cs="Times New Roman"/>
          <w:sz w:val="28"/>
          <w:szCs w:val="28"/>
        </w:rPr>
        <w:t>4</w:t>
      </w:r>
      <w:r w:rsidR="00616B43">
        <w:rPr>
          <w:rFonts w:ascii="Times New Roman" w:hAnsi="Times New Roman" w:cs="Times New Roman"/>
          <w:sz w:val="28"/>
          <w:szCs w:val="28"/>
        </w:rPr>
        <w:t>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личном приеме (устные обращения) – </w:t>
      </w:r>
      <w:r w:rsidR="001D399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2B36F2" w:rsidRDefault="002B36F2" w:rsidP="002B36F2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(горячий телефон) поступило </w:t>
      </w:r>
      <w:r w:rsidR="00616B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2B36F2" w:rsidRDefault="002B36F2" w:rsidP="00B4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2" w:rsidRPr="002B36F2" w:rsidRDefault="002B36F2" w:rsidP="00B45577">
      <w:pPr>
        <w:jc w:val="both"/>
        <w:rPr>
          <w:rFonts w:ascii="Times New Roman" w:hAnsi="Times New Roman" w:cs="Times New Roman"/>
        </w:rPr>
      </w:pPr>
    </w:p>
    <w:p w:rsidR="0065450F" w:rsidRPr="00ED168D" w:rsidRDefault="00B45577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Тематика обращений граждан:</w:t>
      </w:r>
    </w:p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5"/>
        <w:gridCol w:w="7492"/>
        <w:gridCol w:w="1304"/>
      </w:tblGrid>
      <w:tr w:rsidR="002B36F2" w:rsidRPr="00A0270C" w:rsidTr="00D6319C">
        <w:tc>
          <w:tcPr>
            <w:tcW w:w="405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14" w:type="pct"/>
          </w:tcPr>
          <w:p w:rsidR="002B36F2" w:rsidRPr="00A0270C" w:rsidRDefault="002B36F2" w:rsidP="00B4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681" w:type="pct"/>
            <w:vAlign w:val="center"/>
          </w:tcPr>
          <w:p w:rsidR="002B36F2" w:rsidRPr="00D6319C" w:rsidRDefault="00F576E2" w:rsidP="001D39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</w:t>
            </w:r>
            <w:r w:rsidR="001D39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1D3990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Конституционный 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государственного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1D3990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0B40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). 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Гражданское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A027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дальнейшим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319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Семья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Труд и занятость населения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Образование. Наука. Культура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1D3990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Финансы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Хозяйственная деятельность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1D3990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0B4024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0B4024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0B4024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и информатизация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Оборона, безопасность, законность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4662B2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и охрана правопорядка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Уголовное право. Исполнение наказаний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Правосудие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single" w:sz="4" w:space="0" w:color="auto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2B36F2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r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A0270C" w:rsidTr="00D6319C">
        <w:tc>
          <w:tcPr>
            <w:tcW w:w="405" w:type="pct"/>
            <w:tcBorders>
              <w:bottom w:val="nil"/>
            </w:tcBorders>
          </w:tcPr>
          <w:p w:rsidR="002B36F2" w:rsidRPr="00A0270C" w:rsidRDefault="002B36F2" w:rsidP="000B40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14" w:type="pct"/>
          </w:tcPr>
          <w:p w:rsidR="002B36F2" w:rsidRPr="00A0270C" w:rsidRDefault="002B36F2" w:rsidP="00A0270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027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Жилищно-коммунальная сфера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из них:</w:t>
            </w:r>
          </w:p>
        </w:tc>
        <w:tc>
          <w:tcPr>
            <w:tcW w:w="681" w:type="pct"/>
            <w:vAlign w:val="center"/>
          </w:tcPr>
          <w:p w:rsidR="002B36F2" w:rsidRPr="00D6319C" w:rsidRDefault="001D3990" w:rsidP="00D631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законодательство и его применение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D6319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Ж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илищный фонд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1D3990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  <w:bottom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5.4.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1D3990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B36F2" w:rsidRPr="00550CE1" w:rsidTr="00D6319C">
        <w:tc>
          <w:tcPr>
            <w:tcW w:w="405" w:type="pct"/>
            <w:tcBorders>
              <w:top w:val="nil"/>
            </w:tcBorders>
          </w:tcPr>
          <w:p w:rsidR="002B36F2" w:rsidRPr="00550CE1" w:rsidRDefault="002B36F2" w:rsidP="000B40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14" w:type="pct"/>
          </w:tcPr>
          <w:p w:rsidR="002B36F2" w:rsidRPr="00550CE1" w:rsidRDefault="00D6319C" w:rsidP="00A0270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5.5. </w:t>
            </w:r>
            <w:r w:rsidR="002B36F2" w:rsidRPr="00550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строительства, содержания и ремонта жилья</w:t>
            </w:r>
            <w:r w:rsidR="002B3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(с дальнейшим распределением по темам и вопросам, объединяющим </w:t>
            </w:r>
            <w:proofErr w:type="spellStart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подвопросы</w:t>
            </w:r>
            <w:proofErr w:type="spellEnd"/>
            <w:r w:rsidR="002B36F2" w:rsidRPr="000B40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681" w:type="pct"/>
            <w:vAlign w:val="center"/>
          </w:tcPr>
          <w:p w:rsidR="002B36F2" w:rsidRPr="00D6319C" w:rsidRDefault="002B36F2" w:rsidP="00D631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5577" w:rsidRDefault="00B45577" w:rsidP="00B4557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</w:tblGrid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заявления</w:t>
            </w:r>
          </w:p>
        </w:tc>
        <w:tc>
          <w:tcPr>
            <w:tcW w:w="2694" w:type="dxa"/>
          </w:tcPr>
          <w:p w:rsidR="00D6319C" w:rsidRDefault="001D3990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предложения</w:t>
            </w:r>
          </w:p>
        </w:tc>
        <w:tc>
          <w:tcPr>
            <w:tcW w:w="2694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319C" w:rsidTr="00D6319C">
        <w:tc>
          <w:tcPr>
            <w:tcW w:w="2376" w:type="dxa"/>
          </w:tcPr>
          <w:p w:rsidR="00D6319C" w:rsidRDefault="00D6319C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жалобы</w:t>
            </w:r>
          </w:p>
        </w:tc>
        <w:tc>
          <w:tcPr>
            <w:tcW w:w="2694" w:type="dxa"/>
          </w:tcPr>
          <w:p w:rsidR="00D6319C" w:rsidRDefault="001D3990" w:rsidP="002B36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поступили: </w:t>
      </w:r>
    </w:p>
    <w:p w:rsidR="007D2A62" w:rsidRPr="001D3990" w:rsidRDefault="007D2A62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 w:rsidRPr="001D3990">
        <w:rPr>
          <w:rFonts w:ascii="Times New Roman" w:hAnsi="Times New Roman" w:cs="Times New Roman"/>
          <w:sz w:val="28"/>
          <w:szCs w:val="28"/>
        </w:rPr>
        <w:t xml:space="preserve">- из Администрации Каргатского района – </w:t>
      </w:r>
      <w:r w:rsidR="001D3990" w:rsidRPr="001D3990">
        <w:rPr>
          <w:rFonts w:ascii="Times New Roman" w:hAnsi="Times New Roman" w:cs="Times New Roman"/>
          <w:sz w:val="28"/>
          <w:szCs w:val="28"/>
        </w:rPr>
        <w:t>8</w:t>
      </w:r>
      <w:r w:rsidRPr="001D3990">
        <w:rPr>
          <w:rFonts w:ascii="Times New Roman" w:hAnsi="Times New Roman" w:cs="Times New Roman"/>
          <w:sz w:val="28"/>
          <w:szCs w:val="28"/>
        </w:rPr>
        <w:t>;</w:t>
      </w:r>
    </w:p>
    <w:p w:rsidR="005F6AFF" w:rsidRPr="001D3990" w:rsidRDefault="005F6AFF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 w:rsidRPr="001D3990">
        <w:rPr>
          <w:rFonts w:ascii="Times New Roman" w:hAnsi="Times New Roman" w:cs="Times New Roman"/>
          <w:sz w:val="28"/>
          <w:szCs w:val="28"/>
        </w:rPr>
        <w:t xml:space="preserve">- </w:t>
      </w:r>
      <w:r w:rsidR="001D3990" w:rsidRPr="001D3990">
        <w:rPr>
          <w:rFonts w:ascii="Times New Roman" w:hAnsi="Times New Roman" w:cs="Times New Roman"/>
          <w:sz w:val="28"/>
          <w:szCs w:val="28"/>
        </w:rPr>
        <w:t xml:space="preserve">Департамент природных ресурсов и охраны окружающей среды НСО </w:t>
      </w:r>
      <w:r w:rsidRPr="001D3990">
        <w:rPr>
          <w:rFonts w:ascii="Times New Roman" w:hAnsi="Times New Roman" w:cs="Times New Roman"/>
          <w:sz w:val="28"/>
          <w:szCs w:val="28"/>
        </w:rPr>
        <w:t xml:space="preserve">– </w:t>
      </w:r>
      <w:r w:rsidR="009021F5" w:rsidRPr="001D3990">
        <w:rPr>
          <w:rFonts w:ascii="Times New Roman" w:hAnsi="Times New Roman" w:cs="Times New Roman"/>
          <w:sz w:val="28"/>
          <w:szCs w:val="28"/>
        </w:rPr>
        <w:t>1</w:t>
      </w:r>
      <w:r w:rsidRPr="001D3990">
        <w:rPr>
          <w:rFonts w:ascii="Times New Roman" w:hAnsi="Times New Roman" w:cs="Times New Roman"/>
          <w:sz w:val="28"/>
          <w:szCs w:val="28"/>
        </w:rPr>
        <w:t>;</w:t>
      </w:r>
    </w:p>
    <w:p w:rsidR="009021F5" w:rsidRPr="001D3990" w:rsidRDefault="009021F5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 w:rsidRPr="001D3990">
        <w:rPr>
          <w:rFonts w:ascii="Times New Roman" w:hAnsi="Times New Roman" w:cs="Times New Roman"/>
          <w:sz w:val="28"/>
          <w:szCs w:val="28"/>
        </w:rPr>
        <w:t xml:space="preserve">- от Депутата Суворова ОГ – </w:t>
      </w:r>
      <w:r w:rsidR="001D3990" w:rsidRPr="001D3990">
        <w:rPr>
          <w:rFonts w:ascii="Times New Roman" w:hAnsi="Times New Roman" w:cs="Times New Roman"/>
          <w:sz w:val="28"/>
          <w:szCs w:val="28"/>
        </w:rPr>
        <w:t>1</w:t>
      </w:r>
      <w:r w:rsidRPr="001D3990">
        <w:rPr>
          <w:rFonts w:ascii="Times New Roman" w:hAnsi="Times New Roman" w:cs="Times New Roman"/>
          <w:sz w:val="28"/>
          <w:szCs w:val="28"/>
        </w:rPr>
        <w:t>;</w:t>
      </w:r>
    </w:p>
    <w:p w:rsidR="004662B2" w:rsidRPr="001D3990" w:rsidRDefault="004662B2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 w:rsidRPr="001D399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D3990" w:rsidRPr="001D3990">
        <w:rPr>
          <w:rFonts w:ascii="Times New Roman" w:hAnsi="Times New Roman" w:cs="Times New Roman"/>
          <w:sz w:val="28"/>
          <w:szCs w:val="28"/>
        </w:rPr>
        <w:t>Управление по работе с обращениями граждан - общественная приемная Губернатора области</w:t>
      </w:r>
      <w:r w:rsidRPr="001D3990">
        <w:rPr>
          <w:rFonts w:ascii="Times New Roman" w:hAnsi="Times New Roman" w:cs="Times New Roman"/>
          <w:sz w:val="28"/>
          <w:szCs w:val="28"/>
        </w:rPr>
        <w:t>– 1;</w:t>
      </w:r>
    </w:p>
    <w:p w:rsidR="002B36F2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6F2">
        <w:rPr>
          <w:rFonts w:ascii="Times New Roman" w:hAnsi="Times New Roman" w:cs="Times New Roman"/>
          <w:sz w:val="28"/>
          <w:szCs w:val="28"/>
        </w:rPr>
        <w:t xml:space="preserve">от жителей города – </w:t>
      </w:r>
      <w:r w:rsidR="001D3990">
        <w:rPr>
          <w:rFonts w:ascii="Times New Roman" w:hAnsi="Times New Roman" w:cs="Times New Roman"/>
          <w:sz w:val="28"/>
          <w:szCs w:val="28"/>
        </w:rPr>
        <w:t>13</w:t>
      </w:r>
      <w:r w:rsidR="002B36F2">
        <w:rPr>
          <w:rFonts w:ascii="Times New Roman" w:hAnsi="Times New Roman" w:cs="Times New Roman"/>
          <w:sz w:val="28"/>
          <w:szCs w:val="28"/>
        </w:rPr>
        <w:t>.</w:t>
      </w: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319C" w:rsidRDefault="00D6319C" w:rsidP="002B36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Проблемные вопросы, содержащиеся в обращениях граждан:</w:t>
      </w:r>
    </w:p>
    <w:p w:rsidR="00930AA9" w:rsidRPr="00770EAB" w:rsidRDefault="00930AA9" w:rsidP="002B36F2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D2A62" w:rsidRPr="001D3990" w:rsidTr="001D3990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2A62" w:rsidRPr="001D3990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городов и поселков. Обустройство придомовых территорий;</w:t>
            </w:r>
          </w:p>
        </w:tc>
      </w:tr>
      <w:tr w:rsidR="0010320A" w:rsidRPr="001D3990" w:rsidTr="001D3990">
        <w:trPr>
          <w:trHeight w:val="5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20A" w:rsidRPr="001D3990" w:rsidRDefault="0010320A" w:rsidP="009021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D3990"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Перебои в газоснабжении</w:t>
            </w: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7D2A62" w:rsidRPr="001D3990" w:rsidTr="001D399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A62" w:rsidRPr="001D3990" w:rsidRDefault="007D2A62" w:rsidP="007D2A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и сохранность автомобильных дорог;</w:t>
            </w:r>
          </w:p>
        </w:tc>
      </w:tr>
      <w:tr w:rsidR="007D2A62" w:rsidRPr="001D3990" w:rsidTr="001D3990">
        <w:trPr>
          <w:trHeight w:val="3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0AA9" w:rsidRPr="001D3990" w:rsidRDefault="00930AA9" w:rsidP="00930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жилищных условий, предоставление жилого помещения по договору социального найма;</w:t>
            </w:r>
          </w:p>
        </w:tc>
      </w:tr>
      <w:tr w:rsidR="004662B2" w:rsidRPr="001D3990" w:rsidTr="00770EAB">
        <w:trPr>
          <w:trHeight w:val="7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2B2" w:rsidRPr="001D3990" w:rsidRDefault="00770EAB" w:rsidP="00466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62B2"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Градостроительные нормативы. Градостроительное законодательство Российской Федерации</w:t>
            </w: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662B2" w:rsidRPr="001D3990" w:rsidTr="00770EA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2B2" w:rsidRPr="001D3990" w:rsidRDefault="00770EAB" w:rsidP="00466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D3990"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Запросы архивных данных (за исключением зарубежных стран)</w:t>
            </w: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662B2" w:rsidRPr="001D3990" w:rsidTr="00770EAB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2B2" w:rsidRPr="001D3990" w:rsidRDefault="00770EAB" w:rsidP="00466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62B2"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и ремонт квартир в домах муниципального и ведомственного жилищного фонда</w:t>
            </w: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662B2" w:rsidRPr="001D3990" w:rsidTr="00770EAB">
        <w:trPr>
          <w:trHeight w:val="49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2B2" w:rsidRPr="001D3990" w:rsidRDefault="00770EAB" w:rsidP="004662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662B2"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споры (не судебные)</w:t>
            </w: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662B2" w:rsidRPr="001D3990" w:rsidTr="00770EAB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62B2" w:rsidRPr="001D3990" w:rsidRDefault="00770EAB" w:rsidP="00770E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D3990"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 поселений</w:t>
            </w:r>
            <w:r w:rsidRPr="001D39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900BA9" w:rsidRDefault="00900BA9" w:rsidP="00230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577" w:rsidRDefault="001E3D84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Результаты рассмотрения обращений граждан:</w:t>
      </w:r>
    </w:p>
    <w:p w:rsidR="00ED168D" w:rsidRPr="00ED168D" w:rsidRDefault="00ED168D" w:rsidP="0065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«поддержано»</w:t>
      </w:r>
      <w:r w:rsidRPr="001E3D84"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– </w:t>
      </w:r>
      <w:r w:rsidR="001D3990">
        <w:rPr>
          <w:rFonts w:ascii="Times New Roman" w:hAnsi="Times New Roman" w:cs="Times New Roman"/>
          <w:sz w:val="28"/>
          <w:szCs w:val="28"/>
        </w:rPr>
        <w:t>0</w:t>
      </w:r>
      <w:r w:rsidRPr="001E3D84"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D84">
        <w:rPr>
          <w:rFonts w:ascii="Times New Roman" w:hAnsi="Times New Roman" w:cs="Times New Roman"/>
          <w:b/>
          <w:sz w:val="28"/>
          <w:szCs w:val="28"/>
        </w:rPr>
        <w:t>«разъяснено»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–</w:t>
      </w:r>
      <w:r w:rsidR="00031E33">
        <w:rPr>
          <w:rFonts w:ascii="Times New Roman" w:hAnsi="Times New Roman" w:cs="Times New Roman"/>
          <w:sz w:val="28"/>
          <w:szCs w:val="28"/>
        </w:rPr>
        <w:t xml:space="preserve"> </w:t>
      </w:r>
      <w:r w:rsidR="001D399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- «не поддержано»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рассмотрения предложение признано нецелесообразным, заявление или жалоба – необоснованным и не подлежащим удовлетворению – </w:t>
      </w:r>
      <w:r w:rsidR="00770EA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E3D84">
        <w:rPr>
          <w:rFonts w:ascii="Times New Roman" w:hAnsi="Times New Roman" w:cs="Times New Roman"/>
          <w:b/>
          <w:sz w:val="28"/>
          <w:szCs w:val="28"/>
        </w:rPr>
        <w:t>Поставлено на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D39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0EAB" w:rsidRDefault="00770EAB" w:rsidP="001D39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Default="001E3D84" w:rsidP="001E3D84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1E3D84" w:rsidRPr="00ED168D" w:rsidRDefault="001E3D84" w:rsidP="001E3D84">
      <w:pPr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68D">
        <w:rPr>
          <w:rFonts w:ascii="Times New Roman" w:hAnsi="Times New Roman" w:cs="Times New Roman"/>
          <w:b/>
          <w:sz w:val="28"/>
          <w:szCs w:val="28"/>
        </w:rPr>
        <w:t>Состояние исполнительной дисциплины при рассмотрении обращений:</w:t>
      </w:r>
    </w:p>
    <w:p w:rsidR="001E3D84" w:rsidRDefault="001E3D84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нарушены сроки</w:t>
      </w:r>
      <w:r w:rsidR="00ED168D">
        <w:rPr>
          <w:rFonts w:ascii="Times New Roman" w:hAnsi="Times New Roman" w:cs="Times New Roman"/>
          <w:sz w:val="28"/>
          <w:szCs w:val="28"/>
        </w:rPr>
        <w:t xml:space="preserve">  рассмотрения граждан – </w:t>
      </w:r>
      <w:r w:rsidR="001D399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D168D">
        <w:rPr>
          <w:rFonts w:ascii="Times New Roman" w:hAnsi="Times New Roman" w:cs="Times New Roman"/>
          <w:sz w:val="28"/>
          <w:szCs w:val="28"/>
        </w:rPr>
        <w:t>;</w:t>
      </w:r>
    </w:p>
    <w:p w:rsidR="00ED168D" w:rsidRPr="001E3D84" w:rsidRDefault="00ED168D" w:rsidP="001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 не полный ответ на обращение – </w:t>
      </w:r>
      <w:r w:rsidR="0083754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ED168D" w:rsidRPr="001E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F"/>
    <w:rsid w:val="00031E33"/>
    <w:rsid w:val="000B4024"/>
    <w:rsid w:val="0010320A"/>
    <w:rsid w:val="00141874"/>
    <w:rsid w:val="001D3990"/>
    <w:rsid w:val="001E3D84"/>
    <w:rsid w:val="00230D2A"/>
    <w:rsid w:val="00295918"/>
    <w:rsid w:val="002B36F2"/>
    <w:rsid w:val="002F4928"/>
    <w:rsid w:val="004662B2"/>
    <w:rsid w:val="00550CE1"/>
    <w:rsid w:val="005A57B6"/>
    <w:rsid w:val="005F6AFF"/>
    <w:rsid w:val="00616B43"/>
    <w:rsid w:val="0065450F"/>
    <w:rsid w:val="00664298"/>
    <w:rsid w:val="00770EAB"/>
    <w:rsid w:val="007D2A62"/>
    <w:rsid w:val="007D5B89"/>
    <w:rsid w:val="007F4BF3"/>
    <w:rsid w:val="00837543"/>
    <w:rsid w:val="00900BA9"/>
    <w:rsid w:val="009021F5"/>
    <w:rsid w:val="00930AA9"/>
    <w:rsid w:val="009B62D4"/>
    <w:rsid w:val="009B6D86"/>
    <w:rsid w:val="009E2E60"/>
    <w:rsid w:val="00A0270C"/>
    <w:rsid w:val="00A43307"/>
    <w:rsid w:val="00A520C0"/>
    <w:rsid w:val="00B45577"/>
    <w:rsid w:val="00B72144"/>
    <w:rsid w:val="00CF7C2A"/>
    <w:rsid w:val="00D6319C"/>
    <w:rsid w:val="00D71979"/>
    <w:rsid w:val="00ED168D"/>
    <w:rsid w:val="00F20BCA"/>
    <w:rsid w:val="00F3681B"/>
    <w:rsid w:val="00F4703B"/>
    <w:rsid w:val="00F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0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7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2016-04-14T09:03:00Z</cp:lastPrinted>
  <dcterms:created xsi:type="dcterms:W3CDTF">2016-08-23T07:13:00Z</dcterms:created>
  <dcterms:modified xsi:type="dcterms:W3CDTF">2016-08-23T08:30:00Z</dcterms:modified>
</cp:coreProperties>
</file>