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EDE" w:rsidRPr="00FC5EDE" w:rsidRDefault="009B52FC" w:rsidP="009B52FC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9A5B7" wp14:editId="35A7361F">
            <wp:simplePos x="0" y="0"/>
            <wp:positionH relativeFrom="column">
              <wp:posOffset>137160</wp:posOffset>
            </wp:positionH>
            <wp:positionV relativeFrom="paragraph">
              <wp:posOffset>-173355</wp:posOffset>
            </wp:positionV>
            <wp:extent cx="476250" cy="571500"/>
            <wp:effectExtent l="0" t="0" r="0" b="0"/>
            <wp:wrapSquare wrapText="right"/>
            <wp:docPr id="1" name="Рисунок 1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EDE" w:rsidRPr="00FC5EDE">
        <w:rPr>
          <w:rFonts w:ascii="Arial" w:hAnsi="Arial" w:cs="Arial"/>
          <w:b/>
          <w:bCs/>
          <w:sz w:val="28"/>
          <w:szCs w:val="28"/>
        </w:rPr>
        <w:t>Совет депутатов города Каргата</w:t>
      </w:r>
    </w:p>
    <w:p w:rsidR="00FC5EDE" w:rsidRPr="00FC5EDE" w:rsidRDefault="00FC5EDE" w:rsidP="009B52F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FC5EDE">
        <w:rPr>
          <w:rFonts w:ascii="Arial" w:hAnsi="Arial" w:cs="Arial"/>
          <w:b/>
          <w:bCs/>
          <w:sz w:val="28"/>
          <w:szCs w:val="28"/>
        </w:rPr>
        <w:t>Каргатского района Новосибирской области</w:t>
      </w:r>
    </w:p>
    <w:tbl>
      <w:tblPr>
        <w:tblpPr w:leftFromText="180" w:rightFromText="180" w:bottomFromText="200" w:vertAnchor="text" w:horzAnchor="margin" w:tblpY="193"/>
        <w:tblW w:w="5000" w:type="pct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C5EDE" w:rsidTr="00800DDF">
        <w:trPr>
          <w:trHeight w:val="83"/>
        </w:trPr>
        <w:tc>
          <w:tcPr>
            <w:tcW w:w="5000" w:type="pct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FC5EDE" w:rsidRDefault="00FC5EDE" w:rsidP="00800DDF">
            <w:pPr>
              <w:spacing w:after="0" w:line="240" w:lineRule="auto"/>
              <w:rPr>
                <w:sz w:val="16"/>
                <w:szCs w:val="16"/>
                <w:lang w:eastAsia="en-US"/>
              </w:rPr>
            </w:pPr>
          </w:p>
        </w:tc>
      </w:tr>
    </w:tbl>
    <w:p w:rsidR="00FC5EDE" w:rsidRPr="00FC5EDE" w:rsidRDefault="00FC5EDE" w:rsidP="00FC5EDE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FC5EDE">
        <w:rPr>
          <w:rFonts w:ascii="Arial" w:hAnsi="Arial" w:cs="Arial"/>
          <w:b/>
          <w:bCs/>
          <w:sz w:val="28"/>
          <w:szCs w:val="28"/>
        </w:rPr>
        <w:t>РЕШЕНИЕ № 100</w:t>
      </w:r>
    </w:p>
    <w:p w:rsidR="00FC5EDE" w:rsidRPr="00FC5EDE" w:rsidRDefault="00FC5EDE" w:rsidP="00FC5EDE">
      <w:pPr>
        <w:tabs>
          <w:tab w:val="left" w:pos="3960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260"/>
        <w:gridCol w:w="2942"/>
      </w:tblGrid>
      <w:tr w:rsidR="00FC5EDE" w:rsidTr="00800DDF">
        <w:trPr>
          <w:trHeight w:val="85"/>
        </w:trPr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25-й сессии от 30.11.2017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Каргат</w:t>
            </w:r>
          </w:p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EDE" w:rsidRDefault="00FC5EDE" w:rsidP="00800DDF">
            <w:pPr>
              <w:tabs>
                <w:tab w:val="left" w:pos="39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5-го созыва</w:t>
            </w:r>
          </w:p>
        </w:tc>
      </w:tr>
    </w:tbl>
    <w:p w:rsidR="00FC5EDE" w:rsidRDefault="00FC5EDE" w:rsidP="00FC5ED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FC5EDE" w:rsidRDefault="00FC5EDE" w:rsidP="00FC5ED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9B52FC" w:rsidRDefault="009B52FC" w:rsidP="00FC5EDE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</w:p>
    <w:p w:rsidR="00FC5EDE" w:rsidRDefault="00FC5EDE" w:rsidP="00FC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eastAsia="Times New Roman" w:hAnsi="Times New Roman" w:cs="Times New Roman"/>
          <w:color w:val="22272F"/>
          <w:sz w:val="24"/>
          <w:szCs w:val="24"/>
        </w:rPr>
        <w:t xml:space="preserve">О внесении изменений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9F4639">
        <w:rPr>
          <w:rFonts w:ascii="Times New Roman" w:hAnsi="Times New Roman" w:cs="Times New Roman"/>
          <w:sz w:val="24"/>
          <w:szCs w:val="24"/>
        </w:rPr>
        <w:t xml:space="preserve">решение </w:t>
      </w:r>
      <w:r>
        <w:rPr>
          <w:rFonts w:ascii="Times New Roman" w:hAnsi="Times New Roman" w:cs="Times New Roman"/>
          <w:sz w:val="24"/>
          <w:szCs w:val="24"/>
        </w:rPr>
        <w:t>«Об утверждении правил землепользования и застройки города Каргата Каргатского района Новосибирской области», утвержденные решением Совета депутатов города Каргата от 26.12.2014 № 322</w:t>
      </w:r>
    </w:p>
    <w:p w:rsidR="00FC5EDE" w:rsidRDefault="00FC5EDE" w:rsidP="00FC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9B52FC" w:rsidRDefault="009B52FC" w:rsidP="00FC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9B52FC" w:rsidRDefault="009B52FC" w:rsidP="00FC5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</w:p>
    <w:p w:rsidR="00FC5EDE" w:rsidRPr="009B52FC" w:rsidRDefault="00FC5EDE" w:rsidP="009B52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FC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руководствуясь </w:t>
      </w:r>
      <w:hyperlink r:id="rId7" w:anchor="/document/7256902/entry/1000" w:history="1">
        <w:r w:rsidRPr="009B52F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Уставом</w:t>
        </w:r>
      </w:hyperlink>
      <w:r w:rsidRPr="009B52FC">
        <w:rPr>
          <w:rFonts w:ascii="Times New Roman" w:eastAsia="Times New Roman" w:hAnsi="Times New Roman" w:cs="Times New Roman"/>
          <w:sz w:val="24"/>
          <w:szCs w:val="24"/>
        </w:rPr>
        <w:t xml:space="preserve"> города Каргата,  Совет депутатов города Каргата Каргатского района Новосибирской области  </w:t>
      </w:r>
    </w:p>
    <w:p w:rsidR="00FC5EDE" w:rsidRPr="009B52FC" w:rsidRDefault="00FC5EDE" w:rsidP="009B52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FC">
        <w:rPr>
          <w:rFonts w:ascii="Times New Roman" w:eastAsia="Times New Roman" w:hAnsi="Times New Roman" w:cs="Times New Roman"/>
          <w:sz w:val="24"/>
          <w:szCs w:val="24"/>
        </w:rPr>
        <w:t>РЕШИЛ:</w:t>
      </w:r>
    </w:p>
    <w:p w:rsidR="00FC5EDE" w:rsidRPr="009B52FC" w:rsidRDefault="009B52FC" w:rsidP="009B52F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2FC">
        <w:rPr>
          <w:rFonts w:ascii="Times New Roman" w:hAnsi="Times New Roman" w:cs="Times New Roman"/>
          <w:sz w:val="24"/>
          <w:szCs w:val="24"/>
        </w:rPr>
        <w:t xml:space="preserve">1. </w:t>
      </w:r>
      <w:r w:rsidR="00FC5EDE" w:rsidRPr="009B52FC">
        <w:rPr>
          <w:rFonts w:ascii="Times New Roman" w:hAnsi="Times New Roman" w:cs="Times New Roman"/>
          <w:sz w:val="24"/>
          <w:szCs w:val="24"/>
        </w:rPr>
        <w:t xml:space="preserve">Внести в решение «Об утверждении правил землепользования и застройки города Каргата Каргатского района Новосибирской области», утвержденные решением Совета депутатов города Каргата от 26.12.2014 № 322 следующие изменения: </w:t>
      </w:r>
    </w:p>
    <w:p w:rsidR="00FC5EDE" w:rsidRPr="009B52FC" w:rsidRDefault="009B52FC" w:rsidP="009B52FC">
      <w:pPr>
        <w:widowControl w:val="0"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2FC">
        <w:rPr>
          <w:rFonts w:ascii="Times New Roman" w:hAnsi="Times New Roman" w:cs="Times New Roman"/>
          <w:sz w:val="24"/>
          <w:szCs w:val="24"/>
        </w:rPr>
        <w:t xml:space="preserve">2. </w:t>
      </w:r>
      <w:r w:rsidR="00FC5EDE" w:rsidRPr="009B52FC">
        <w:rPr>
          <w:rFonts w:ascii="Times New Roman" w:hAnsi="Times New Roman" w:cs="Times New Roman"/>
          <w:sz w:val="24"/>
          <w:szCs w:val="24"/>
        </w:rPr>
        <w:t>Карта градостроительного зонирования, приложение  № 1;</w:t>
      </w:r>
    </w:p>
    <w:p w:rsidR="00FC5EDE" w:rsidRPr="009B52FC" w:rsidRDefault="009B52FC" w:rsidP="009B52FC">
      <w:pPr>
        <w:widowControl w:val="0"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2FC">
        <w:rPr>
          <w:rFonts w:ascii="Times New Roman" w:hAnsi="Times New Roman" w:cs="Times New Roman"/>
          <w:sz w:val="24"/>
          <w:szCs w:val="24"/>
        </w:rPr>
        <w:t xml:space="preserve">3. </w:t>
      </w:r>
      <w:r w:rsidR="00FC5EDE" w:rsidRPr="009B52FC">
        <w:rPr>
          <w:rFonts w:ascii="Times New Roman" w:hAnsi="Times New Roman" w:cs="Times New Roman"/>
          <w:sz w:val="24"/>
          <w:szCs w:val="24"/>
        </w:rPr>
        <w:t xml:space="preserve">Зона производственно – коммунальных объектов </w:t>
      </w:r>
      <w:r w:rsidR="00FC5EDE" w:rsidRPr="009B52F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="00FC5EDE" w:rsidRPr="009B52FC">
        <w:rPr>
          <w:rFonts w:ascii="Times New Roman" w:hAnsi="Times New Roman" w:cs="Times New Roman"/>
          <w:sz w:val="24"/>
          <w:szCs w:val="24"/>
        </w:rPr>
        <w:t xml:space="preserve"> класса опасности (П-3) приложение № 2;</w:t>
      </w:r>
    </w:p>
    <w:p w:rsidR="00FC5EDE" w:rsidRPr="009B52FC" w:rsidRDefault="009B52FC" w:rsidP="009B52FC">
      <w:pPr>
        <w:widowControl w:val="0"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2FC">
        <w:rPr>
          <w:rFonts w:ascii="Times New Roman" w:hAnsi="Times New Roman" w:cs="Times New Roman"/>
          <w:sz w:val="24"/>
          <w:szCs w:val="24"/>
        </w:rPr>
        <w:t xml:space="preserve">4. </w:t>
      </w:r>
      <w:r w:rsidR="00FC5EDE" w:rsidRPr="009B52FC">
        <w:rPr>
          <w:rFonts w:ascii="Times New Roman" w:hAnsi="Times New Roman" w:cs="Times New Roman"/>
          <w:sz w:val="24"/>
          <w:szCs w:val="24"/>
        </w:rPr>
        <w:t>Зона застройки индивидуальными жилыми домами (Ж-1),  приложение № 3;</w:t>
      </w:r>
    </w:p>
    <w:p w:rsidR="00FC5EDE" w:rsidRPr="009B52FC" w:rsidRDefault="009B52FC" w:rsidP="009B52FC">
      <w:pPr>
        <w:widowControl w:val="0"/>
        <w:autoSpaceDE w:val="0"/>
        <w:autoSpaceDN w:val="0"/>
        <w:adjustRightInd w:val="0"/>
        <w:spacing w:after="0" w:line="240" w:lineRule="auto"/>
        <w:ind w:firstLine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52FC">
        <w:rPr>
          <w:rFonts w:ascii="Times New Roman" w:hAnsi="Times New Roman" w:cs="Times New Roman"/>
          <w:sz w:val="24"/>
          <w:szCs w:val="24"/>
        </w:rPr>
        <w:t xml:space="preserve">5. </w:t>
      </w:r>
      <w:r w:rsidR="00FC5EDE" w:rsidRPr="009B52FC">
        <w:rPr>
          <w:rFonts w:ascii="Times New Roman" w:hAnsi="Times New Roman" w:cs="Times New Roman"/>
          <w:sz w:val="24"/>
          <w:szCs w:val="24"/>
        </w:rPr>
        <w:t xml:space="preserve">Внести в статью 59 «Зона развития производственно – коммунальных территорий (РТ-1)» следующие  изменения: основной вид разрешенного использования  для размещения производственно – коммунальных объектов. </w:t>
      </w:r>
    </w:p>
    <w:p w:rsidR="00FC5EDE" w:rsidRPr="009B52FC" w:rsidRDefault="00FC5EDE" w:rsidP="009B52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FC">
        <w:rPr>
          <w:rFonts w:ascii="Times New Roman" w:eastAsia="Times New Roman" w:hAnsi="Times New Roman" w:cs="Times New Roman"/>
          <w:sz w:val="24"/>
          <w:szCs w:val="24"/>
        </w:rPr>
        <w:t xml:space="preserve">6. Настоящее решение вступает в силу с  момента опубликования. </w:t>
      </w:r>
    </w:p>
    <w:p w:rsidR="00FC5EDE" w:rsidRPr="009B52FC" w:rsidRDefault="00FC5EDE" w:rsidP="009B52FC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B52FC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hyperlink r:id="rId8" w:anchor="/document/47509931/entry/0" w:history="1">
        <w:r w:rsidRPr="009B52FC">
          <w:rPr>
            <w:rStyle w:val="a5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Опубликовать</w:t>
        </w:r>
      </w:hyperlink>
      <w:r w:rsidRPr="009B52FC">
        <w:rPr>
          <w:rFonts w:ascii="Times New Roman" w:eastAsia="Times New Roman" w:hAnsi="Times New Roman" w:cs="Times New Roman"/>
          <w:sz w:val="24"/>
          <w:szCs w:val="24"/>
        </w:rPr>
        <w:t xml:space="preserve"> настоящее решение в «Официальном вестнике города Каргата».   </w:t>
      </w:r>
    </w:p>
    <w:p w:rsidR="00FC5EDE" w:rsidRDefault="00FC5EDE" w:rsidP="00FC5EDE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C5EDE" w:rsidRDefault="00FC5EDE" w:rsidP="00FC5EDE">
      <w:pPr>
        <w:shd w:val="clear" w:color="auto" w:fill="FFFFFF"/>
        <w:tabs>
          <w:tab w:val="left" w:leader="underscore" w:pos="69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54C08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9B52FC" w:rsidRPr="00505989" w:rsidRDefault="009B52FC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9B52FC" w:rsidRPr="009B52FC" w:rsidTr="00666BC2">
        <w:tc>
          <w:tcPr>
            <w:tcW w:w="5341" w:type="dxa"/>
            <w:shd w:val="clear" w:color="auto" w:fill="auto"/>
          </w:tcPr>
          <w:p w:rsidR="009B52FC" w:rsidRPr="009B52FC" w:rsidRDefault="009B52FC" w:rsidP="009B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Глава города Каргата</w:t>
            </w:r>
          </w:p>
          <w:p w:rsidR="009B52FC" w:rsidRPr="009B52FC" w:rsidRDefault="009B52FC" w:rsidP="009B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 xml:space="preserve">Каргатского района Новосибирской области </w:t>
            </w:r>
          </w:p>
          <w:p w:rsidR="009B52FC" w:rsidRPr="009B52FC" w:rsidRDefault="009B52FC" w:rsidP="009B52F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Пономаренко В.В.</w:t>
            </w:r>
          </w:p>
        </w:tc>
        <w:tc>
          <w:tcPr>
            <w:tcW w:w="5341" w:type="dxa"/>
            <w:shd w:val="clear" w:color="auto" w:fill="auto"/>
          </w:tcPr>
          <w:p w:rsidR="009B52FC" w:rsidRPr="009B52FC" w:rsidRDefault="009B52FC" w:rsidP="009B5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депутатов</w:t>
            </w:r>
          </w:p>
          <w:p w:rsidR="009B52FC" w:rsidRPr="009B52FC" w:rsidRDefault="009B52FC" w:rsidP="009B5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города Каргата Каргатского района</w:t>
            </w:r>
          </w:p>
          <w:p w:rsidR="009B52FC" w:rsidRPr="009B52FC" w:rsidRDefault="009B52FC" w:rsidP="009B5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</w:t>
            </w:r>
          </w:p>
          <w:p w:rsidR="009B52FC" w:rsidRPr="009B52FC" w:rsidRDefault="009B52FC" w:rsidP="009B52F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B52FC">
              <w:rPr>
                <w:rFonts w:ascii="Times New Roman" w:hAnsi="Times New Roman" w:cs="Times New Roman"/>
                <w:sz w:val="24"/>
                <w:szCs w:val="24"/>
              </w:rPr>
              <w:t>Чубко А.Г.</w:t>
            </w:r>
            <w:r w:rsidRPr="009B52FC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</w:tr>
    </w:tbl>
    <w:p w:rsidR="00B54C08" w:rsidRPr="00505989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B54C08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B54C08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B54C08" w:rsidRPr="00505989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B54C08" w:rsidRDefault="00B54C08" w:rsidP="00B54C08">
      <w:pPr>
        <w:jc w:val="center"/>
        <w:rPr>
          <w:rFonts w:ascii="Arial" w:hAnsi="Arial" w:cs="Arial"/>
          <w:b/>
          <w:noProof/>
          <w:spacing w:val="20"/>
          <w:sz w:val="16"/>
          <w:szCs w:val="16"/>
        </w:rPr>
      </w:pPr>
    </w:p>
    <w:p w:rsidR="00B54C08" w:rsidRPr="00B54C08" w:rsidRDefault="00B54C08" w:rsidP="00B54C08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pacing w:val="20"/>
          <w:sz w:val="24"/>
          <w:szCs w:val="24"/>
        </w:rPr>
      </w:pPr>
      <w:bookmarkStart w:id="0" w:name="_GoBack"/>
      <w:bookmarkEnd w:id="0"/>
    </w:p>
    <w:sectPr w:rsidR="00B54C08" w:rsidRPr="00B54C08" w:rsidSect="00B54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26785"/>
    <w:multiLevelType w:val="hybridMultilevel"/>
    <w:tmpl w:val="E10646C4"/>
    <w:lvl w:ilvl="0" w:tplc="37ECE1C4">
      <w:start w:val="1"/>
      <w:numFmt w:val="decimal"/>
      <w:lvlText w:val="%1."/>
      <w:lvlJc w:val="left"/>
      <w:pPr>
        <w:ind w:left="7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1E0A0CE2"/>
    <w:multiLevelType w:val="hybridMultilevel"/>
    <w:tmpl w:val="C9149B30"/>
    <w:lvl w:ilvl="0" w:tplc="C2ACDF3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900" w:hanging="360"/>
      </w:pPr>
    </w:lvl>
    <w:lvl w:ilvl="2" w:tplc="0419001B" w:tentative="1">
      <w:start w:val="1"/>
      <w:numFmt w:val="lowerRoman"/>
      <w:lvlText w:val="%3."/>
      <w:lvlJc w:val="right"/>
      <w:pPr>
        <w:ind w:left="6620" w:hanging="180"/>
      </w:pPr>
    </w:lvl>
    <w:lvl w:ilvl="3" w:tplc="0419000F" w:tentative="1">
      <w:start w:val="1"/>
      <w:numFmt w:val="decimal"/>
      <w:lvlText w:val="%4."/>
      <w:lvlJc w:val="left"/>
      <w:pPr>
        <w:ind w:left="7340" w:hanging="360"/>
      </w:pPr>
    </w:lvl>
    <w:lvl w:ilvl="4" w:tplc="04190019" w:tentative="1">
      <w:start w:val="1"/>
      <w:numFmt w:val="lowerLetter"/>
      <w:lvlText w:val="%5."/>
      <w:lvlJc w:val="left"/>
      <w:pPr>
        <w:ind w:left="8060" w:hanging="360"/>
      </w:pPr>
    </w:lvl>
    <w:lvl w:ilvl="5" w:tplc="0419001B" w:tentative="1">
      <w:start w:val="1"/>
      <w:numFmt w:val="lowerRoman"/>
      <w:lvlText w:val="%6."/>
      <w:lvlJc w:val="right"/>
      <w:pPr>
        <w:ind w:left="8780" w:hanging="180"/>
      </w:pPr>
    </w:lvl>
    <w:lvl w:ilvl="6" w:tplc="0419000F" w:tentative="1">
      <w:start w:val="1"/>
      <w:numFmt w:val="decimal"/>
      <w:lvlText w:val="%7."/>
      <w:lvlJc w:val="left"/>
      <w:pPr>
        <w:ind w:left="9500" w:hanging="360"/>
      </w:pPr>
    </w:lvl>
    <w:lvl w:ilvl="7" w:tplc="04190019" w:tentative="1">
      <w:start w:val="1"/>
      <w:numFmt w:val="lowerLetter"/>
      <w:lvlText w:val="%8."/>
      <w:lvlJc w:val="left"/>
      <w:pPr>
        <w:ind w:left="10220" w:hanging="360"/>
      </w:pPr>
    </w:lvl>
    <w:lvl w:ilvl="8" w:tplc="041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>
    <w:nsid w:val="30F85720"/>
    <w:multiLevelType w:val="hybridMultilevel"/>
    <w:tmpl w:val="6A6E62EA"/>
    <w:lvl w:ilvl="0" w:tplc="889AF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D6E2B"/>
    <w:multiLevelType w:val="hybridMultilevel"/>
    <w:tmpl w:val="50B24CBA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>
    <w:nsid w:val="6BDA4655"/>
    <w:multiLevelType w:val="hybridMultilevel"/>
    <w:tmpl w:val="FE8E3B1E"/>
    <w:lvl w:ilvl="0" w:tplc="C2ACDF32">
      <w:start w:val="1"/>
      <w:numFmt w:val="decimal"/>
      <w:lvlText w:val="%1)"/>
      <w:lvlJc w:val="left"/>
      <w:pPr>
        <w:tabs>
          <w:tab w:val="num" w:pos="1094"/>
        </w:tabs>
        <w:ind w:left="1094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9"/>
        </w:tabs>
        <w:ind w:left="212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9"/>
        </w:tabs>
        <w:ind w:left="284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9"/>
        </w:tabs>
        <w:ind w:left="356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9"/>
        </w:tabs>
        <w:ind w:left="428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9"/>
        </w:tabs>
        <w:ind w:left="500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9"/>
        </w:tabs>
        <w:ind w:left="572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9"/>
        </w:tabs>
        <w:ind w:left="644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9"/>
        </w:tabs>
        <w:ind w:left="7169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54C08"/>
    <w:rsid w:val="002B1263"/>
    <w:rsid w:val="00564BC7"/>
    <w:rsid w:val="006D4223"/>
    <w:rsid w:val="00741628"/>
    <w:rsid w:val="009B52FC"/>
    <w:rsid w:val="00B54C08"/>
    <w:rsid w:val="00FC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BC7"/>
  </w:style>
  <w:style w:type="paragraph" w:styleId="1">
    <w:name w:val="heading 1"/>
    <w:basedOn w:val="a"/>
    <w:next w:val="a"/>
    <w:link w:val="10"/>
    <w:qFormat/>
    <w:rsid w:val="006D4223"/>
    <w:pPr>
      <w:keepNext/>
      <w:spacing w:after="0" w:line="240" w:lineRule="auto"/>
      <w:ind w:left="-720"/>
      <w:outlineLvl w:val="0"/>
    </w:pPr>
    <w:rPr>
      <w:rFonts w:ascii="Arial" w:eastAsia="Times New Roman" w:hAnsi="Arial" w:cs="Arial"/>
      <w:b/>
      <w:sz w:val="24"/>
      <w:szCs w:val="30"/>
    </w:rPr>
  </w:style>
  <w:style w:type="paragraph" w:styleId="2">
    <w:name w:val="heading 2"/>
    <w:basedOn w:val="a"/>
    <w:next w:val="a"/>
    <w:link w:val="20"/>
    <w:semiHidden/>
    <w:unhideWhenUsed/>
    <w:qFormat/>
    <w:rsid w:val="006D4223"/>
    <w:pPr>
      <w:keepNext/>
      <w:spacing w:after="0" w:line="240" w:lineRule="auto"/>
      <w:ind w:left="-720"/>
      <w:outlineLvl w:val="1"/>
    </w:pPr>
    <w:rPr>
      <w:rFonts w:ascii="Times New Roman" w:eastAsia="Times New Roman" w:hAnsi="Times New Roman" w:cs="Times New Roman"/>
      <w:b/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54C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6D4223"/>
    <w:rPr>
      <w:rFonts w:ascii="Arial" w:eastAsia="Times New Roman" w:hAnsi="Arial" w:cs="Arial"/>
      <w:b/>
      <w:sz w:val="24"/>
      <w:szCs w:val="30"/>
    </w:rPr>
  </w:style>
  <w:style w:type="character" w:customStyle="1" w:styleId="20">
    <w:name w:val="Заголовок 2 Знак"/>
    <w:basedOn w:val="a0"/>
    <w:link w:val="2"/>
    <w:semiHidden/>
    <w:rsid w:val="006D4223"/>
    <w:rPr>
      <w:rFonts w:ascii="Times New Roman" w:eastAsia="Times New Roman" w:hAnsi="Times New Roman" w:cs="Times New Roman"/>
      <w:b/>
      <w:sz w:val="28"/>
      <w:szCs w:val="30"/>
    </w:rPr>
  </w:style>
  <w:style w:type="character" w:styleId="a5">
    <w:name w:val="Hyperlink"/>
    <w:basedOn w:val="a0"/>
    <w:uiPriority w:val="99"/>
    <w:semiHidden/>
    <w:unhideWhenUsed/>
    <w:rsid w:val="006D4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Office</cp:lastModifiedBy>
  <cp:revision>8</cp:revision>
  <dcterms:created xsi:type="dcterms:W3CDTF">2017-12-04T01:34:00Z</dcterms:created>
  <dcterms:modified xsi:type="dcterms:W3CDTF">2017-12-05T03:27:00Z</dcterms:modified>
</cp:coreProperties>
</file>