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A5" w:rsidRPr="00985E62" w:rsidRDefault="006D2BA5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Информационно-статистический обзор 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объединений</w:t>
      </w:r>
      <w:r w:rsidR="000231B2" w:rsidRPr="00985E62">
        <w:rPr>
          <w:b/>
          <w:sz w:val="24"/>
          <w:szCs w:val="24"/>
        </w:rPr>
        <w:t xml:space="preserve"> граждан</w:t>
      </w:r>
      <w:r w:rsidRPr="00985E62">
        <w:rPr>
          <w:b/>
          <w:sz w:val="24"/>
          <w:szCs w:val="24"/>
        </w:rPr>
        <w:t>,</w:t>
      </w:r>
      <w:r w:rsidR="000231B2" w:rsidRPr="00985E62">
        <w:rPr>
          <w:b/>
          <w:sz w:val="24"/>
          <w:szCs w:val="24"/>
        </w:rPr>
        <w:t xml:space="preserve"> в том числе юридических лиц,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 </w:t>
      </w:r>
      <w:proofErr w:type="gramStart"/>
      <w:r w:rsidRPr="00985E62">
        <w:rPr>
          <w:b/>
          <w:sz w:val="24"/>
          <w:szCs w:val="24"/>
        </w:rPr>
        <w:t>поступивших</w:t>
      </w:r>
      <w:proofErr w:type="gramEnd"/>
      <w:r w:rsidRPr="00985E62">
        <w:rPr>
          <w:b/>
          <w:sz w:val="24"/>
          <w:szCs w:val="24"/>
        </w:rPr>
        <w:t xml:space="preserve"> в администрацию </w:t>
      </w:r>
      <w:r w:rsidR="00985E62">
        <w:rPr>
          <w:b/>
          <w:sz w:val="24"/>
          <w:szCs w:val="24"/>
        </w:rPr>
        <w:t xml:space="preserve">города Каргата </w:t>
      </w:r>
      <w:r w:rsidRPr="00985E62">
        <w:rPr>
          <w:b/>
          <w:sz w:val="24"/>
          <w:szCs w:val="24"/>
        </w:rPr>
        <w:t xml:space="preserve">  </w:t>
      </w:r>
    </w:p>
    <w:p w:rsidR="006D2BA5" w:rsidRPr="00985E62" w:rsidRDefault="000231B2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за</w:t>
      </w:r>
      <w:r w:rsidR="008C15A1">
        <w:rPr>
          <w:b/>
          <w:sz w:val="24"/>
          <w:szCs w:val="24"/>
        </w:rPr>
        <w:t xml:space="preserve"> июнь </w:t>
      </w:r>
      <w:r w:rsidR="00CC65C9">
        <w:rPr>
          <w:b/>
          <w:sz w:val="24"/>
          <w:szCs w:val="24"/>
        </w:rPr>
        <w:t xml:space="preserve"> </w:t>
      </w:r>
      <w:r w:rsidR="006D2BA5" w:rsidRPr="00985E62">
        <w:rPr>
          <w:b/>
          <w:sz w:val="24"/>
          <w:szCs w:val="24"/>
        </w:rPr>
        <w:t xml:space="preserve"> 201</w:t>
      </w:r>
      <w:r w:rsidR="00720306">
        <w:rPr>
          <w:b/>
          <w:sz w:val="24"/>
          <w:szCs w:val="24"/>
        </w:rPr>
        <w:t>9</w:t>
      </w:r>
      <w:r w:rsidR="006D2BA5" w:rsidRPr="00985E62">
        <w:rPr>
          <w:b/>
          <w:sz w:val="24"/>
          <w:szCs w:val="24"/>
        </w:rPr>
        <w:t xml:space="preserve"> г</w:t>
      </w:r>
      <w:r w:rsidRPr="00985E62">
        <w:rPr>
          <w:b/>
          <w:sz w:val="24"/>
          <w:szCs w:val="24"/>
        </w:rPr>
        <w:t>ода</w:t>
      </w:r>
      <w:r w:rsidR="00D90034">
        <w:rPr>
          <w:b/>
          <w:sz w:val="24"/>
          <w:szCs w:val="24"/>
        </w:rPr>
        <w:t xml:space="preserve"> /</w:t>
      </w:r>
      <w:r w:rsidR="006D2BA5" w:rsidRPr="00985E62">
        <w:rPr>
          <w:b/>
          <w:sz w:val="24"/>
          <w:szCs w:val="24"/>
        </w:rPr>
        <w:t xml:space="preserve"> </w:t>
      </w:r>
      <w:r w:rsidRPr="00985E62">
        <w:rPr>
          <w:b/>
          <w:sz w:val="24"/>
          <w:szCs w:val="24"/>
        </w:rPr>
        <w:t>(в сравнении с предыдущим месяцем)</w:t>
      </w:r>
    </w:p>
    <w:p w:rsidR="006D2BA5" w:rsidRPr="00985E62" w:rsidRDefault="006D2BA5" w:rsidP="006D2BA5">
      <w:pPr>
        <w:ind w:left="-1080"/>
        <w:jc w:val="center"/>
        <w:outlineLvl w:val="0"/>
        <w:rPr>
          <w:sz w:val="24"/>
          <w:szCs w:val="24"/>
        </w:rPr>
      </w:pPr>
    </w:p>
    <w:p w:rsidR="00CE2718" w:rsidRPr="00985E62" w:rsidRDefault="006D2BA5" w:rsidP="00985E62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В </w:t>
      </w:r>
      <w:r w:rsidR="00CE2718" w:rsidRPr="00985E62">
        <w:rPr>
          <w:sz w:val="24"/>
          <w:szCs w:val="24"/>
        </w:rPr>
        <w:t>ад</w:t>
      </w:r>
      <w:r w:rsidR="006518D2" w:rsidRPr="00985E62">
        <w:rPr>
          <w:sz w:val="24"/>
          <w:szCs w:val="24"/>
        </w:rPr>
        <w:t xml:space="preserve">министрацию </w:t>
      </w:r>
      <w:r w:rsidR="00985E62">
        <w:rPr>
          <w:sz w:val="24"/>
          <w:szCs w:val="24"/>
        </w:rPr>
        <w:t xml:space="preserve">города </w:t>
      </w:r>
      <w:r w:rsidR="006518D2" w:rsidRPr="00985E62">
        <w:rPr>
          <w:sz w:val="24"/>
          <w:szCs w:val="24"/>
        </w:rPr>
        <w:t>Каргат</w:t>
      </w:r>
      <w:r w:rsidR="00985E62">
        <w:rPr>
          <w:sz w:val="24"/>
          <w:szCs w:val="24"/>
        </w:rPr>
        <w:t>а</w:t>
      </w:r>
      <w:r w:rsidR="006518D2" w:rsidRPr="00985E62">
        <w:rPr>
          <w:sz w:val="24"/>
          <w:szCs w:val="24"/>
        </w:rPr>
        <w:t xml:space="preserve"> в</w:t>
      </w:r>
      <w:r w:rsidR="00CE2718" w:rsidRPr="00985E62">
        <w:rPr>
          <w:sz w:val="24"/>
          <w:szCs w:val="24"/>
        </w:rPr>
        <w:t xml:space="preserve"> </w:t>
      </w:r>
      <w:r w:rsidR="008C15A1">
        <w:rPr>
          <w:sz w:val="24"/>
          <w:szCs w:val="24"/>
        </w:rPr>
        <w:t>июне</w:t>
      </w:r>
      <w:r w:rsidR="002B3963" w:rsidRPr="00985E62">
        <w:rPr>
          <w:sz w:val="24"/>
          <w:szCs w:val="24"/>
        </w:rPr>
        <w:t xml:space="preserve"> 201</w:t>
      </w:r>
      <w:r w:rsidR="00720306">
        <w:rPr>
          <w:sz w:val="24"/>
          <w:szCs w:val="24"/>
        </w:rPr>
        <w:t>9</w:t>
      </w:r>
      <w:r w:rsidR="002B3963" w:rsidRPr="00985E62">
        <w:rPr>
          <w:sz w:val="24"/>
          <w:szCs w:val="24"/>
        </w:rPr>
        <w:t xml:space="preserve"> года поступило </w:t>
      </w:r>
      <w:r w:rsidR="008C15A1">
        <w:rPr>
          <w:sz w:val="24"/>
          <w:szCs w:val="24"/>
        </w:rPr>
        <w:t>23/</w:t>
      </w:r>
      <w:r w:rsidR="008B2196">
        <w:rPr>
          <w:sz w:val="24"/>
          <w:szCs w:val="24"/>
        </w:rPr>
        <w:t>14</w:t>
      </w:r>
      <w:r w:rsidR="00D86546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обращений граждан, в том числе:</w:t>
      </w:r>
    </w:p>
    <w:p w:rsidR="00CE2718" w:rsidRPr="00985E62" w:rsidRDefault="00CE2718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письменных</w:t>
      </w:r>
      <w:r w:rsidR="00806757" w:rsidRPr="00985E62">
        <w:rPr>
          <w:sz w:val="24"/>
          <w:szCs w:val="24"/>
        </w:rPr>
        <w:t xml:space="preserve"> обращений –</w:t>
      </w:r>
      <w:r w:rsidR="008C15A1">
        <w:rPr>
          <w:sz w:val="24"/>
          <w:szCs w:val="24"/>
        </w:rPr>
        <w:t>17/</w:t>
      </w:r>
      <w:r w:rsidR="008B2196">
        <w:rPr>
          <w:sz w:val="24"/>
          <w:szCs w:val="24"/>
        </w:rPr>
        <w:t>10</w:t>
      </w:r>
      <w:r w:rsidR="00DC5CE2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>, из них в ф</w:t>
      </w:r>
      <w:r w:rsidR="00141FCE" w:rsidRPr="00985E62">
        <w:rPr>
          <w:sz w:val="24"/>
          <w:szCs w:val="24"/>
        </w:rPr>
        <w:t>орме электронного документа –</w:t>
      </w:r>
      <w:r w:rsidR="008C15A1">
        <w:rPr>
          <w:sz w:val="24"/>
          <w:szCs w:val="24"/>
        </w:rPr>
        <w:t>2/</w:t>
      </w:r>
      <w:r w:rsidR="008B2196">
        <w:rPr>
          <w:sz w:val="24"/>
          <w:szCs w:val="24"/>
        </w:rPr>
        <w:t>1</w:t>
      </w:r>
      <w:r w:rsidR="008C15A1">
        <w:rPr>
          <w:sz w:val="24"/>
          <w:szCs w:val="24"/>
        </w:rPr>
        <w:t xml:space="preserve"> </w:t>
      </w:r>
      <w:r w:rsidR="00CA60F9" w:rsidRPr="00985E62">
        <w:rPr>
          <w:sz w:val="24"/>
          <w:szCs w:val="24"/>
        </w:rPr>
        <w:t>обращени</w:t>
      </w:r>
      <w:r w:rsidR="006D1D02" w:rsidRPr="00985E62">
        <w:rPr>
          <w:sz w:val="24"/>
          <w:szCs w:val="24"/>
        </w:rPr>
        <w:t>е</w:t>
      </w:r>
      <w:r w:rsidRPr="00985E62">
        <w:rPr>
          <w:sz w:val="24"/>
          <w:szCs w:val="24"/>
        </w:rPr>
        <w:t>.</w:t>
      </w:r>
    </w:p>
    <w:p w:rsidR="008B2196" w:rsidRDefault="00324631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</w:t>
      </w:r>
      <w:r w:rsidR="00CE2718" w:rsidRPr="00985E62">
        <w:rPr>
          <w:b/>
          <w:sz w:val="24"/>
          <w:szCs w:val="24"/>
        </w:rPr>
        <w:t>ринято на личном приеме (устные обращения)</w:t>
      </w:r>
      <w:r w:rsidR="00CE2718" w:rsidRPr="00985E62">
        <w:rPr>
          <w:sz w:val="24"/>
          <w:szCs w:val="24"/>
        </w:rPr>
        <w:t xml:space="preserve"> </w:t>
      </w:r>
      <w:r w:rsidR="00467251" w:rsidRPr="00985E62">
        <w:rPr>
          <w:sz w:val="24"/>
          <w:szCs w:val="24"/>
        </w:rPr>
        <w:t xml:space="preserve">главой </w:t>
      </w:r>
      <w:r w:rsidR="006A5B1B">
        <w:rPr>
          <w:sz w:val="24"/>
          <w:szCs w:val="24"/>
        </w:rPr>
        <w:t>города</w:t>
      </w:r>
      <w:r w:rsidR="00467251" w:rsidRPr="00985E62">
        <w:rPr>
          <w:sz w:val="24"/>
          <w:szCs w:val="24"/>
        </w:rPr>
        <w:t xml:space="preserve"> </w:t>
      </w:r>
      <w:r w:rsidR="004B4E36">
        <w:rPr>
          <w:sz w:val="24"/>
          <w:szCs w:val="24"/>
        </w:rPr>
        <w:t>–</w:t>
      </w:r>
      <w:r w:rsidR="00CE2718" w:rsidRPr="00985E62">
        <w:rPr>
          <w:sz w:val="24"/>
          <w:szCs w:val="24"/>
        </w:rPr>
        <w:t xml:space="preserve"> </w:t>
      </w:r>
      <w:r w:rsidR="008C15A1">
        <w:rPr>
          <w:sz w:val="24"/>
          <w:szCs w:val="24"/>
        </w:rPr>
        <w:t xml:space="preserve">6/4 </w:t>
      </w:r>
      <w:r w:rsidR="00CE2718" w:rsidRPr="00985E62">
        <w:rPr>
          <w:sz w:val="24"/>
          <w:szCs w:val="24"/>
        </w:rPr>
        <w:t>граждан,</w:t>
      </w:r>
      <w:r w:rsidR="00BC38F9" w:rsidRPr="00985E62">
        <w:rPr>
          <w:sz w:val="24"/>
          <w:szCs w:val="24"/>
        </w:rPr>
        <w:t xml:space="preserve"> проведено личных приемов </w:t>
      </w:r>
      <w:r w:rsidR="00562000">
        <w:rPr>
          <w:sz w:val="24"/>
          <w:szCs w:val="24"/>
        </w:rPr>
        <w:t>–</w:t>
      </w:r>
      <w:r w:rsidR="00467251" w:rsidRPr="00985E62">
        <w:rPr>
          <w:sz w:val="24"/>
          <w:szCs w:val="24"/>
        </w:rPr>
        <w:t xml:space="preserve"> </w:t>
      </w:r>
      <w:r w:rsidR="008C15A1">
        <w:rPr>
          <w:sz w:val="24"/>
          <w:szCs w:val="24"/>
        </w:rPr>
        <w:t>2/</w:t>
      </w:r>
      <w:r w:rsidR="008B2196">
        <w:rPr>
          <w:sz w:val="24"/>
          <w:szCs w:val="24"/>
        </w:rPr>
        <w:t>3</w:t>
      </w:r>
    </w:p>
    <w:p w:rsidR="0074274C" w:rsidRPr="00985E62" w:rsidRDefault="0074274C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На справочный телефон («горячий телефон»)</w:t>
      </w:r>
      <w:r w:rsidRPr="00985E62">
        <w:rPr>
          <w:sz w:val="24"/>
          <w:szCs w:val="24"/>
        </w:rPr>
        <w:t xml:space="preserve"> поступило </w:t>
      </w:r>
      <w:r w:rsidR="004B4E36">
        <w:rPr>
          <w:sz w:val="24"/>
          <w:szCs w:val="24"/>
        </w:rPr>
        <w:t>–</w:t>
      </w:r>
      <w:r w:rsidRPr="00985E62">
        <w:rPr>
          <w:sz w:val="24"/>
          <w:szCs w:val="24"/>
        </w:rPr>
        <w:t xml:space="preserve"> </w:t>
      </w:r>
      <w:r w:rsidR="004B4E36">
        <w:rPr>
          <w:sz w:val="24"/>
          <w:szCs w:val="24"/>
        </w:rPr>
        <w:t>0/</w:t>
      </w:r>
      <w:r w:rsidR="00E64099">
        <w:rPr>
          <w:sz w:val="24"/>
          <w:szCs w:val="24"/>
        </w:rPr>
        <w:t>0</w:t>
      </w:r>
      <w:r w:rsidR="004B4E36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>обращений.</w:t>
      </w:r>
    </w:p>
    <w:p w:rsidR="0074274C" w:rsidRPr="00985E62" w:rsidRDefault="0074274C" w:rsidP="006D2BA5">
      <w:pPr>
        <w:jc w:val="both"/>
        <w:rPr>
          <w:sz w:val="24"/>
          <w:szCs w:val="24"/>
        </w:rPr>
      </w:pPr>
    </w:p>
    <w:p w:rsidR="0074274C" w:rsidRPr="00985E62" w:rsidRDefault="0074274C" w:rsidP="0074274C">
      <w:pPr>
        <w:jc w:val="center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Тематика обращений граждан:</w:t>
      </w:r>
    </w:p>
    <w:p w:rsidR="00CE2718" w:rsidRPr="00985E62" w:rsidRDefault="00CE2718" w:rsidP="006D2BA5">
      <w:pPr>
        <w:jc w:val="both"/>
        <w:rPr>
          <w:sz w:val="24"/>
          <w:szCs w:val="24"/>
        </w:rPr>
      </w:pPr>
    </w:p>
    <w:tbl>
      <w:tblPr>
        <w:tblStyle w:val="a4"/>
        <w:tblW w:w="4515" w:type="pct"/>
        <w:tblLook w:val="04A0" w:firstRow="1" w:lastRow="0" w:firstColumn="1" w:lastColumn="0" w:noHBand="0" w:noVBand="1"/>
      </w:tblPr>
      <w:tblGrid>
        <w:gridCol w:w="407"/>
        <w:gridCol w:w="2060"/>
        <w:gridCol w:w="792"/>
        <w:gridCol w:w="1167"/>
        <w:gridCol w:w="977"/>
        <w:gridCol w:w="963"/>
        <w:gridCol w:w="1276"/>
        <w:gridCol w:w="1001"/>
      </w:tblGrid>
      <w:tr w:rsidR="004B4E36" w:rsidRPr="00985E62" w:rsidTr="008C15A1">
        <w:trPr>
          <w:trHeight w:val="83"/>
        </w:trPr>
        <w:tc>
          <w:tcPr>
            <w:tcW w:w="235" w:type="pct"/>
            <w:vMerge w:val="restart"/>
          </w:tcPr>
          <w:p w:rsidR="004B4E36" w:rsidRPr="00985E62" w:rsidRDefault="004B4E36" w:rsidP="000E418F">
            <w:pPr>
              <w:jc w:val="center"/>
            </w:pPr>
            <w:r w:rsidRPr="00985E62">
              <w:t>№</w:t>
            </w:r>
          </w:p>
        </w:tc>
        <w:tc>
          <w:tcPr>
            <w:tcW w:w="1192" w:type="pct"/>
            <w:vMerge w:val="restart"/>
          </w:tcPr>
          <w:p w:rsidR="004B4E36" w:rsidRPr="00985E62" w:rsidRDefault="004B4E36" w:rsidP="000E418F">
            <w:pPr>
              <w:jc w:val="center"/>
            </w:pPr>
            <w:r w:rsidRPr="00985E62">
              <w:t>Тематика обращений</w:t>
            </w:r>
          </w:p>
        </w:tc>
        <w:tc>
          <w:tcPr>
            <w:tcW w:w="1133" w:type="pct"/>
            <w:gridSpan w:val="2"/>
          </w:tcPr>
          <w:p w:rsidR="004B4E36" w:rsidRPr="00985E62" w:rsidRDefault="004B4E36" w:rsidP="000E418F">
            <w:pPr>
              <w:jc w:val="center"/>
            </w:pPr>
            <w:r>
              <w:t>письменные</w:t>
            </w:r>
          </w:p>
        </w:tc>
        <w:tc>
          <w:tcPr>
            <w:tcW w:w="1122" w:type="pct"/>
            <w:gridSpan w:val="2"/>
          </w:tcPr>
          <w:p w:rsidR="004B4E36" w:rsidRDefault="004B4E36" w:rsidP="000E418F">
            <w:pPr>
              <w:jc w:val="center"/>
            </w:pPr>
            <w:r>
              <w:t>устные</w:t>
            </w:r>
          </w:p>
        </w:tc>
        <w:tc>
          <w:tcPr>
            <w:tcW w:w="1317" w:type="pct"/>
            <w:gridSpan w:val="2"/>
          </w:tcPr>
          <w:p w:rsidR="004B4E36" w:rsidRDefault="004B4E36" w:rsidP="000E418F">
            <w:pPr>
              <w:jc w:val="center"/>
            </w:pPr>
            <w:r>
              <w:t>Справочный телефон</w:t>
            </w:r>
          </w:p>
        </w:tc>
      </w:tr>
      <w:tr w:rsidR="008C15A1" w:rsidRPr="00985E62" w:rsidTr="008C15A1">
        <w:trPr>
          <w:trHeight w:val="82"/>
        </w:trPr>
        <w:tc>
          <w:tcPr>
            <w:tcW w:w="235" w:type="pct"/>
            <w:vMerge/>
          </w:tcPr>
          <w:p w:rsidR="008C15A1" w:rsidRPr="00985E62" w:rsidRDefault="008C15A1" w:rsidP="000E418F">
            <w:pPr>
              <w:jc w:val="center"/>
            </w:pPr>
          </w:p>
        </w:tc>
        <w:tc>
          <w:tcPr>
            <w:tcW w:w="1192" w:type="pct"/>
            <w:vMerge/>
          </w:tcPr>
          <w:p w:rsidR="008C15A1" w:rsidRPr="00985E62" w:rsidRDefault="008C15A1" w:rsidP="000E418F">
            <w:pPr>
              <w:jc w:val="center"/>
            </w:pP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</w:pPr>
            <w:r>
              <w:t>май</w:t>
            </w:r>
          </w:p>
        </w:tc>
        <w:tc>
          <w:tcPr>
            <w:tcW w:w="675" w:type="pct"/>
          </w:tcPr>
          <w:p w:rsidR="008C15A1" w:rsidRPr="00985E62" w:rsidRDefault="008C15A1" w:rsidP="000D608D">
            <w:pPr>
              <w:jc w:val="center"/>
            </w:pPr>
            <w:r>
              <w:t>июнь</w:t>
            </w:r>
          </w:p>
        </w:tc>
        <w:tc>
          <w:tcPr>
            <w:tcW w:w="565" w:type="pct"/>
          </w:tcPr>
          <w:p w:rsidR="008C15A1" w:rsidRDefault="008C15A1" w:rsidP="00137F4F">
            <w:pPr>
              <w:jc w:val="center"/>
            </w:pPr>
            <w:r>
              <w:t>май</w:t>
            </w:r>
          </w:p>
        </w:tc>
        <w:tc>
          <w:tcPr>
            <w:tcW w:w="557" w:type="pct"/>
          </w:tcPr>
          <w:p w:rsidR="008C15A1" w:rsidRDefault="008C15A1" w:rsidP="00562000">
            <w:pPr>
              <w:jc w:val="center"/>
            </w:pPr>
            <w:r>
              <w:t>июнь</w:t>
            </w:r>
          </w:p>
        </w:tc>
        <w:tc>
          <w:tcPr>
            <w:tcW w:w="738" w:type="pct"/>
          </w:tcPr>
          <w:p w:rsidR="008C15A1" w:rsidRDefault="008C15A1" w:rsidP="00137F4F">
            <w:pPr>
              <w:jc w:val="center"/>
            </w:pPr>
            <w:r>
              <w:t>май</w:t>
            </w:r>
          </w:p>
        </w:tc>
        <w:tc>
          <w:tcPr>
            <w:tcW w:w="579" w:type="pct"/>
          </w:tcPr>
          <w:p w:rsidR="008C15A1" w:rsidRDefault="008C15A1" w:rsidP="00562000">
            <w:pPr>
              <w:jc w:val="center"/>
            </w:pPr>
            <w:r>
              <w:t>июнь</w:t>
            </w:r>
          </w:p>
        </w:tc>
      </w:tr>
      <w:tr w:rsidR="008C15A1" w:rsidRPr="00985E62" w:rsidTr="008C15A1">
        <w:trPr>
          <w:trHeight w:val="30"/>
        </w:trPr>
        <w:tc>
          <w:tcPr>
            <w:tcW w:w="235" w:type="pct"/>
            <w:vMerge w:val="restart"/>
          </w:tcPr>
          <w:p w:rsidR="008C15A1" w:rsidRPr="00985E62" w:rsidRDefault="008C15A1" w:rsidP="006D2BA5">
            <w:pPr>
              <w:jc w:val="both"/>
            </w:pPr>
            <w:r w:rsidRPr="00985E62">
              <w:t>1</w:t>
            </w:r>
          </w:p>
        </w:tc>
        <w:tc>
          <w:tcPr>
            <w:tcW w:w="1192" w:type="pct"/>
          </w:tcPr>
          <w:p w:rsidR="008C15A1" w:rsidRPr="00985E62" w:rsidRDefault="008C15A1" w:rsidP="005E6257">
            <w:pPr>
              <w:jc w:val="both"/>
            </w:pPr>
            <w:r w:rsidRPr="00985E62">
              <w:rPr>
                <w:b/>
                <w:spacing w:val="-6"/>
              </w:rPr>
              <w:t>Государство, общество, политика, из них: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5" w:type="pct"/>
          </w:tcPr>
          <w:p w:rsidR="008C15A1" w:rsidRPr="00985E62" w:rsidRDefault="008C15A1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5" w:type="pct"/>
          </w:tcPr>
          <w:p w:rsidR="008C15A1" w:rsidRDefault="008C15A1" w:rsidP="00137F4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7" w:type="pct"/>
          </w:tcPr>
          <w:p w:rsidR="008C15A1" w:rsidRDefault="008C15A1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8" w:type="pct"/>
          </w:tcPr>
          <w:p w:rsidR="008C15A1" w:rsidRDefault="008C15A1" w:rsidP="00137F4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9" w:type="pct"/>
          </w:tcPr>
          <w:p w:rsidR="008C15A1" w:rsidRDefault="008C15A1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C15A1" w:rsidRPr="00985E62" w:rsidTr="008C15A1">
        <w:trPr>
          <w:trHeight w:val="27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7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7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7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7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</w:t>
            </w:r>
            <w:r w:rsidRPr="00985E62">
              <w:rPr>
                <w:spacing w:val="-6"/>
              </w:rPr>
              <w:lastRenderedPageBreak/>
              <w:t>распределением по темам и вопросам, о</w:t>
            </w:r>
            <w:r>
              <w:rPr>
                <w:spacing w:val="-6"/>
              </w:rPr>
              <w:t xml:space="preserve">бъединяющим </w:t>
            </w:r>
            <w:proofErr w:type="spellStart"/>
            <w:r>
              <w:rPr>
                <w:spacing w:val="-6"/>
              </w:rPr>
              <w:t>под</w:t>
            </w:r>
            <w:r w:rsidRPr="00985E62">
              <w:rPr>
                <w:spacing w:val="-6"/>
              </w:rPr>
              <w:t>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</w:pPr>
            <w:r>
              <w:lastRenderedPageBreak/>
              <w:t>0</w:t>
            </w:r>
          </w:p>
        </w:tc>
        <w:tc>
          <w:tcPr>
            <w:tcW w:w="675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 w:val="restart"/>
          </w:tcPr>
          <w:p w:rsidR="008C15A1" w:rsidRPr="00985E62" w:rsidRDefault="008C15A1" w:rsidP="006D2BA5">
            <w:pPr>
              <w:jc w:val="both"/>
            </w:pPr>
            <w:r w:rsidRPr="00985E62">
              <w:lastRenderedPageBreak/>
              <w:t>2</w:t>
            </w: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Социальная сфера</w:t>
            </w:r>
            <w:r w:rsidRPr="00985E62">
              <w:t>, из них:</w:t>
            </w:r>
          </w:p>
        </w:tc>
        <w:tc>
          <w:tcPr>
            <w:tcW w:w="458" w:type="pct"/>
          </w:tcPr>
          <w:p w:rsidR="008C15A1" w:rsidRDefault="008C15A1" w:rsidP="00137F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5" w:type="pct"/>
          </w:tcPr>
          <w:p w:rsidR="008C15A1" w:rsidRDefault="008C15A1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9" w:type="pct"/>
          </w:tcPr>
          <w:p w:rsidR="008C15A1" w:rsidRPr="00985E62" w:rsidRDefault="008C15A1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1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</w:pPr>
            <w:r w:rsidRPr="00985E62">
              <w:t xml:space="preserve">2.4 Образование. Наука. Культура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1284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</w:pPr>
            <w:r w:rsidRPr="00985E62">
              <w:t xml:space="preserve">2.5 Здравоохранение. Физическая культура и спорт. Туризм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</w:pPr>
            <w:r>
              <w:t>1</w:t>
            </w:r>
          </w:p>
        </w:tc>
        <w:tc>
          <w:tcPr>
            <w:tcW w:w="675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 w:val="restart"/>
          </w:tcPr>
          <w:p w:rsidR="008C15A1" w:rsidRPr="00985E62" w:rsidRDefault="008C15A1" w:rsidP="006D2BA5">
            <w:pPr>
              <w:jc w:val="both"/>
            </w:pPr>
            <w:r w:rsidRPr="00985E62">
              <w:t>3</w:t>
            </w: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Экономика</w:t>
            </w:r>
            <w:r w:rsidRPr="00985E62">
              <w:t>, из них:</w:t>
            </w:r>
          </w:p>
        </w:tc>
        <w:tc>
          <w:tcPr>
            <w:tcW w:w="458" w:type="pct"/>
          </w:tcPr>
          <w:p w:rsidR="008C15A1" w:rsidRDefault="008C15A1" w:rsidP="00137F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5" w:type="pct"/>
          </w:tcPr>
          <w:p w:rsidR="008C15A1" w:rsidRDefault="008C15A1" w:rsidP="00985E6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5" w:type="pct"/>
          </w:tcPr>
          <w:p w:rsidR="008C15A1" w:rsidRDefault="008C15A1" w:rsidP="00137F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7" w:type="pct"/>
          </w:tcPr>
          <w:p w:rsidR="008C15A1" w:rsidRDefault="008C15A1" w:rsidP="00985E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8" w:type="pct"/>
          </w:tcPr>
          <w:p w:rsidR="008C15A1" w:rsidRDefault="008C15A1" w:rsidP="00137F4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9" w:type="pct"/>
          </w:tcPr>
          <w:p w:rsidR="008C15A1" w:rsidRDefault="008C15A1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Pr="00985E62" w:rsidRDefault="008C15A1" w:rsidP="00985E62">
            <w:pPr>
              <w:jc w:val="center"/>
            </w:pPr>
            <w:r>
              <w:t>1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Default="008C15A1" w:rsidP="00137F4F">
            <w:pPr>
              <w:jc w:val="center"/>
            </w:pPr>
            <w:r>
              <w:t>6</w:t>
            </w:r>
          </w:p>
        </w:tc>
        <w:tc>
          <w:tcPr>
            <w:tcW w:w="675" w:type="pct"/>
          </w:tcPr>
          <w:p w:rsidR="008C15A1" w:rsidRDefault="008C15A1" w:rsidP="000D608D">
            <w:pPr>
              <w:jc w:val="center"/>
            </w:pPr>
            <w:r>
              <w:t>14</w:t>
            </w:r>
          </w:p>
        </w:tc>
        <w:tc>
          <w:tcPr>
            <w:tcW w:w="565" w:type="pct"/>
          </w:tcPr>
          <w:p w:rsidR="008C15A1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Default="008C15A1" w:rsidP="000D608D">
            <w:pPr>
              <w:jc w:val="center"/>
            </w:pPr>
            <w:r>
              <w:t>2</w:t>
            </w:r>
          </w:p>
        </w:tc>
        <w:tc>
          <w:tcPr>
            <w:tcW w:w="738" w:type="pct"/>
          </w:tcPr>
          <w:p w:rsidR="008C15A1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Default="008C15A1" w:rsidP="000D608D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8B2196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3.3 Внешнеэкономическая деятельность. Таможенное дело (с дальнейшим </w:t>
            </w:r>
            <w:r w:rsidRPr="00985E62">
              <w:rPr>
                <w:spacing w:val="-6"/>
              </w:rPr>
              <w:lastRenderedPageBreak/>
              <w:t xml:space="preserve">распределением по </w:t>
            </w:r>
            <w:r>
              <w:rPr>
                <w:spacing w:val="-6"/>
              </w:rPr>
              <w:t>0</w:t>
            </w:r>
            <w:r w:rsidRPr="00985E62">
              <w:rPr>
                <w:spacing w:val="-6"/>
              </w:rPr>
              <w:t xml:space="preserve">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</w:pPr>
            <w:r>
              <w:lastRenderedPageBreak/>
              <w:t>0</w:t>
            </w:r>
          </w:p>
        </w:tc>
        <w:tc>
          <w:tcPr>
            <w:tcW w:w="675" w:type="pct"/>
          </w:tcPr>
          <w:p w:rsidR="008C15A1" w:rsidRPr="00985E62" w:rsidRDefault="008C15A1" w:rsidP="000D608D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0D608D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0D608D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jc w:val="both"/>
            </w:pPr>
            <w:r w:rsidRPr="00985E62">
              <w:rPr>
                <w:spacing w:val="-6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Default="008C15A1" w:rsidP="000D608D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0D608D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0D608D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jc w:val="both"/>
            </w:pPr>
            <w:r w:rsidRPr="00985E62">
              <w:rPr>
                <w:spacing w:val="-6"/>
              </w:rPr>
              <w:t xml:space="preserve">3.7 Информация и информатизация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 w:val="restart"/>
          </w:tcPr>
          <w:p w:rsidR="008C15A1" w:rsidRPr="00985E62" w:rsidRDefault="008C15A1" w:rsidP="006D2BA5">
            <w:pPr>
              <w:jc w:val="both"/>
            </w:pPr>
            <w:r w:rsidRPr="00985E62">
              <w:t>4</w:t>
            </w: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  <w:spacing w:val="-6"/>
              </w:rPr>
              <w:t>Оборона, безопасность, законность,</w:t>
            </w:r>
            <w:r w:rsidRPr="00985E62">
              <w:rPr>
                <w:spacing w:val="-6"/>
              </w:rPr>
              <w:t xml:space="preserve"> из них: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5" w:type="pct"/>
          </w:tcPr>
          <w:p w:rsidR="008C15A1" w:rsidRPr="00985E62" w:rsidRDefault="008C15A1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9" w:type="pct"/>
          </w:tcPr>
          <w:p w:rsidR="008C15A1" w:rsidRPr="00985E62" w:rsidRDefault="008C15A1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8C15A1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 w:val="restart"/>
          </w:tcPr>
          <w:p w:rsidR="008C15A1" w:rsidRPr="00985E62" w:rsidRDefault="008C15A1" w:rsidP="006D2BA5">
            <w:pPr>
              <w:jc w:val="both"/>
            </w:pPr>
            <w:r w:rsidRPr="00985E62">
              <w:t>5</w:t>
            </w: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Жилищно-коммунальная сфера,</w:t>
            </w:r>
            <w:r w:rsidRPr="00985E62">
              <w:t xml:space="preserve"> из них:</w:t>
            </w:r>
          </w:p>
        </w:tc>
        <w:tc>
          <w:tcPr>
            <w:tcW w:w="458" w:type="pct"/>
          </w:tcPr>
          <w:p w:rsidR="008C15A1" w:rsidRDefault="008C15A1" w:rsidP="00137F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5" w:type="pct"/>
          </w:tcPr>
          <w:p w:rsidR="008C15A1" w:rsidRDefault="008C15A1" w:rsidP="000D60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5" w:type="pct"/>
          </w:tcPr>
          <w:p w:rsidR="008C15A1" w:rsidRDefault="008C15A1" w:rsidP="00137F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7" w:type="pct"/>
          </w:tcPr>
          <w:p w:rsidR="008C15A1" w:rsidRDefault="008C15A1" w:rsidP="000D60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8" w:type="pct"/>
          </w:tcPr>
          <w:p w:rsidR="008C15A1" w:rsidRDefault="008C15A1" w:rsidP="00137F4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9" w:type="pct"/>
          </w:tcPr>
          <w:p w:rsidR="008C15A1" w:rsidRDefault="008C15A1" w:rsidP="000D60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8B2196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5.1 Жилищное законодательство и </w:t>
            </w:r>
            <w:r w:rsidRPr="00985E62">
              <w:rPr>
                <w:spacing w:val="-6"/>
              </w:rPr>
              <w:lastRenderedPageBreak/>
              <w:t xml:space="preserve">его применение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Pr="00985E62" w:rsidRDefault="008C15A1" w:rsidP="00137F4F">
            <w:pPr>
              <w:jc w:val="center"/>
            </w:pPr>
            <w:r>
              <w:lastRenderedPageBreak/>
              <w:t>3</w:t>
            </w:r>
          </w:p>
        </w:tc>
        <w:tc>
          <w:tcPr>
            <w:tcW w:w="675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1</w:t>
            </w:r>
          </w:p>
        </w:tc>
        <w:tc>
          <w:tcPr>
            <w:tcW w:w="557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985E62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Default="008C15A1" w:rsidP="00D35DAF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Default="008C15A1" w:rsidP="000D608D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Default="008C15A1" w:rsidP="000D608D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58" w:type="pct"/>
          </w:tcPr>
          <w:p w:rsidR="008C15A1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Default="008C15A1" w:rsidP="000D608D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0D608D">
            <w:pPr>
              <w:jc w:val="center"/>
            </w:pPr>
            <w:r>
              <w:t>4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0D608D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ind w:right="-1"/>
              <w:jc w:val="both"/>
              <w:outlineLvl w:val="0"/>
            </w:pPr>
            <w:r w:rsidRPr="00985E62">
              <w:t xml:space="preserve">5.4 Коммунальное хозяйство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58" w:type="pct"/>
          </w:tcPr>
          <w:p w:rsidR="008C15A1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Default="008C15A1" w:rsidP="000D608D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0D608D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0D608D">
            <w:pPr>
              <w:jc w:val="center"/>
            </w:pPr>
            <w:r>
              <w:t>0</w:t>
            </w:r>
          </w:p>
        </w:tc>
      </w:tr>
      <w:tr w:rsidR="008C15A1" w:rsidRPr="00985E62" w:rsidTr="008C15A1">
        <w:trPr>
          <w:trHeight w:val="26"/>
        </w:trPr>
        <w:tc>
          <w:tcPr>
            <w:tcW w:w="235" w:type="pct"/>
            <w:vMerge/>
          </w:tcPr>
          <w:p w:rsidR="008C15A1" w:rsidRPr="00985E62" w:rsidRDefault="008C15A1" w:rsidP="006D2BA5">
            <w:pPr>
              <w:jc w:val="both"/>
            </w:pPr>
          </w:p>
        </w:tc>
        <w:tc>
          <w:tcPr>
            <w:tcW w:w="1192" w:type="pct"/>
          </w:tcPr>
          <w:p w:rsidR="008C15A1" w:rsidRPr="00985E62" w:rsidRDefault="008C15A1" w:rsidP="005E6257">
            <w:pPr>
              <w:jc w:val="both"/>
            </w:pPr>
            <w:r w:rsidRPr="00985E62">
              <w:t>5.5 Оплата строительства, содержания и ремонта жилья (с</w:t>
            </w:r>
            <w:r w:rsidRPr="00985E62">
              <w:rPr>
                <w:spacing w:val="-6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58" w:type="pct"/>
          </w:tcPr>
          <w:p w:rsidR="008C15A1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675" w:type="pct"/>
          </w:tcPr>
          <w:p w:rsidR="008C15A1" w:rsidRDefault="008C15A1" w:rsidP="000D608D">
            <w:pPr>
              <w:jc w:val="center"/>
            </w:pPr>
            <w:r>
              <w:t>0</w:t>
            </w:r>
          </w:p>
        </w:tc>
        <w:tc>
          <w:tcPr>
            <w:tcW w:w="565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57" w:type="pct"/>
          </w:tcPr>
          <w:p w:rsidR="008C15A1" w:rsidRPr="00985E62" w:rsidRDefault="008C15A1" w:rsidP="000D608D">
            <w:pPr>
              <w:jc w:val="center"/>
            </w:pPr>
            <w:r>
              <w:t>0</w:t>
            </w:r>
          </w:p>
        </w:tc>
        <w:tc>
          <w:tcPr>
            <w:tcW w:w="738" w:type="pct"/>
          </w:tcPr>
          <w:p w:rsidR="008C15A1" w:rsidRPr="00985E62" w:rsidRDefault="008C15A1" w:rsidP="00137F4F">
            <w:pPr>
              <w:jc w:val="center"/>
            </w:pPr>
            <w:r>
              <w:t>0</w:t>
            </w:r>
          </w:p>
        </w:tc>
        <w:tc>
          <w:tcPr>
            <w:tcW w:w="579" w:type="pct"/>
          </w:tcPr>
          <w:p w:rsidR="008C15A1" w:rsidRPr="00985E62" w:rsidRDefault="008C15A1" w:rsidP="000D608D">
            <w:pPr>
              <w:jc w:val="center"/>
            </w:pPr>
            <w:r>
              <w:t>0</w:t>
            </w:r>
          </w:p>
        </w:tc>
      </w:tr>
    </w:tbl>
    <w:p w:rsidR="00CE2718" w:rsidRPr="00985E62" w:rsidRDefault="00CE2718" w:rsidP="006D2BA5">
      <w:pPr>
        <w:jc w:val="both"/>
        <w:rPr>
          <w:sz w:val="24"/>
          <w:szCs w:val="24"/>
        </w:rPr>
      </w:pPr>
    </w:p>
    <w:p w:rsidR="006D2BA5" w:rsidRPr="00985E62" w:rsidRDefault="006D2BA5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  <w:r w:rsidR="0074274C" w:rsidRPr="00985E62">
        <w:rPr>
          <w:sz w:val="24"/>
          <w:szCs w:val="24"/>
        </w:rPr>
        <w:t xml:space="preserve">     </w:t>
      </w:r>
      <w:r w:rsidR="00776B97" w:rsidRPr="00985E62">
        <w:rPr>
          <w:b/>
          <w:sz w:val="24"/>
          <w:szCs w:val="24"/>
        </w:rPr>
        <w:t>Из поступивших обращений граждан</w:t>
      </w:r>
      <w:r w:rsidR="00776B97" w:rsidRPr="00985E62">
        <w:rPr>
          <w:sz w:val="24"/>
          <w:szCs w:val="24"/>
        </w:rPr>
        <w:t>:</w:t>
      </w:r>
    </w:p>
    <w:p w:rsidR="008B2196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заявления </w:t>
      </w:r>
      <w:r w:rsidR="004D77D1">
        <w:rPr>
          <w:sz w:val="24"/>
          <w:szCs w:val="24"/>
        </w:rPr>
        <w:t>–</w:t>
      </w:r>
      <w:r w:rsidRPr="00985E62">
        <w:rPr>
          <w:sz w:val="24"/>
          <w:szCs w:val="24"/>
        </w:rPr>
        <w:t xml:space="preserve"> </w:t>
      </w:r>
      <w:r w:rsidR="008C15A1">
        <w:rPr>
          <w:sz w:val="24"/>
          <w:szCs w:val="24"/>
        </w:rPr>
        <w:t>23/</w:t>
      </w:r>
      <w:r w:rsidR="008B2196">
        <w:rPr>
          <w:sz w:val="24"/>
          <w:szCs w:val="24"/>
        </w:rPr>
        <w:t>10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 предложения -</w:t>
      </w:r>
      <w:r w:rsidR="008C15A1">
        <w:rPr>
          <w:sz w:val="24"/>
          <w:szCs w:val="24"/>
        </w:rPr>
        <w:t>0/</w:t>
      </w:r>
      <w:r w:rsidR="008B2196">
        <w:rPr>
          <w:sz w:val="24"/>
          <w:szCs w:val="24"/>
        </w:rPr>
        <w:t xml:space="preserve"> 4</w:t>
      </w:r>
      <w:r w:rsidRPr="00985E62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 жалобы -</w:t>
      </w:r>
      <w:r w:rsidR="004C1208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 xml:space="preserve">/ </w:t>
      </w:r>
      <w:r w:rsidR="00B90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>.</w:t>
      </w:r>
    </w:p>
    <w:p w:rsidR="00776B97" w:rsidRPr="00985E62" w:rsidRDefault="00776B97" w:rsidP="0074274C">
      <w:pPr>
        <w:ind w:left="-851"/>
        <w:rPr>
          <w:sz w:val="24"/>
          <w:szCs w:val="24"/>
        </w:rPr>
      </w:pPr>
      <w:r w:rsidRPr="00985E62">
        <w:rPr>
          <w:sz w:val="24"/>
          <w:szCs w:val="24"/>
        </w:rPr>
        <w:tab/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ab/>
      </w:r>
      <w:r w:rsidR="007A5B18" w:rsidRPr="00985E62">
        <w:rPr>
          <w:b/>
          <w:sz w:val="24"/>
          <w:szCs w:val="24"/>
        </w:rPr>
        <w:t xml:space="preserve">Письменные </w:t>
      </w:r>
      <w:r w:rsidR="007A5B18" w:rsidRPr="00985E62">
        <w:rPr>
          <w:sz w:val="24"/>
          <w:szCs w:val="24"/>
        </w:rPr>
        <w:t>о</w:t>
      </w:r>
      <w:r w:rsidRPr="00985E62">
        <w:rPr>
          <w:b/>
          <w:sz w:val="24"/>
          <w:szCs w:val="24"/>
        </w:rPr>
        <w:t xml:space="preserve">бращения поступили </w:t>
      </w:r>
      <w:proofErr w:type="gramStart"/>
      <w:r w:rsidR="00B656F2" w:rsidRPr="00985E62">
        <w:rPr>
          <w:b/>
          <w:sz w:val="24"/>
          <w:szCs w:val="24"/>
        </w:rPr>
        <w:t>из</w:t>
      </w:r>
      <w:proofErr w:type="gramEnd"/>
      <w:r w:rsidRPr="00985E62">
        <w:rPr>
          <w:sz w:val="24"/>
          <w:szCs w:val="24"/>
        </w:rPr>
        <w:t>:</w:t>
      </w:r>
    </w:p>
    <w:p w:rsidR="008C15A1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</w:t>
      </w:r>
      <w:r w:rsidR="009A0FB4">
        <w:rPr>
          <w:sz w:val="24"/>
          <w:szCs w:val="24"/>
        </w:rPr>
        <w:t xml:space="preserve"> </w:t>
      </w:r>
      <w:r w:rsidR="008C15A1">
        <w:rPr>
          <w:sz w:val="24"/>
          <w:szCs w:val="24"/>
        </w:rPr>
        <w:t xml:space="preserve">Прокуратура </w:t>
      </w:r>
      <w:r w:rsidR="009A0FB4">
        <w:rPr>
          <w:sz w:val="24"/>
          <w:szCs w:val="24"/>
        </w:rPr>
        <w:t xml:space="preserve">Каргатского района – </w:t>
      </w:r>
      <w:r w:rsidR="008C15A1">
        <w:rPr>
          <w:sz w:val="24"/>
          <w:szCs w:val="24"/>
        </w:rPr>
        <w:t>2 /0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="00262409" w:rsidRPr="00985E62">
        <w:rPr>
          <w:sz w:val="24"/>
          <w:szCs w:val="24"/>
        </w:rPr>
        <w:t xml:space="preserve">письменные обращения от жителей </w:t>
      </w:r>
      <w:r w:rsidR="00E4370A">
        <w:rPr>
          <w:sz w:val="24"/>
          <w:szCs w:val="24"/>
        </w:rPr>
        <w:t>города</w:t>
      </w:r>
      <w:r w:rsidR="00262409" w:rsidRPr="00985E62">
        <w:rPr>
          <w:sz w:val="24"/>
          <w:szCs w:val="24"/>
        </w:rPr>
        <w:t xml:space="preserve"> –</w:t>
      </w:r>
      <w:r w:rsidR="004D77D1">
        <w:rPr>
          <w:sz w:val="24"/>
          <w:szCs w:val="24"/>
        </w:rPr>
        <w:t xml:space="preserve"> </w:t>
      </w:r>
      <w:r w:rsidR="008C15A1">
        <w:rPr>
          <w:sz w:val="24"/>
          <w:szCs w:val="24"/>
        </w:rPr>
        <w:t>15/</w:t>
      </w:r>
      <w:r w:rsidR="008B2196">
        <w:rPr>
          <w:sz w:val="24"/>
          <w:szCs w:val="24"/>
        </w:rPr>
        <w:t>4</w:t>
      </w:r>
    </w:p>
    <w:p w:rsidR="009344A8" w:rsidRPr="00985E62" w:rsidRDefault="009344A8" w:rsidP="00834C25">
      <w:pPr>
        <w:ind w:left="-851"/>
        <w:rPr>
          <w:sz w:val="24"/>
          <w:szCs w:val="24"/>
        </w:rPr>
      </w:pPr>
    </w:p>
    <w:p w:rsidR="00834C25" w:rsidRPr="00985E62" w:rsidRDefault="00834C25" w:rsidP="009A0FB4">
      <w:pPr>
        <w:ind w:firstLine="357"/>
        <w:rPr>
          <w:sz w:val="24"/>
          <w:szCs w:val="24"/>
        </w:rPr>
      </w:pPr>
      <w:r w:rsidRPr="00985E62">
        <w:rPr>
          <w:b/>
          <w:sz w:val="24"/>
          <w:szCs w:val="24"/>
        </w:rPr>
        <w:t>Результаты рассмотрения обращений граждан</w:t>
      </w:r>
      <w:r w:rsidRPr="00985E62">
        <w:rPr>
          <w:sz w:val="24"/>
          <w:szCs w:val="24"/>
        </w:rPr>
        <w:t>: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Pr="00985E62">
        <w:rPr>
          <w:b/>
          <w:sz w:val="24"/>
          <w:szCs w:val="24"/>
        </w:rPr>
        <w:t>«поддержано»</w:t>
      </w:r>
      <w:r w:rsidRPr="00985E62">
        <w:rPr>
          <w:sz w:val="24"/>
          <w:szCs w:val="24"/>
        </w:rPr>
        <w:t xml:space="preserve"> </w:t>
      </w:r>
      <w:r w:rsidR="006D2BA5" w:rsidRPr="00985E62">
        <w:rPr>
          <w:color w:val="000000"/>
          <w:sz w:val="24"/>
          <w:szCs w:val="24"/>
        </w:rPr>
        <w:t>(</w:t>
      </w:r>
      <w:r w:rsidRPr="00985E62">
        <w:rPr>
          <w:color w:val="000000"/>
          <w:sz w:val="24"/>
          <w:szCs w:val="24"/>
        </w:rPr>
        <w:t xml:space="preserve">по результатам рассмотрения предложение признано </w:t>
      </w:r>
      <w:r w:rsidR="006D2BA5" w:rsidRPr="00985E62">
        <w:rPr>
          <w:color w:val="000000"/>
          <w:sz w:val="24"/>
          <w:szCs w:val="24"/>
        </w:rPr>
        <w:t>целесообразным, заявление или жалоба – обоснованными и подлежащими удовлетворению)</w:t>
      </w:r>
      <w:r w:rsidR="00261CAF" w:rsidRPr="00985E62">
        <w:rPr>
          <w:color w:val="000000"/>
          <w:sz w:val="24"/>
          <w:szCs w:val="24"/>
        </w:rPr>
        <w:t xml:space="preserve"> -</w:t>
      </w:r>
      <w:r w:rsidR="00247FD2" w:rsidRPr="00985E62">
        <w:rPr>
          <w:color w:val="000000"/>
          <w:sz w:val="24"/>
          <w:szCs w:val="24"/>
        </w:rPr>
        <w:t xml:space="preserve"> </w:t>
      </w:r>
      <w:r w:rsidR="00720306">
        <w:rPr>
          <w:color w:val="000000"/>
          <w:sz w:val="24"/>
          <w:szCs w:val="24"/>
        </w:rPr>
        <w:t>0</w:t>
      </w:r>
      <w:r w:rsidR="00261CAF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3404CB">
        <w:rPr>
          <w:color w:val="000000"/>
          <w:sz w:val="24"/>
          <w:szCs w:val="24"/>
        </w:rPr>
        <w:t>й</w:t>
      </w:r>
      <w:r w:rsidR="006D2BA5" w:rsidRPr="00985E62">
        <w:rPr>
          <w:color w:val="000000"/>
          <w:sz w:val="24"/>
          <w:szCs w:val="24"/>
        </w:rPr>
        <w:t xml:space="preserve">, в том числе </w:t>
      </w:r>
      <w:r w:rsidR="006D2BA5" w:rsidRPr="00985E62">
        <w:rPr>
          <w:b/>
          <w:color w:val="000000"/>
          <w:sz w:val="24"/>
          <w:szCs w:val="24"/>
        </w:rPr>
        <w:t>приняты меры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(полное фактическое разрешение поставленного в обращении вопроса)</w:t>
      </w:r>
      <w:r w:rsidR="00247FD2" w:rsidRPr="00985E62">
        <w:rPr>
          <w:color w:val="000000"/>
          <w:sz w:val="24"/>
          <w:szCs w:val="24"/>
        </w:rPr>
        <w:t xml:space="preserve"> – по </w:t>
      </w:r>
      <w:r w:rsidR="003404CB">
        <w:rPr>
          <w:color w:val="000000"/>
          <w:sz w:val="24"/>
          <w:szCs w:val="24"/>
        </w:rPr>
        <w:t>0</w:t>
      </w:r>
      <w:r w:rsidRPr="00985E62">
        <w:rPr>
          <w:color w:val="000000"/>
          <w:sz w:val="24"/>
          <w:szCs w:val="24"/>
        </w:rPr>
        <w:t xml:space="preserve"> обращени</w:t>
      </w:r>
      <w:r w:rsidR="009A0FB4">
        <w:rPr>
          <w:color w:val="000000"/>
          <w:sz w:val="24"/>
          <w:szCs w:val="24"/>
        </w:rPr>
        <w:t>ям</w:t>
      </w:r>
      <w:r w:rsidRPr="00985E62">
        <w:rPr>
          <w:color w:val="000000"/>
          <w:sz w:val="24"/>
          <w:szCs w:val="24"/>
        </w:rPr>
        <w:t>;</w:t>
      </w:r>
      <w:r w:rsidR="006D2BA5" w:rsidRPr="00985E62">
        <w:rPr>
          <w:color w:val="000000"/>
          <w:sz w:val="24"/>
          <w:szCs w:val="24"/>
        </w:rPr>
        <w:t xml:space="preserve">  </w:t>
      </w:r>
    </w:p>
    <w:p w:rsidR="00E4370A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- </w:t>
      </w:r>
      <w:r w:rsidRPr="00985E62">
        <w:rPr>
          <w:b/>
          <w:color w:val="000000"/>
          <w:sz w:val="24"/>
          <w:szCs w:val="24"/>
        </w:rPr>
        <w:t>«разъяснено»</w:t>
      </w:r>
      <w:r w:rsidRPr="00985E62">
        <w:rPr>
          <w:color w:val="000000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247FD2" w:rsidRPr="00985E62">
        <w:rPr>
          <w:color w:val="000000"/>
          <w:sz w:val="24"/>
          <w:szCs w:val="24"/>
        </w:rPr>
        <w:t>–</w:t>
      </w:r>
      <w:r w:rsidR="00616CB4">
        <w:rPr>
          <w:color w:val="000000"/>
          <w:sz w:val="24"/>
          <w:szCs w:val="24"/>
        </w:rPr>
        <w:t xml:space="preserve"> </w:t>
      </w:r>
      <w:r w:rsidR="004A189A">
        <w:rPr>
          <w:color w:val="000000"/>
          <w:sz w:val="24"/>
          <w:szCs w:val="24"/>
        </w:rPr>
        <w:t>1</w:t>
      </w:r>
      <w:r w:rsidR="008C15A1">
        <w:rPr>
          <w:color w:val="000000"/>
          <w:sz w:val="24"/>
          <w:szCs w:val="24"/>
        </w:rPr>
        <w:t>0</w:t>
      </w:r>
    </w:p>
    <w:p w:rsidR="00834C25" w:rsidRPr="00985E62" w:rsidRDefault="00616CB4" w:rsidP="009A0FB4">
      <w:pPr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34C25" w:rsidRPr="00985E62">
        <w:rPr>
          <w:color w:val="000000"/>
          <w:sz w:val="24"/>
          <w:szCs w:val="24"/>
        </w:rPr>
        <w:t>обращени</w:t>
      </w:r>
      <w:r w:rsidR="00417756" w:rsidRPr="00985E62">
        <w:rPr>
          <w:color w:val="000000"/>
          <w:sz w:val="24"/>
          <w:szCs w:val="24"/>
        </w:rPr>
        <w:t>й</w:t>
      </w:r>
      <w:r w:rsidR="00834C25" w:rsidRPr="00985E62">
        <w:rPr>
          <w:color w:val="000000"/>
          <w:sz w:val="24"/>
          <w:szCs w:val="24"/>
        </w:rPr>
        <w:t>;</w:t>
      </w:r>
    </w:p>
    <w:p w:rsidR="009344A8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>-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b/>
          <w:color w:val="000000"/>
          <w:sz w:val="24"/>
          <w:szCs w:val="24"/>
        </w:rPr>
        <w:t>«</w:t>
      </w:r>
      <w:r w:rsidR="006D2BA5" w:rsidRPr="00985E62">
        <w:rPr>
          <w:b/>
          <w:color w:val="000000"/>
          <w:sz w:val="24"/>
          <w:szCs w:val="24"/>
        </w:rPr>
        <w:t>не поддержано</w:t>
      </w:r>
      <w:r w:rsidRPr="00985E62">
        <w:rPr>
          <w:b/>
          <w:color w:val="000000"/>
          <w:sz w:val="24"/>
          <w:szCs w:val="24"/>
        </w:rPr>
        <w:t>»</w:t>
      </w:r>
      <w:r w:rsidR="006D2BA5" w:rsidRPr="00985E62">
        <w:rPr>
          <w:color w:val="000000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</w:t>
      </w:r>
      <w:r w:rsidRPr="00985E62">
        <w:rPr>
          <w:color w:val="000000"/>
          <w:sz w:val="24"/>
          <w:szCs w:val="24"/>
        </w:rPr>
        <w:t xml:space="preserve"> - 0</w:t>
      </w:r>
      <w:r w:rsidR="006D2BA5" w:rsidRPr="00985E62">
        <w:rPr>
          <w:color w:val="000000"/>
          <w:sz w:val="24"/>
          <w:szCs w:val="24"/>
        </w:rPr>
        <w:t>.</w:t>
      </w:r>
    </w:p>
    <w:p w:rsidR="00417756" w:rsidRPr="00985E62" w:rsidRDefault="00417756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 - </w:t>
      </w:r>
      <w:r w:rsidRPr="00985E62">
        <w:rPr>
          <w:b/>
          <w:color w:val="000000"/>
          <w:sz w:val="24"/>
          <w:szCs w:val="24"/>
        </w:rPr>
        <w:t>на рассмотрении</w:t>
      </w:r>
      <w:r w:rsidRPr="00985E62">
        <w:rPr>
          <w:color w:val="000000"/>
          <w:sz w:val="24"/>
          <w:szCs w:val="24"/>
        </w:rPr>
        <w:t xml:space="preserve"> –</w:t>
      </w:r>
      <w:r w:rsidR="00214780">
        <w:rPr>
          <w:color w:val="000000"/>
          <w:sz w:val="24"/>
          <w:szCs w:val="24"/>
        </w:rPr>
        <w:t xml:space="preserve"> </w:t>
      </w:r>
      <w:r w:rsidR="008C15A1">
        <w:rPr>
          <w:color w:val="000000"/>
          <w:sz w:val="24"/>
          <w:szCs w:val="24"/>
        </w:rPr>
        <w:t>13</w:t>
      </w:r>
      <w:r w:rsidR="00720306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E64099">
        <w:rPr>
          <w:color w:val="000000"/>
          <w:sz w:val="24"/>
          <w:szCs w:val="24"/>
        </w:rPr>
        <w:t>й</w:t>
      </w:r>
      <w:r w:rsidRPr="00985E62">
        <w:rPr>
          <w:color w:val="000000"/>
          <w:sz w:val="24"/>
          <w:szCs w:val="24"/>
        </w:rPr>
        <w:t>.</w:t>
      </w:r>
    </w:p>
    <w:p w:rsidR="00D734DB" w:rsidRPr="00985E62" w:rsidRDefault="009344A8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b/>
          <w:color w:val="000000"/>
          <w:sz w:val="24"/>
          <w:szCs w:val="24"/>
        </w:rPr>
        <w:tab/>
      </w:r>
    </w:p>
    <w:p w:rsidR="00D734DB" w:rsidRPr="00985E62" w:rsidRDefault="00D734DB" w:rsidP="009A0FB4">
      <w:pPr>
        <w:ind w:firstLine="357"/>
        <w:jc w:val="both"/>
        <w:rPr>
          <w:color w:val="000000"/>
          <w:sz w:val="24"/>
          <w:szCs w:val="24"/>
        </w:rPr>
      </w:pPr>
    </w:p>
    <w:p w:rsidR="00834C25" w:rsidRPr="00985E62" w:rsidRDefault="00E4370A" w:rsidP="009A0FB4">
      <w:pPr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обращения граждан рассматриваются </w:t>
      </w:r>
      <w:r w:rsidR="00834C25" w:rsidRPr="00985E62">
        <w:rPr>
          <w:color w:val="000000"/>
          <w:sz w:val="24"/>
          <w:szCs w:val="24"/>
        </w:rPr>
        <w:t xml:space="preserve"> в соответствии с требованиями законодательства Российской Федерации о порядке рассмотрения обращений граждан. </w:t>
      </w:r>
    </w:p>
    <w:p w:rsidR="006D2BA5" w:rsidRPr="00985E62" w:rsidRDefault="006D2BA5" w:rsidP="009A0FB4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</w:p>
    <w:sectPr w:rsidR="006D2BA5" w:rsidRPr="009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A5"/>
    <w:rsid w:val="000231B2"/>
    <w:rsid w:val="00030C1D"/>
    <w:rsid w:val="00034236"/>
    <w:rsid w:val="00050B59"/>
    <w:rsid w:val="0006005D"/>
    <w:rsid w:val="00062FB7"/>
    <w:rsid w:val="00067035"/>
    <w:rsid w:val="00067129"/>
    <w:rsid w:val="00083E37"/>
    <w:rsid w:val="00083EAE"/>
    <w:rsid w:val="00087C89"/>
    <w:rsid w:val="000B2864"/>
    <w:rsid w:val="000B6D9D"/>
    <w:rsid w:val="000E418F"/>
    <w:rsid w:val="000F4F86"/>
    <w:rsid w:val="00102A30"/>
    <w:rsid w:val="001222C1"/>
    <w:rsid w:val="00141442"/>
    <w:rsid w:val="00141FCE"/>
    <w:rsid w:val="00191206"/>
    <w:rsid w:val="001B0287"/>
    <w:rsid w:val="001F5601"/>
    <w:rsid w:val="002000F7"/>
    <w:rsid w:val="00207C4C"/>
    <w:rsid w:val="00214780"/>
    <w:rsid w:val="00221EB1"/>
    <w:rsid w:val="00226C10"/>
    <w:rsid w:val="00247FD2"/>
    <w:rsid w:val="00261CAF"/>
    <w:rsid w:val="00262409"/>
    <w:rsid w:val="00264E60"/>
    <w:rsid w:val="002731D8"/>
    <w:rsid w:val="00274270"/>
    <w:rsid w:val="00275A6C"/>
    <w:rsid w:val="002770E1"/>
    <w:rsid w:val="002A0750"/>
    <w:rsid w:val="002A4537"/>
    <w:rsid w:val="002B3963"/>
    <w:rsid w:val="002D3966"/>
    <w:rsid w:val="002F012C"/>
    <w:rsid w:val="002F119F"/>
    <w:rsid w:val="0030504E"/>
    <w:rsid w:val="00314168"/>
    <w:rsid w:val="00320593"/>
    <w:rsid w:val="00324047"/>
    <w:rsid w:val="00324631"/>
    <w:rsid w:val="0032692F"/>
    <w:rsid w:val="003404CB"/>
    <w:rsid w:val="00341D0C"/>
    <w:rsid w:val="00370443"/>
    <w:rsid w:val="0037289B"/>
    <w:rsid w:val="00377377"/>
    <w:rsid w:val="00390E66"/>
    <w:rsid w:val="00393F08"/>
    <w:rsid w:val="003A32B0"/>
    <w:rsid w:val="003C0323"/>
    <w:rsid w:val="003C21FF"/>
    <w:rsid w:val="003E2F55"/>
    <w:rsid w:val="003E3B8A"/>
    <w:rsid w:val="00402BDB"/>
    <w:rsid w:val="00404C44"/>
    <w:rsid w:val="00417756"/>
    <w:rsid w:val="004205FA"/>
    <w:rsid w:val="0042406D"/>
    <w:rsid w:val="00435DDC"/>
    <w:rsid w:val="00461811"/>
    <w:rsid w:val="00466517"/>
    <w:rsid w:val="00466E3C"/>
    <w:rsid w:val="00467251"/>
    <w:rsid w:val="004753C3"/>
    <w:rsid w:val="004A189A"/>
    <w:rsid w:val="004B426E"/>
    <w:rsid w:val="004B45E6"/>
    <w:rsid w:val="004B4E36"/>
    <w:rsid w:val="004C1208"/>
    <w:rsid w:val="004D4B03"/>
    <w:rsid w:val="004D77D1"/>
    <w:rsid w:val="004E55B7"/>
    <w:rsid w:val="004F2EDB"/>
    <w:rsid w:val="005057B9"/>
    <w:rsid w:val="00530691"/>
    <w:rsid w:val="00562000"/>
    <w:rsid w:val="00564AB2"/>
    <w:rsid w:val="00572755"/>
    <w:rsid w:val="005A5699"/>
    <w:rsid w:val="005E1DE2"/>
    <w:rsid w:val="005E6257"/>
    <w:rsid w:val="005F20C9"/>
    <w:rsid w:val="00603222"/>
    <w:rsid w:val="00605D85"/>
    <w:rsid w:val="006150BE"/>
    <w:rsid w:val="00616CB4"/>
    <w:rsid w:val="00626BD3"/>
    <w:rsid w:val="006302EC"/>
    <w:rsid w:val="00631F7F"/>
    <w:rsid w:val="006411C3"/>
    <w:rsid w:val="00641512"/>
    <w:rsid w:val="006464E6"/>
    <w:rsid w:val="006518D2"/>
    <w:rsid w:val="006606A0"/>
    <w:rsid w:val="00665739"/>
    <w:rsid w:val="00682AE9"/>
    <w:rsid w:val="00686749"/>
    <w:rsid w:val="0069479A"/>
    <w:rsid w:val="006A5B1B"/>
    <w:rsid w:val="006B07E9"/>
    <w:rsid w:val="006B460B"/>
    <w:rsid w:val="006C3F8B"/>
    <w:rsid w:val="006C5C63"/>
    <w:rsid w:val="006C69E3"/>
    <w:rsid w:val="006D1D02"/>
    <w:rsid w:val="006D2BA5"/>
    <w:rsid w:val="006D51D3"/>
    <w:rsid w:val="006E098A"/>
    <w:rsid w:val="006E2E64"/>
    <w:rsid w:val="006F55C0"/>
    <w:rsid w:val="00704C50"/>
    <w:rsid w:val="00720306"/>
    <w:rsid w:val="00723FCA"/>
    <w:rsid w:val="007245FD"/>
    <w:rsid w:val="00725640"/>
    <w:rsid w:val="0074274C"/>
    <w:rsid w:val="007513A4"/>
    <w:rsid w:val="00763566"/>
    <w:rsid w:val="0077059F"/>
    <w:rsid w:val="00775081"/>
    <w:rsid w:val="00776B97"/>
    <w:rsid w:val="007827A3"/>
    <w:rsid w:val="007A5B18"/>
    <w:rsid w:val="007B321B"/>
    <w:rsid w:val="007B7368"/>
    <w:rsid w:val="007C01A5"/>
    <w:rsid w:val="007E5F28"/>
    <w:rsid w:val="00802E19"/>
    <w:rsid w:val="00806757"/>
    <w:rsid w:val="00815AAB"/>
    <w:rsid w:val="008256B3"/>
    <w:rsid w:val="00832DC9"/>
    <w:rsid w:val="00834C25"/>
    <w:rsid w:val="0084099C"/>
    <w:rsid w:val="00841AEA"/>
    <w:rsid w:val="008452E9"/>
    <w:rsid w:val="008501C4"/>
    <w:rsid w:val="0086235A"/>
    <w:rsid w:val="0088141E"/>
    <w:rsid w:val="00886F26"/>
    <w:rsid w:val="00891AC5"/>
    <w:rsid w:val="00896A3E"/>
    <w:rsid w:val="00897E9F"/>
    <w:rsid w:val="008B2194"/>
    <w:rsid w:val="008B2196"/>
    <w:rsid w:val="008B4476"/>
    <w:rsid w:val="008B6534"/>
    <w:rsid w:val="008B768A"/>
    <w:rsid w:val="008C15A1"/>
    <w:rsid w:val="008F50FA"/>
    <w:rsid w:val="0090255F"/>
    <w:rsid w:val="00903DE2"/>
    <w:rsid w:val="0090602B"/>
    <w:rsid w:val="009263D6"/>
    <w:rsid w:val="009344A8"/>
    <w:rsid w:val="00947EA1"/>
    <w:rsid w:val="00951385"/>
    <w:rsid w:val="009629EB"/>
    <w:rsid w:val="009742D8"/>
    <w:rsid w:val="00985E62"/>
    <w:rsid w:val="00990768"/>
    <w:rsid w:val="00994431"/>
    <w:rsid w:val="009958F5"/>
    <w:rsid w:val="009A0FB4"/>
    <w:rsid w:val="009D5584"/>
    <w:rsid w:val="00A0377D"/>
    <w:rsid w:val="00A144E6"/>
    <w:rsid w:val="00A31CED"/>
    <w:rsid w:val="00A3315F"/>
    <w:rsid w:val="00A71634"/>
    <w:rsid w:val="00A72A70"/>
    <w:rsid w:val="00A7381A"/>
    <w:rsid w:val="00A83993"/>
    <w:rsid w:val="00A95A10"/>
    <w:rsid w:val="00AA32D7"/>
    <w:rsid w:val="00AA7F85"/>
    <w:rsid w:val="00AB4885"/>
    <w:rsid w:val="00AB6A76"/>
    <w:rsid w:val="00AF64D6"/>
    <w:rsid w:val="00B218D3"/>
    <w:rsid w:val="00B41E69"/>
    <w:rsid w:val="00B44EBD"/>
    <w:rsid w:val="00B57583"/>
    <w:rsid w:val="00B656F2"/>
    <w:rsid w:val="00B70A61"/>
    <w:rsid w:val="00B74B7D"/>
    <w:rsid w:val="00B9026E"/>
    <w:rsid w:val="00B928C2"/>
    <w:rsid w:val="00BC38F9"/>
    <w:rsid w:val="00BC640C"/>
    <w:rsid w:val="00C14EF6"/>
    <w:rsid w:val="00C20F89"/>
    <w:rsid w:val="00C32EA8"/>
    <w:rsid w:val="00C71DCC"/>
    <w:rsid w:val="00C726B9"/>
    <w:rsid w:val="00C7496D"/>
    <w:rsid w:val="00C75ADD"/>
    <w:rsid w:val="00C75F07"/>
    <w:rsid w:val="00C8313F"/>
    <w:rsid w:val="00C87BA4"/>
    <w:rsid w:val="00CA60F9"/>
    <w:rsid w:val="00CA7837"/>
    <w:rsid w:val="00CB2B97"/>
    <w:rsid w:val="00CC2333"/>
    <w:rsid w:val="00CC5860"/>
    <w:rsid w:val="00CC65C9"/>
    <w:rsid w:val="00CC6966"/>
    <w:rsid w:val="00CE2718"/>
    <w:rsid w:val="00D226F7"/>
    <w:rsid w:val="00D32E07"/>
    <w:rsid w:val="00D35DAF"/>
    <w:rsid w:val="00D430F8"/>
    <w:rsid w:val="00D65A6E"/>
    <w:rsid w:val="00D72298"/>
    <w:rsid w:val="00D72666"/>
    <w:rsid w:val="00D734DB"/>
    <w:rsid w:val="00D747C0"/>
    <w:rsid w:val="00D81E02"/>
    <w:rsid w:val="00D86546"/>
    <w:rsid w:val="00D90034"/>
    <w:rsid w:val="00DA3046"/>
    <w:rsid w:val="00DC1B92"/>
    <w:rsid w:val="00DC3A9A"/>
    <w:rsid w:val="00DC5CE2"/>
    <w:rsid w:val="00DD200C"/>
    <w:rsid w:val="00DD3FE7"/>
    <w:rsid w:val="00DE23A1"/>
    <w:rsid w:val="00DE2726"/>
    <w:rsid w:val="00DF22C3"/>
    <w:rsid w:val="00DF3099"/>
    <w:rsid w:val="00E0302E"/>
    <w:rsid w:val="00E03E0D"/>
    <w:rsid w:val="00E04F42"/>
    <w:rsid w:val="00E12710"/>
    <w:rsid w:val="00E15C48"/>
    <w:rsid w:val="00E1743F"/>
    <w:rsid w:val="00E31010"/>
    <w:rsid w:val="00E37730"/>
    <w:rsid w:val="00E42E11"/>
    <w:rsid w:val="00E4370A"/>
    <w:rsid w:val="00E472D7"/>
    <w:rsid w:val="00E50439"/>
    <w:rsid w:val="00E64099"/>
    <w:rsid w:val="00E701DC"/>
    <w:rsid w:val="00E73E5D"/>
    <w:rsid w:val="00E872E4"/>
    <w:rsid w:val="00EC0365"/>
    <w:rsid w:val="00EC631B"/>
    <w:rsid w:val="00ED5895"/>
    <w:rsid w:val="00ED75ED"/>
    <w:rsid w:val="00EE20FD"/>
    <w:rsid w:val="00EE3EBD"/>
    <w:rsid w:val="00EE4C24"/>
    <w:rsid w:val="00EE76B4"/>
    <w:rsid w:val="00F004BF"/>
    <w:rsid w:val="00F01B6F"/>
    <w:rsid w:val="00F14536"/>
    <w:rsid w:val="00F33382"/>
    <w:rsid w:val="00F42F2B"/>
    <w:rsid w:val="00F51CDB"/>
    <w:rsid w:val="00F641A8"/>
    <w:rsid w:val="00F678EB"/>
    <w:rsid w:val="00F70850"/>
    <w:rsid w:val="00FA76B2"/>
    <w:rsid w:val="00FA78E8"/>
    <w:rsid w:val="00FC7E60"/>
    <w:rsid w:val="00FD1672"/>
    <w:rsid w:val="00FE5F42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A57F-42BA-4C68-B7AF-90B4FF49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44</cp:revision>
  <cp:lastPrinted>2019-04-16T02:17:00Z</cp:lastPrinted>
  <dcterms:created xsi:type="dcterms:W3CDTF">2017-06-02T07:05:00Z</dcterms:created>
  <dcterms:modified xsi:type="dcterms:W3CDTF">2020-02-12T07:30:00Z</dcterms:modified>
</cp:coreProperties>
</file>