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97" w:rsidRDefault="009A1E97" w:rsidP="009A1E97">
      <w:pPr>
        <w:autoSpaceDE w:val="0"/>
        <w:autoSpaceDN w:val="0"/>
        <w:adjustRightInd w:val="0"/>
        <w:spacing w:after="0" w:line="252" w:lineRule="auto"/>
        <w:jc w:val="center"/>
        <w:rPr>
          <w:rFonts w:ascii="Times New Roman" w:hAnsi="Times New Roman"/>
          <w:bCs/>
          <w:sz w:val="28"/>
          <w:szCs w:val="28"/>
        </w:rPr>
      </w:pPr>
    </w:p>
    <w:p w:rsidR="009A1E97" w:rsidRDefault="009A1E97" w:rsidP="009A1E97">
      <w:pPr>
        <w:spacing w:after="0" w:line="240" w:lineRule="auto"/>
        <w:rPr>
          <w:rFonts w:ascii="Arial" w:hAnsi="Arial" w:cs="Arial"/>
          <w:b/>
          <w:bCs/>
        </w:rPr>
      </w:pPr>
      <w:r>
        <w:rPr>
          <w:noProof/>
          <w:lang w:eastAsia="ru-RU"/>
        </w:rPr>
        <w:drawing>
          <wp:anchor distT="0" distB="0" distL="114300" distR="114300" simplePos="0" relativeHeight="251659264" behindDoc="0" locked="0" layoutInCell="1" allowOverlap="1">
            <wp:simplePos x="0" y="0"/>
            <wp:positionH relativeFrom="column">
              <wp:posOffset>3175</wp:posOffset>
            </wp:positionH>
            <wp:positionV relativeFrom="paragraph">
              <wp:posOffset>-165735</wp:posOffset>
            </wp:positionV>
            <wp:extent cx="565150" cy="688975"/>
            <wp:effectExtent l="0" t="0" r="6350" b="0"/>
            <wp:wrapSquare wrapText="right"/>
            <wp:docPr id="1" name="Рисунок 1"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kar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688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w:t>
      </w:r>
      <w:r>
        <w:rPr>
          <w:rFonts w:ascii="Arial" w:hAnsi="Arial" w:cs="Arial"/>
          <w:b/>
          <w:bCs/>
          <w:sz w:val="28"/>
          <w:szCs w:val="30"/>
        </w:rPr>
        <w:t>Совет депутатов города Каргата</w:t>
      </w:r>
    </w:p>
    <w:p w:rsidR="009A1E97" w:rsidRDefault="009A1E97" w:rsidP="009A1E97">
      <w:pPr>
        <w:spacing w:after="0" w:line="240" w:lineRule="auto"/>
        <w:ind w:left="-720"/>
        <w:rPr>
          <w:rFonts w:ascii="Arial" w:hAnsi="Arial" w:cs="Arial"/>
          <w:b/>
          <w:sz w:val="28"/>
          <w:szCs w:val="30"/>
        </w:rPr>
      </w:pPr>
      <w:r>
        <w:rPr>
          <w:rFonts w:ascii="Arial" w:hAnsi="Arial" w:cs="Arial"/>
          <w:b/>
          <w:bCs/>
          <w:sz w:val="28"/>
          <w:szCs w:val="30"/>
        </w:rPr>
        <w:t xml:space="preserve">        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10423"/>
      </w:tblGrid>
      <w:tr w:rsidR="009A1E97" w:rsidTr="009A1E97">
        <w:trPr>
          <w:trHeight w:val="83"/>
        </w:trPr>
        <w:tc>
          <w:tcPr>
            <w:tcW w:w="5000" w:type="pct"/>
            <w:tcBorders>
              <w:top w:val="thinThickSmallGap" w:sz="24" w:space="0" w:color="auto"/>
              <w:left w:val="nil"/>
              <w:bottom w:val="nil"/>
              <w:right w:val="nil"/>
            </w:tcBorders>
          </w:tcPr>
          <w:p w:rsidR="009A1E97" w:rsidRDefault="009A1E97">
            <w:pPr>
              <w:spacing w:after="0" w:line="240" w:lineRule="auto"/>
              <w:rPr>
                <w:sz w:val="16"/>
                <w:szCs w:val="16"/>
              </w:rPr>
            </w:pPr>
          </w:p>
        </w:tc>
      </w:tr>
    </w:tbl>
    <w:p w:rsidR="009A1E97" w:rsidRDefault="00F651E8" w:rsidP="009A1E97">
      <w:pPr>
        <w:tabs>
          <w:tab w:val="left" w:pos="3960"/>
        </w:tabs>
        <w:spacing w:after="0" w:line="240" w:lineRule="auto"/>
        <w:jc w:val="center"/>
        <w:rPr>
          <w:rFonts w:ascii="Arial" w:eastAsiaTheme="minorEastAsia" w:hAnsi="Arial" w:cs="Arial"/>
          <w:b/>
          <w:bCs/>
          <w:sz w:val="32"/>
          <w:szCs w:val="32"/>
          <w:lang w:eastAsia="ru-RU"/>
        </w:rPr>
      </w:pPr>
      <w:r>
        <w:rPr>
          <w:rFonts w:ascii="Arial" w:hAnsi="Arial" w:cs="Arial"/>
          <w:b/>
          <w:bCs/>
          <w:sz w:val="32"/>
          <w:szCs w:val="32"/>
        </w:rPr>
        <w:t xml:space="preserve">  РЕШЕНИЕ</w:t>
      </w:r>
      <w:r w:rsidR="009A1E97">
        <w:rPr>
          <w:rFonts w:ascii="Arial" w:hAnsi="Arial" w:cs="Arial"/>
          <w:b/>
          <w:bCs/>
          <w:sz w:val="32"/>
          <w:szCs w:val="32"/>
        </w:rPr>
        <w:t xml:space="preserve"> № </w:t>
      </w:r>
      <w:r w:rsidR="00E13D4F">
        <w:rPr>
          <w:rFonts w:ascii="Arial" w:hAnsi="Arial" w:cs="Arial"/>
          <w:b/>
          <w:bCs/>
          <w:sz w:val="32"/>
          <w:szCs w:val="32"/>
        </w:rPr>
        <w:t>203</w:t>
      </w:r>
      <w:bookmarkStart w:id="0" w:name="_GoBack"/>
      <w:bookmarkEnd w:id="0"/>
    </w:p>
    <w:p w:rsidR="009A1E97" w:rsidRDefault="009A1E97" w:rsidP="009A1E97">
      <w:pPr>
        <w:tabs>
          <w:tab w:val="left" w:pos="3960"/>
        </w:tabs>
        <w:spacing w:after="0" w:line="240" w:lineRule="auto"/>
        <w:jc w:val="center"/>
        <w:rPr>
          <w:rFonts w:ascii="Arial" w:hAnsi="Arial" w:cs="Arial"/>
          <w:b/>
          <w:bCs/>
          <w:sz w:val="32"/>
          <w:szCs w:val="32"/>
        </w:rPr>
      </w:pPr>
    </w:p>
    <w:tbl>
      <w:tblPr>
        <w:tblW w:w="0" w:type="auto"/>
        <w:tblBorders>
          <w:bottom w:val="single" w:sz="4" w:space="0" w:color="auto"/>
        </w:tblBorders>
        <w:tblLook w:val="04A0" w:firstRow="1" w:lastRow="0" w:firstColumn="1" w:lastColumn="0" w:noHBand="0" w:noVBand="1"/>
      </w:tblPr>
      <w:tblGrid>
        <w:gridCol w:w="3369"/>
        <w:gridCol w:w="3260"/>
        <w:gridCol w:w="2942"/>
      </w:tblGrid>
      <w:tr w:rsidR="009A1E97" w:rsidTr="009A1E97">
        <w:trPr>
          <w:trHeight w:val="85"/>
        </w:trPr>
        <w:tc>
          <w:tcPr>
            <w:tcW w:w="3369" w:type="dxa"/>
            <w:tcBorders>
              <w:top w:val="nil"/>
              <w:left w:val="nil"/>
              <w:bottom w:val="single" w:sz="4" w:space="0" w:color="auto"/>
              <w:right w:val="nil"/>
            </w:tcBorders>
          </w:tcPr>
          <w:p w:rsidR="009A1E97" w:rsidRDefault="009A1E97">
            <w:pPr>
              <w:tabs>
                <w:tab w:val="left" w:pos="3960"/>
              </w:tabs>
              <w:spacing w:after="0" w:line="240" w:lineRule="auto"/>
              <w:rPr>
                <w:rFonts w:ascii="Times New Roman" w:hAnsi="Times New Roman" w:cs="Times New Roman"/>
                <w:sz w:val="24"/>
                <w:szCs w:val="24"/>
              </w:rPr>
            </w:pPr>
          </w:p>
          <w:p w:rsidR="009A1E97" w:rsidRDefault="00E13D4F">
            <w:pPr>
              <w:tabs>
                <w:tab w:val="left" w:pos="3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9A1E97">
              <w:rPr>
                <w:rFonts w:ascii="Times New Roman" w:hAnsi="Times New Roman" w:cs="Times New Roman"/>
                <w:sz w:val="24"/>
                <w:szCs w:val="24"/>
              </w:rPr>
              <w:t>-й сессии от</w:t>
            </w:r>
            <w:r>
              <w:rPr>
                <w:rFonts w:ascii="Times New Roman" w:hAnsi="Times New Roman" w:cs="Times New Roman"/>
                <w:sz w:val="24"/>
                <w:szCs w:val="24"/>
              </w:rPr>
              <w:t xml:space="preserve"> 25.06.2025</w:t>
            </w:r>
            <w:r w:rsidR="009A1E97">
              <w:rPr>
                <w:rFonts w:ascii="Times New Roman" w:hAnsi="Times New Roman" w:cs="Times New Roman"/>
                <w:sz w:val="24"/>
                <w:szCs w:val="24"/>
              </w:rPr>
              <w:t xml:space="preserve"> </w:t>
            </w:r>
          </w:p>
        </w:tc>
        <w:tc>
          <w:tcPr>
            <w:tcW w:w="3260" w:type="dxa"/>
            <w:tcBorders>
              <w:top w:val="nil"/>
              <w:left w:val="nil"/>
              <w:bottom w:val="nil"/>
              <w:right w:val="nil"/>
            </w:tcBorders>
          </w:tcPr>
          <w:p w:rsidR="009A1E97" w:rsidRDefault="009A1E97">
            <w:pPr>
              <w:tabs>
                <w:tab w:val="left" w:pos="3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Каргат</w:t>
            </w:r>
          </w:p>
          <w:p w:rsidR="009A1E97" w:rsidRDefault="009A1E97">
            <w:pPr>
              <w:tabs>
                <w:tab w:val="left" w:pos="3960"/>
              </w:tabs>
              <w:spacing w:after="0" w:line="240" w:lineRule="auto"/>
              <w:rPr>
                <w:rFonts w:ascii="Times New Roman" w:hAnsi="Times New Roman" w:cs="Times New Roman"/>
                <w:sz w:val="24"/>
                <w:szCs w:val="24"/>
                <w:u w:val="single"/>
              </w:rPr>
            </w:pPr>
          </w:p>
        </w:tc>
        <w:tc>
          <w:tcPr>
            <w:tcW w:w="2942" w:type="dxa"/>
            <w:tcBorders>
              <w:top w:val="nil"/>
              <w:left w:val="nil"/>
              <w:bottom w:val="single" w:sz="4" w:space="0" w:color="auto"/>
              <w:right w:val="nil"/>
            </w:tcBorders>
          </w:tcPr>
          <w:p w:rsidR="009A1E97" w:rsidRDefault="009A1E97">
            <w:pPr>
              <w:tabs>
                <w:tab w:val="left" w:pos="3960"/>
              </w:tabs>
              <w:spacing w:after="0" w:line="240" w:lineRule="auto"/>
              <w:jc w:val="center"/>
              <w:rPr>
                <w:rFonts w:ascii="Times New Roman" w:hAnsi="Times New Roman" w:cs="Times New Roman"/>
                <w:sz w:val="24"/>
                <w:szCs w:val="24"/>
              </w:rPr>
            </w:pPr>
          </w:p>
          <w:p w:rsidR="009A1E97" w:rsidRDefault="009A1E97">
            <w:pPr>
              <w:tabs>
                <w:tab w:val="left" w:pos="3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6-го созыва</w:t>
            </w:r>
          </w:p>
        </w:tc>
      </w:tr>
    </w:tbl>
    <w:p w:rsidR="009A1E97" w:rsidRDefault="009A1E97" w:rsidP="009A1E97">
      <w:pPr>
        <w:autoSpaceDE w:val="0"/>
        <w:autoSpaceDN w:val="0"/>
        <w:adjustRightInd w:val="0"/>
        <w:spacing w:after="0" w:line="252" w:lineRule="auto"/>
        <w:jc w:val="center"/>
        <w:rPr>
          <w:rFonts w:ascii="Times New Roman" w:eastAsiaTheme="minorEastAsia" w:hAnsi="Times New Roman"/>
          <w:bCs/>
          <w:sz w:val="28"/>
          <w:szCs w:val="28"/>
          <w:lang w:eastAsia="ru-RU"/>
        </w:rPr>
      </w:pPr>
    </w:p>
    <w:p w:rsidR="009A1E97" w:rsidRDefault="009A1E97" w:rsidP="009A1E97">
      <w:pPr>
        <w:jc w:val="both"/>
        <w:rPr>
          <w:rFonts w:ascii="Times New Roman" w:eastAsia="Times New Roman" w:hAnsi="Times New Roman" w:cs="Times New Roman"/>
          <w:sz w:val="24"/>
          <w:szCs w:val="24"/>
          <w:lang w:eastAsia="ru-RU"/>
        </w:rPr>
      </w:pPr>
    </w:p>
    <w:p w:rsidR="006B57E4" w:rsidRPr="006B57E4" w:rsidRDefault="009A1E97" w:rsidP="009A1E97">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B57E4">
        <w:rPr>
          <w:rFonts w:ascii="Times New Roman" w:hAnsi="Times New Roman" w:cs="Times New Roman"/>
          <w:sz w:val="24"/>
          <w:szCs w:val="24"/>
        </w:rPr>
        <w:t xml:space="preserve">О внесении изменений в  </w:t>
      </w:r>
      <w:r w:rsidR="006B57E4" w:rsidRPr="006B57E4">
        <w:rPr>
          <w:rFonts w:ascii="Times New Roman" w:eastAsia="Calibri" w:hAnsi="Times New Roman" w:cs="Times New Roman"/>
          <w:sz w:val="24"/>
          <w:szCs w:val="24"/>
        </w:rPr>
        <w:t>Порядок формирования, ведения, ежегодного дополнения и опубликования перечня государственного (муниципального) имущества города Каргата Каргатского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93AC9">
        <w:rPr>
          <w:rFonts w:ascii="Times New Roman" w:hAnsi="Times New Roman" w:cs="Times New Roman"/>
          <w:sz w:val="24"/>
          <w:szCs w:val="24"/>
        </w:rPr>
        <w:t>, утвержденного решением С</w:t>
      </w:r>
      <w:r w:rsidR="006B57E4">
        <w:rPr>
          <w:rFonts w:ascii="Times New Roman" w:hAnsi="Times New Roman" w:cs="Times New Roman"/>
          <w:sz w:val="24"/>
          <w:szCs w:val="24"/>
        </w:rPr>
        <w:t>ове</w:t>
      </w:r>
      <w:r w:rsidR="00D93AC9">
        <w:rPr>
          <w:rFonts w:ascii="Times New Roman" w:hAnsi="Times New Roman" w:cs="Times New Roman"/>
          <w:sz w:val="24"/>
          <w:szCs w:val="24"/>
        </w:rPr>
        <w:t>та депутатов города Каргата от 0</w:t>
      </w:r>
      <w:r w:rsidR="006B57E4">
        <w:rPr>
          <w:rFonts w:ascii="Times New Roman" w:hAnsi="Times New Roman" w:cs="Times New Roman"/>
          <w:sz w:val="24"/>
          <w:szCs w:val="24"/>
        </w:rPr>
        <w:t>3.09.2021 № 181.</w:t>
      </w:r>
    </w:p>
    <w:p w:rsidR="00365C22" w:rsidRDefault="00365C22" w:rsidP="00365C22">
      <w:pPr>
        <w:autoSpaceDE w:val="0"/>
        <w:autoSpaceDN w:val="0"/>
        <w:adjustRightInd w:val="0"/>
        <w:spacing w:line="240" w:lineRule="auto"/>
        <w:jc w:val="both"/>
        <w:outlineLvl w:val="0"/>
        <w:rPr>
          <w:rFonts w:ascii="Times New Roman" w:hAnsi="Times New Roman"/>
          <w:sz w:val="24"/>
          <w:szCs w:val="24"/>
        </w:rPr>
      </w:pPr>
      <w:r>
        <w:rPr>
          <w:rFonts w:ascii="Times New Roman" w:hAnsi="Times New Roman"/>
          <w:sz w:val="24"/>
          <w:szCs w:val="24"/>
        </w:rPr>
        <w:t xml:space="preserve">         На основании протеста прок</w:t>
      </w:r>
      <w:r w:rsidR="009A1E97">
        <w:rPr>
          <w:rFonts w:ascii="Times New Roman" w:hAnsi="Times New Roman"/>
          <w:sz w:val="24"/>
          <w:szCs w:val="24"/>
        </w:rPr>
        <w:t>уратуры Каргатского района от 28.04.2025</w:t>
      </w:r>
      <w:r>
        <w:rPr>
          <w:rFonts w:ascii="Times New Roman" w:hAnsi="Times New Roman"/>
          <w:sz w:val="24"/>
          <w:szCs w:val="24"/>
        </w:rPr>
        <w:t xml:space="preserve"> № 2</w:t>
      </w:r>
      <w:r w:rsidR="009A1E97">
        <w:rPr>
          <w:rFonts w:ascii="Times New Roman" w:hAnsi="Times New Roman"/>
          <w:sz w:val="24"/>
          <w:szCs w:val="24"/>
        </w:rPr>
        <w:t>87-25-2025</w:t>
      </w:r>
      <w:r>
        <w:rPr>
          <w:rFonts w:ascii="Times New Roman" w:hAnsi="Times New Roman"/>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города Каргата Каргатского района Новосибирской области, Совет депутатов города Каргата  Каргатского района Новосибирской области,  </w:t>
      </w:r>
    </w:p>
    <w:p w:rsidR="00365C22" w:rsidRDefault="00365C22" w:rsidP="00365C22">
      <w:pPr>
        <w:autoSpaceDE w:val="0"/>
        <w:autoSpaceDN w:val="0"/>
        <w:adjustRightInd w:val="0"/>
        <w:spacing w:line="240" w:lineRule="auto"/>
        <w:jc w:val="both"/>
        <w:outlineLvl w:val="0"/>
        <w:rPr>
          <w:rFonts w:ascii="Times New Roman" w:hAnsi="Times New Roman"/>
          <w:sz w:val="24"/>
          <w:szCs w:val="24"/>
        </w:rPr>
      </w:pPr>
      <w:r>
        <w:rPr>
          <w:rFonts w:ascii="Times New Roman" w:hAnsi="Times New Roman"/>
          <w:sz w:val="24"/>
          <w:szCs w:val="24"/>
        </w:rPr>
        <w:t>РЕШИЛ:</w:t>
      </w:r>
    </w:p>
    <w:p w:rsidR="00365C22" w:rsidRDefault="00365C22" w:rsidP="00365C22">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1.Внести в решение Совета депутатов горо</w:t>
      </w:r>
      <w:r w:rsidR="009A1E97">
        <w:rPr>
          <w:rFonts w:ascii="Times New Roman" w:hAnsi="Times New Roman"/>
          <w:sz w:val="24"/>
          <w:szCs w:val="24"/>
        </w:rPr>
        <w:t>да Каргата от 03.09.2021 № 181 «</w:t>
      </w:r>
      <w:r w:rsidR="009A1E97" w:rsidRPr="006B57E4">
        <w:rPr>
          <w:rFonts w:ascii="Times New Roman" w:eastAsia="Calibri" w:hAnsi="Times New Roman" w:cs="Times New Roman"/>
          <w:sz w:val="24"/>
          <w:szCs w:val="24"/>
        </w:rPr>
        <w:t>Порядок формирования, ведения, ежегодного дополнения и опубликования перечня государственного (муниципального) имущества города Каргата Каргатского района,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A1E97">
        <w:rPr>
          <w:rFonts w:ascii="Times New Roman" w:hAnsi="Times New Roman" w:cs="Times New Roman"/>
          <w:sz w:val="24"/>
          <w:szCs w:val="24"/>
        </w:rPr>
        <w:t>,</w:t>
      </w:r>
      <w:r w:rsidR="009A1E97">
        <w:rPr>
          <w:rFonts w:ascii="Times New Roman" w:hAnsi="Times New Roman"/>
          <w:sz w:val="24"/>
          <w:szCs w:val="24"/>
        </w:rPr>
        <w:t xml:space="preserve"> </w:t>
      </w:r>
      <w:r>
        <w:rPr>
          <w:rFonts w:ascii="Times New Roman" w:hAnsi="Times New Roman"/>
          <w:sz w:val="24"/>
          <w:szCs w:val="24"/>
        </w:rPr>
        <w:t xml:space="preserve">следующие изменения: </w:t>
      </w:r>
    </w:p>
    <w:p w:rsidR="0021513F" w:rsidRDefault="00365C22" w:rsidP="009A1E97">
      <w:pPr>
        <w:autoSpaceDE w:val="0"/>
        <w:autoSpaceDN w:val="0"/>
        <w:adjustRightInd w:val="0"/>
        <w:spacing w:after="0" w:line="240" w:lineRule="auto"/>
        <w:ind w:firstLine="540"/>
        <w:jc w:val="both"/>
        <w:rPr>
          <w:color w:val="000000"/>
        </w:rPr>
      </w:pPr>
      <w:r w:rsidRPr="0021513F">
        <w:rPr>
          <w:rFonts w:ascii="Times New Roman" w:hAnsi="Times New Roman" w:cs="Times New Roman"/>
          <w:color w:val="000000"/>
        </w:rPr>
        <w:t>1.1.</w:t>
      </w:r>
      <w:r w:rsidR="009A1E97" w:rsidRPr="0021513F">
        <w:rPr>
          <w:rFonts w:ascii="Times New Roman" w:hAnsi="Times New Roman" w:cs="Times New Roman"/>
          <w:color w:val="000000"/>
        </w:rPr>
        <w:t>Добавить пункт 4.1 следующего содержания</w:t>
      </w:r>
      <w:r w:rsidR="009A1E97">
        <w:rPr>
          <w:color w:val="000000"/>
        </w:rPr>
        <w:t xml:space="preserve"> </w:t>
      </w:r>
    </w:p>
    <w:p w:rsidR="009A1E97" w:rsidRPr="0021513F" w:rsidRDefault="009A1E97" w:rsidP="009A1E97">
      <w:pPr>
        <w:autoSpaceDE w:val="0"/>
        <w:autoSpaceDN w:val="0"/>
        <w:adjustRightInd w:val="0"/>
        <w:spacing w:after="0" w:line="240" w:lineRule="auto"/>
        <w:ind w:firstLine="540"/>
        <w:jc w:val="both"/>
        <w:rPr>
          <w:rFonts w:ascii="Times New Roman" w:hAnsi="Times New Roman" w:cs="Times New Roman"/>
          <w:sz w:val="24"/>
          <w:szCs w:val="24"/>
        </w:rPr>
      </w:pPr>
      <w:r>
        <w:rPr>
          <w:color w:val="000000"/>
        </w:rPr>
        <w:t>«</w:t>
      </w:r>
      <w:r w:rsidRPr="006B57E4">
        <w:rPr>
          <w:rFonts w:ascii="Times New Roman" w:hAnsi="Times New Roman" w:cs="Times New Roman"/>
          <w:sz w:val="24"/>
          <w:szCs w:val="24"/>
        </w:rPr>
        <w:t xml:space="preserve">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6" w:history="1">
        <w:r w:rsidRPr="006B57E4">
          <w:rPr>
            <w:rFonts w:ascii="Times New Roman" w:hAnsi="Times New Roman" w:cs="Times New Roman"/>
            <w:color w:val="0000FF"/>
            <w:sz w:val="24"/>
            <w:szCs w:val="24"/>
          </w:rPr>
          <w:t>пунктом 12 части 1 статьи 17.1</w:t>
        </w:r>
      </w:hyperlink>
      <w:r w:rsidRPr="006B57E4">
        <w:rPr>
          <w:rFonts w:ascii="Times New Roman" w:hAnsi="Times New Roman" w:cs="Times New Roman"/>
          <w:sz w:val="24"/>
          <w:szCs w:val="24"/>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w:t>
      </w:r>
      <w:r>
        <w:rPr>
          <w:rFonts w:ascii="Times New Roman" w:hAnsi="Times New Roman" w:cs="Times New Roman"/>
          <w:sz w:val="24"/>
          <w:szCs w:val="24"/>
        </w:rPr>
        <w:t xml:space="preserve">если указанный в настоящем пункте </w:t>
      </w:r>
      <w:r w:rsidRPr="006B57E4">
        <w:rPr>
          <w:rFonts w:ascii="Times New Roman" w:hAnsi="Times New Roman" w:cs="Times New Roman"/>
          <w:sz w:val="24"/>
          <w:szCs w:val="24"/>
        </w:rPr>
        <w:t xml:space="preserve"> субъект малого или среднего предпринимательства имел на дату принятия решения о комплексном развитии территории преимущественное право на приобр</w:t>
      </w:r>
      <w:r>
        <w:rPr>
          <w:rFonts w:ascii="Times New Roman" w:hAnsi="Times New Roman" w:cs="Times New Roman"/>
          <w:sz w:val="24"/>
          <w:szCs w:val="24"/>
        </w:rPr>
        <w:t xml:space="preserve">етение </w:t>
      </w:r>
      <w:r w:rsidRPr="0021513F">
        <w:rPr>
          <w:rFonts w:ascii="Times New Roman" w:hAnsi="Times New Roman" w:cs="Times New Roman"/>
          <w:sz w:val="24"/>
          <w:szCs w:val="24"/>
        </w:rPr>
        <w:t xml:space="preserve">предусмотренных настоящим  </w:t>
      </w:r>
      <w:r w:rsidRPr="0021513F">
        <w:rPr>
          <w:rFonts w:ascii="Times New Roman" w:hAnsi="Times New Roman" w:cs="Times New Roman"/>
          <w:sz w:val="24"/>
          <w:szCs w:val="24"/>
        </w:rPr>
        <w:lastRenderedPageBreak/>
        <w:t xml:space="preserve">пунктом  здания, сооружения, нежилого помещения в собственность в соответствии со </w:t>
      </w:r>
      <w:hyperlink r:id="rId7" w:history="1">
        <w:r w:rsidRPr="0021513F">
          <w:rPr>
            <w:rFonts w:ascii="Times New Roman" w:hAnsi="Times New Roman" w:cs="Times New Roman"/>
            <w:color w:val="0000FF"/>
            <w:sz w:val="24"/>
            <w:szCs w:val="24"/>
          </w:rPr>
          <w:t>статьей 3</w:t>
        </w:r>
      </w:hyperlink>
      <w:r w:rsidRPr="0021513F">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1.2. добавить пункт 4.2. следующего содержания:</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1" w:name="Par0"/>
      <w:bookmarkEnd w:id="1"/>
      <w:r>
        <w:rPr>
          <w:rFonts w:ascii="Times New Roman" w:hAnsi="Times New Roman" w:cs="Times New Roman"/>
          <w:sz w:val="24"/>
          <w:szCs w:val="24"/>
        </w:rPr>
        <w:t>4</w:t>
      </w:r>
      <w:r w:rsidR="002A1F70" w:rsidRPr="0021513F">
        <w:rPr>
          <w:rFonts w:ascii="Times New Roman" w:hAnsi="Times New Roman" w:cs="Times New Roman"/>
          <w:sz w:val="24"/>
          <w:szCs w:val="24"/>
        </w:rPr>
        <w:t>.2.1.«</w:t>
      </w:r>
      <w:r w:rsidR="0003413B" w:rsidRPr="0021513F">
        <w:rPr>
          <w:rFonts w:ascii="Times New Roman" w:hAnsi="Times New Roman" w:cs="Times New Roman"/>
          <w:sz w:val="24"/>
          <w:szCs w:val="24"/>
        </w:rPr>
        <w:t xml:space="preserve">Уполномоченный орган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8" w:history="1">
        <w:r w:rsidR="0003413B" w:rsidRPr="0021513F">
          <w:rPr>
            <w:rFonts w:ascii="Times New Roman" w:hAnsi="Times New Roman" w:cs="Times New Roman"/>
            <w:color w:val="0000FF"/>
            <w:sz w:val="24"/>
            <w:szCs w:val="24"/>
          </w:rPr>
          <w:t>статьей 3</w:t>
        </w:r>
      </w:hyperlink>
      <w:r w:rsidR="002A1F70" w:rsidRPr="0021513F">
        <w:rPr>
          <w:rFonts w:ascii="Times New Roman" w:hAnsi="Times New Roman" w:cs="Times New Roman"/>
          <w:sz w:val="24"/>
          <w:szCs w:val="24"/>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1F70"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.2.2.</w:t>
      </w:r>
      <w:r w:rsidR="0003413B" w:rsidRPr="0021513F">
        <w:rPr>
          <w:rFonts w:ascii="Times New Roman" w:hAnsi="Times New Roman" w:cs="Times New Roman"/>
          <w:sz w:val="24"/>
          <w:szCs w:val="24"/>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9" w:history="1">
        <w:r w:rsidR="0003413B" w:rsidRPr="0021513F">
          <w:rPr>
            <w:rFonts w:ascii="Times New Roman" w:hAnsi="Times New Roman" w:cs="Times New Roman"/>
            <w:color w:val="0000FF"/>
            <w:sz w:val="24"/>
            <w:szCs w:val="24"/>
          </w:rPr>
          <w:t>законом</w:t>
        </w:r>
      </w:hyperlink>
      <w:r w:rsidR="0003413B" w:rsidRPr="0021513F">
        <w:rPr>
          <w:rFonts w:ascii="Times New Roman" w:hAnsi="Times New Roman" w:cs="Times New Roman"/>
          <w:sz w:val="24"/>
          <w:szCs w:val="24"/>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10" w:history="1">
        <w:r w:rsidR="0003413B" w:rsidRPr="0021513F">
          <w:rPr>
            <w:rFonts w:ascii="Times New Roman" w:hAnsi="Times New Roman" w:cs="Times New Roman"/>
            <w:color w:val="0000FF"/>
            <w:sz w:val="24"/>
            <w:szCs w:val="24"/>
          </w:rPr>
          <w:t>статьей 3</w:t>
        </w:r>
      </w:hyperlink>
      <w:r w:rsidR="002A1F70" w:rsidRPr="0021513F">
        <w:rPr>
          <w:rFonts w:ascii="Times New Roman" w:hAnsi="Times New Roman" w:cs="Times New Roman"/>
          <w:sz w:val="24"/>
          <w:szCs w:val="24"/>
        </w:rPr>
        <w:t xml:space="preserve"> </w:t>
      </w:r>
      <w:r w:rsidR="0003413B" w:rsidRPr="0021513F">
        <w:rPr>
          <w:rFonts w:ascii="Times New Roman" w:hAnsi="Times New Roman" w:cs="Times New Roman"/>
          <w:sz w:val="24"/>
          <w:szCs w:val="24"/>
        </w:rPr>
        <w:t xml:space="preserve">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bookmarkStart w:id="2" w:name="Par6"/>
      <w:bookmarkEnd w:id="2"/>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.2.3.</w:t>
      </w:r>
      <w:r w:rsidR="0003413B" w:rsidRPr="0021513F">
        <w:rPr>
          <w:rFonts w:ascii="Times New Roman" w:hAnsi="Times New Roman" w:cs="Times New Roman"/>
          <w:sz w:val="24"/>
          <w:szCs w:val="24"/>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3" w:name="Par8"/>
      <w:bookmarkEnd w:id="3"/>
      <w:r>
        <w:rPr>
          <w:rFonts w:ascii="Times New Roman" w:hAnsi="Times New Roman" w:cs="Times New Roman"/>
          <w:sz w:val="24"/>
          <w:szCs w:val="24"/>
        </w:rPr>
        <w:t>4</w:t>
      </w:r>
      <w:r w:rsidR="002A1F70" w:rsidRPr="0021513F">
        <w:rPr>
          <w:rFonts w:ascii="Times New Roman" w:hAnsi="Times New Roman" w:cs="Times New Roman"/>
          <w:sz w:val="24"/>
          <w:szCs w:val="24"/>
        </w:rPr>
        <w:t>.2.4.</w:t>
      </w:r>
      <w:r w:rsidR="0003413B" w:rsidRPr="0021513F">
        <w:rPr>
          <w:rFonts w:ascii="Times New Roman" w:hAnsi="Times New Roman" w:cs="Times New Roman"/>
          <w:sz w:val="24"/>
          <w:szCs w:val="24"/>
        </w:rPr>
        <w:t xml:space="preserve">Течение срока, указанного в </w:t>
      </w:r>
      <w:r w:rsidRPr="0021513F">
        <w:rPr>
          <w:rFonts w:ascii="Times New Roman" w:hAnsi="Times New Roman" w:cs="Times New Roman"/>
          <w:color w:val="0000FF"/>
          <w:sz w:val="24"/>
          <w:szCs w:val="24"/>
        </w:rPr>
        <w:t>4 статьи</w:t>
      </w:r>
      <w:r w:rsidR="002A1F70" w:rsidRPr="0021513F">
        <w:rPr>
          <w:rFonts w:ascii="Times New Roman" w:hAnsi="Times New Roman" w:cs="Times New Roman"/>
          <w:sz w:val="24"/>
          <w:szCs w:val="24"/>
        </w:rPr>
        <w:t xml:space="preserve"> 4 Закона № 159-ФЗ</w:t>
      </w:r>
      <w:r w:rsidR="0003413B" w:rsidRPr="0021513F">
        <w:rPr>
          <w:rFonts w:ascii="Times New Roman" w:hAnsi="Times New Roman" w:cs="Times New Roman"/>
          <w:sz w:val="24"/>
          <w:szCs w:val="24"/>
        </w:rPr>
        <w:t>,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.2.5.</w:t>
      </w:r>
      <w:r w:rsidR="0003413B" w:rsidRPr="0021513F">
        <w:rPr>
          <w:rFonts w:ascii="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w:t>
      </w:r>
      <w:r w:rsidR="0003413B" w:rsidRPr="0021513F">
        <w:rPr>
          <w:rFonts w:ascii="Times New Roman" w:hAnsi="Times New Roman" w:cs="Times New Roman"/>
          <w:sz w:val="24"/>
          <w:szCs w:val="24"/>
        </w:rPr>
        <w:t xml:space="preserve">6. В любой день до истечения срока, установленного </w:t>
      </w:r>
      <w:hyperlink w:anchor="Par6" w:history="1">
        <w:r w:rsidR="002A1F70" w:rsidRPr="0021513F">
          <w:rPr>
            <w:rFonts w:ascii="Times New Roman" w:hAnsi="Times New Roman" w:cs="Times New Roman"/>
            <w:color w:val="0000FF"/>
            <w:sz w:val="24"/>
            <w:szCs w:val="24"/>
          </w:rPr>
          <w:t xml:space="preserve">частью </w:t>
        </w:r>
        <w:r w:rsidRPr="0021513F">
          <w:rPr>
            <w:rFonts w:ascii="Times New Roman" w:hAnsi="Times New Roman" w:cs="Times New Roman"/>
            <w:color w:val="0000FF"/>
            <w:sz w:val="24"/>
            <w:szCs w:val="24"/>
          </w:rPr>
          <w:t>4 статьи</w:t>
        </w:r>
      </w:hyperlink>
      <w:r w:rsidR="002A1F70" w:rsidRPr="0021513F">
        <w:rPr>
          <w:rFonts w:ascii="Times New Roman" w:hAnsi="Times New Roman" w:cs="Times New Roman"/>
          <w:color w:val="0000FF"/>
          <w:sz w:val="24"/>
          <w:szCs w:val="24"/>
        </w:rPr>
        <w:t xml:space="preserve"> 4 Закона № 159-ФЗ</w:t>
      </w:r>
      <w:r w:rsidR="0003413B" w:rsidRPr="0021513F">
        <w:rPr>
          <w:rFonts w:ascii="Times New Roman" w:hAnsi="Times New Roman" w:cs="Times New Roman"/>
          <w:sz w:val="24"/>
          <w:szCs w:val="24"/>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2A1F70" w:rsidRPr="0021513F">
        <w:rPr>
          <w:rFonts w:ascii="Times New Roman" w:hAnsi="Times New Roman" w:cs="Times New Roman"/>
          <w:sz w:val="24"/>
          <w:szCs w:val="24"/>
        </w:rPr>
        <w:t>.2.</w:t>
      </w:r>
      <w:r w:rsidR="0003413B" w:rsidRPr="0021513F">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21513F">
        <w:rPr>
          <w:rFonts w:ascii="Times New Roman" w:hAnsi="Times New Roman" w:cs="Times New Roman"/>
          <w:sz w:val="24"/>
          <w:szCs w:val="24"/>
        </w:rPr>
        <w:t>.2.</w:t>
      </w:r>
      <w:r w:rsidR="0003413B" w:rsidRPr="0021513F">
        <w:rPr>
          <w:rFonts w:ascii="Times New Roman" w:hAnsi="Times New Roman" w:cs="Times New Roman"/>
          <w:sz w:val="24"/>
          <w:szCs w:val="24"/>
        </w:rPr>
        <w:t xml:space="preserve">8. Субъекты малого и среднего предпринимательства имеют право обжаловать в </w:t>
      </w:r>
      <w:hyperlink r:id="rId11" w:history="1">
        <w:r w:rsidR="0003413B" w:rsidRPr="0021513F">
          <w:rPr>
            <w:rFonts w:ascii="Times New Roman" w:hAnsi="Times New Roman" w:cs="Times New Roman"/>
            <w:color w:val="0000FF"/>
            <w:sz w:val="24"/>
            <w:szCs w:val="24"/>
          </w:rPr>
          <w:t>порядке</w:t>
        </w:r>
      </w:hyperlink>
      <w:r w:rsidR="0003413B" w:rsidRPr="0021513F">
        <w:rPr>
          <w:rFonts w:ascii="Times New Roman" w:hAnsi="Times New Roman" w:cs="Times New Roman"/>
          <w:sz w:val="24"/>
          <w:szCs w:val="24"/>
        </w:rPr>
        <w:t>, установленном законодательством Российской Федерации:</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2) достоверность величины рыночной стоимости объекта оценки, используемой для определения цены выкупаемого имущества.</w:t>
      </w:r>
    </w:p>
    <w:p w:rsidR="0003413B" w:rsidRPr="0021513F" w:rsidRDefault="0003413B" w:rsidP="0021513F">
      <w:pPr>
        <w:autoSpaceDE w:val="0"/>
        <w:autoSpaceDN w:val="0"/>
        <w:adjustRightInd w:val="0"/>
        <w:spacing w:after="0" w:line="240" w:lineRule="auto"/>
        <w:jc w:val="both"/>
        <w:rPr>
          <w:rFonts w:ascii="Times New Roman" w:hAnsi="Times New Roman" w:cs="Times New Roman"/>
          <w:sz w:val="24"/>
          <w:szCs w:val="24"/>
        </w:rPr>
      </w:pPr>
    </w:p>
    <w:p w:rsidR="0003413B" w:rsidRPr="0021513F" w:rsidRDefault="0021513F"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4" w:name="Par20"/>
      <w:bookmarkEnd w:id="4"/>
      <w:r>
        <w:rPr>
          <w:rFonts w:ascii="Times New Roman" w:hAnsi="Times New Roman" w:cs="Times New Roman"/>
          <w:sz w:val="24"/>
          <w:szCs w:val="24"/>
        </w:rPr>
        <w:lastRenderedPageBreak/>
        <w:t>4.2.</w:t>
      </w:r>
      <w:r w:rsidR="0003413B" w:rsidRPr="0021513F">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bookmarkStart w:id="5" w:name="Par21"/>
      <w:bookmarkEnd w:id="5"/>
      <w:r w:rsidRPr="0021513F">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03413B" w:rsidRPr="0021513F" w:rsidRDefault="0021513F" w:rsidP="0021513F">
      <w:pPr>
        <w:autoSpaceDE w:val="0"/>
        <w:autoSpaceDN w:val="0"/>
        <w:adjustRightInd w:val="0"/>
        <w:spacing w:after="0" w:line="240" w:lineRule="auto"/>
        <w:jc w:val="both"/>
        <w:rPr>
          <w:rFonts w:ascii="Times New Roman" w:hAnsi="Times New Roman" w:cs="Times New Roman"/>
          <w:sz w:val="24"/>
          <w:szCs w:val="24"/>
        </w:rPr>
      </w:pPr>
      <w:bookmarkStart w:id="6" w:name="Par23"/>
      <w:bookmarkEnd w:id="6"/>
      <w:r>
        <w:rPr>
          <w:rFonts w:ascii="Times New Roman" w:hAnsi="Times New Roman" w:cs="Times New Roman"/>
          <w:sz w:val="24"/>
          <w:szCs w:val="24"/>
        </w:rPr>
        <w:t xml:space="preserve">         </w:t>
      </w:r>
      <w:r w:rsidR="0003413B" w:rsidRPr="0021513F">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w:t>
      </w:r>
      <w:r w:rsidRPr="0021513F">
        <w:rPr>
          <w:rFonts w:ascii="Times New Roman" w:hAnsi="Times New Roman" w:cs="Times New Roman"/>
          <w:sz w:val="24"/>
          <w:szCs w:val="24"/>
        </w:rPr>
        <w:t>азанного срока;</w:t>
      </w:r>
    </w:p>
    <w:p w:rsidR="0003413B" w:rsidRPr="0021513F" w:rsidRDefault="0003413B" w:rsidP="0021513F">
      <w:pPr>
        <w:autoSpaceDE w:val="0"/>
        <w:autoSpaceDN w:val="0"/>
        <w:adjustRightInd w:val="0"/>
        <w:spacing w:after="0" w:line="240" w:lineRule="auto"/>
        <w:ind w:firstLine="540"/>
        <w:jc w:val="both"/>
        <w:rPr>
          <w:rFonts w:ascii="Times New Roman" w:hAnsi="Times New Roman" w:cs="Times New Roman"/>
          <w:sz w:val="24"/>
          <w:szCs w:val="24"/>
        </w:rPr>
      </w:pPr>
      <w:r w:rsidRPr="0021513F">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65C22" w:rsidRDefault="00365C22" w:rsidP="00365C22">
      <w:pPr>
        <w:spacing w:after="0" w:line="240" w:lineRule="auto"/>
        <w:ind w:right="707"/>
        <w:jc w:val="both"/>
        <w:rPr>
          <w:rFonts w:ascii="Times New Roman" w:hAnsi="Times New Roman" w:cs="Times New Roman"/>
          <w:sz w:val="24"/>
          <w:szCs w:val="24"/>
        </w:rPr>
      </w:pPr>
      <w:r>
        <w:rPr>
          <w:rFonts w:ascii="Times New Roman" w:eastAsia="Times New Roman" w:hAnsi="Times New Roman" w:cs="Times New Roman"/>
          <w:color w:val="22272F"/>
          <w:sz w:val="24"/>
          <w:szCs w:val="24"/>
        </w:rPr>
        <w:t xml:space="preserve">2.Настоящее решение вступает в силу с момента опубликования. </w:t>
      </w:r>
    </w:p>
    <w:p w:rsidR="00365C22" w:rsidRDefault="00365C22" w:rsidP="00365C2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hyperlink r:id="rId12" w:anchor="/document/47509931/entry/0" w:history="1">
        <w:r>
          <w:rPr>
            <w:rStyle w:val="a3"/>
            <w:rFonts w:ascii="Times New Roman" w:eastAsia="Times New Roman" w:hAnsi="Times New Roman" w:cs="Times New Roman"/>
            <w:color w:val="000000" w:themeColor="text1"/>
            <w:sz w:val="24"/>
            <w:szCs w:val="24"/>
            <w:u w:val="none"/>
          </w:rPr>
          <w:t>Опубликовать</w:t>
        </w:r>
      </w:hyperlink>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22272F"/>
          <w:sz w:val="24"/>
          <w:szCs w:val="24"/>
        </w:rPr>
        <w:t xml:space="preserve">настоящее решение в «Официальном Вестнике города Каргата» разместить на официальном сайте администрации города Каргата в сети интернет.  </w:t>
      </w:r>
    </w:p>
    <w:p w:rsidR="00365C22" w:rsidRDefault="00365C22" w:rsidP="00365C22">
      <w:pPr>
        <w:spacing w:after="0" w:line="240" w:lineRule="auto"/>
        <w:ind w:right="-1"/>
        <w:jc w:val="both"/>
        <w:rPr>
          <w:rFonts w:ascii="Times New Roman" w:hAnsi="Times New Roman" w:cs="Times New Roman"/>
          <w:sz w:val="24"/>
          <w:szCs w:val="24"/>
        </w:rPr>
      </w:pPr>
    </w:p>
    <w:p w:rsidR="00365C22" w:rsidRDefault="00365C22" w:rsidP="00365C22">
      <w:pPr>
        <w:spacing w:after="0" w:line="240" w:lineRule="auto"/>
        <w:ind w:right="-1"/>
        <w:jc w:val="both"/>
        <w:rPr>
          <w:rFonts w:ascii="Times New Roman" w:hAnsi="Times New Roman" w:cs="Times New Roman"/>
          <w:sz w:val="24"/>
          <w:szCs w:val="24"/>
        </w:rPr>
      </w:pP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Глава  Города Каргата                                            Председатель Совета депутатов</w:t>
      </w: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Каргатского района                                                Города Каргата</w:t>
      </w: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Новосибирской области                                         Каргатского района</w:t>
      </w:r>
    </w:p>
    <w:p w:rsidR="00365C22" w:rsidRDefault="00365C22" w:rsidP="00365C22">
      <w:pPr>
        <w:spacing w:after="0" w:line="240" w:lineRule="auto"/>
        <w:jc w:val="both"/>
        <w:rPr>
          <w:rFonts w:ascii="Times New Roman" w:hAnsi="Times New Roman"/>
          <w:sz w:val="24"/>
          <w:szCs w:val="24"/>
        </w:rPr>
      </w:pPr>
      <w:r>
        <w:rPr>
          <w:rFonts w:ascii="Times New Roman" w:hAnsi="Times New Roman"/>
          <w:sz w:val="24"/>
          <w:szCs w:val="24"/>
        </w:rPr>
        <w:t xml:space="preserve">                                                                                  Новосибирской области</w:t>
      </w:r>
    </w:p>
    <w:p w:rsidR="00365C22" w:rsidRDefault="00365C22" w:rsidP="00365C22">
      <w:pPr>
        <w:spacing w:after="0" w:line="240" w:lineRule="auto"/>
        <w:jc w:val="right"/>
        <w:rPr>
          <w:rFonts w:ascii="Times New Roman" w:hAnsi="Times New Roman"/>
          <w:sz w:val="24"/>
          <w:szCs w:val="24"/>
        </w:rPr>
      </w:pPr>
    </w:p>
    <w:p w:rsidR="00365C22" w:rsidRDefault="00365C22" w:rsidP="00365C22">
      <w:pPr>
        <w:spacing w:after="0" w:line="240" w:lineRule="auto"/>
        <w:jc w:val="right"/>
        <w:rPr>
          <w:rFonts w:ascii="Times New Roman" w:hAnsi="Times New Roman"/>
          <w:sz w:val="24"/>
          <w:szCs w:val="24"/>
        </w:rPr>
      </w:pPr>
    </w:p>
    <w:p w:rsidR="00365C22" w:rsidRDefault="00365C22" w:rsidP="00365C22">
      <w:pPr>
        <w:spacing w:after="0" w:line="240" w:lineRule="auto"/>
        <w:rPr>
          <w:rFonts w:ascii="Times New Roman" w:hAnsi="Times New Roman"/>
          <w:sz w:val="24"/>
          <w:szCs w:val="24"/>
        </w:rPr>
      </w:pPr>
      <w:r>
        <w:rPr>
          <w:rFonts w:ascii="Times New Roman" w:hAnsi="Times New Roman"/>
          <w:sz w:val="24"/>
          <w:szCs w:val="24"/>
        </w:rPr>
        <w:t xml:space="preserve">                                    Е.А. </w:t>
      </w:r>
      <w:proofErr w:type="spellStart"/>
      <w:r>
        <w:rPr>
          <w:rFonts w:ascii="Times New Roman" w:hAnsi="Times New Roman"/>
          <w:sz w:val="24"/>
          <w:szCs w:val="24"/>
        </w:rPr>
        <w:t>Козик</w:t>
      </w:r>
      <w:proofErr w:type="spellEnd"/>
      <w:r>
        <w:rPr>
          <w:rFonts w:ascii="Times New Roman" w:hAnsi="Times New Roman"/>
          <w:sz w:val="24"/>
          <w:szCs w:val="24"/>
        </w:rPr>
        <w:t xml:space="preserve">                                                                       Ю.А. Касьянов </w:t>
      </w:r>
    </w:p>
    <w:p w:rsidR="006B57E4" w:rsidRPr="006B57E4" w:rsidRDefault="006B57E4" w:rsidP="006B57E4">
      <w:pPr>
        <w:widowControl w:val="0"/>
        <w:autoSpaceDE w:val="0"/>
        <w:autoSpaceDN w:val="0"/>
        <w:jc w:val="center"/>
        <w:rPr>
          <w:rFonts w:ascii="Times New Roman" w:hAnsi="Times New Roman" w:cs="Times New Roman"/>
          <w:b/>
          <w:bCs/>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6B57E4" w:rsidRPr="006B57E4" w:rsidRDefault="006B57E4" w:rsidP="00FB2C06">
      <w:pPr>
        <w:autoSpaceDE w:val="0"/>
        <w:autoSpaceDN w:val="0"/>
        <w:adjustRightInd w:val="0"/>
        <w:spacing w:after="0" w:line="240" w:lineRule="auto"/>
        <w:ind w:firstLine="540"/>
        <w:jc w:val="both"/>
        <w:rPr>
          <w:rFonts w:ascii="Times New Roman" w:hAnsi="Times New Roman" w:cs="Times New Roman"/>
          <w:sz w:val="24"/>
          <w:szCs w:val="24"/>
        </w:rPr>
      </w:pPr>
    </w:p>
    <w:p w:rsidR="007D1F1F" w:rsidRDefault="007D1F1F"/>
    <w:sectPr w:rsidR="007D1F1F" w:rsidSect="006B57E4">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5B"/>
    <w:rsid w:val="0003413B"/>
    <w:rsid w:val="000962D9"/>
    <w:rsid w:val="0021513F"/>
    <w:rsid w:val="002A1F70"/>
    <w:rsid w:val="00365C22"/>
    <w:rsid w:val="003B224A"/>
    <w:rsid w:val="006B57E4"/>
    <w:rsid w:val="007D1F1F"/>
    <w:rsid w:val="00946CBC"/>
    <w:rsid w:val="009A1E97"/>
    <w:rsid w:val="00B83B5B"/>
    <w:rsid w:val="00D93AC9"/>
    <w:rsid w:val="00E13D4F"/>
    <w:rsid w:val="00F651E8"/>
    <w:rsid w:val="00FB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5C22"/>
    <w:rPr>
      <w:color w:val="0000FF"/>
      <w:u w:val="single"/>
    </w:rPr>
  </w:style>
  <w:style w:type="paragraph" w:styleId="a4">
    <w:name w:val="No Spacing"/>
    <w:uiPriority w:val="1"/>
    <w:qFormat/>
    <w:rsid w:val="00365C2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51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1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5C22"/>
    <w:rPr>
      <w:color w:val="0000FF"/>
      <w:u w:val="single"/>
    </w:rPr>
  </w:style>
  <w:style w:type="paragraph" w:styleId="a4">
    <w:name w:val="No Spacing"/>
    <w:uiPriority w:val="1"/>
    <w:qFormat/>
    <w:rsid w:val="00365C2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51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83502">
      <w:bodyDiv w:val="1"/>
      <w:marLeft w:val="0"/>
      <w:marRight w:val="0"/>
      <w:marTop w:val="0"/>
      <w:marBottom w:val="0"/>
      <w:divBdr>
        <w:top w:val="none" w:sz="0" w:space="0" w:color="auto"/>
        <w:left w:val="none" w:sz="0" w:space="0" w:color="auto"/>
        <w:bottom w:val="none" w:sz="0" w:space="0" w:color="auto"/>
        <w:right w:val="none" w:sz="0" w:space="0" w:color="auto"/>
      </w:divBdr>
    </w:div>
    <w:div w:id="2069917889">
      <w:bodyDiv w:val="1"/>
      <w:marLeft w:val="0"/>
      <w:marRight w:val="0"/>
      <w:marTop w:val="0"/>
      <w:marBottom w:val="0"/>
      <w:divBdr>
        <w:top w:val="none" w:sz="0" w:space="0" w:color="auto"/>
        <w:left w:val="none" w:sz="0" w:space="0" w:color="auto"/>
        <w:bottom w:val="none" w:sz="0" w:space="0" w:color="auto"/>
        <w:right w:val="none" w:sz="0" w:space="0" w:color="auto"/>
      </w:divBdr>
    </w:div>
    <w:div w:id="21272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4028&amp;dst=100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R&amp;n=474028&amp;dst=100020" TargetMode="External"/><Relationship Id="rId12" Type="http://schemas.openxmlformats.org/officeDocument/2006/relationships/hyperlink" Target="http://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88090&amp;dst=634" TargetMode="External"/><Relationship Id="rId11" Type="http://schemas.openxmlformats.org/officeDocument/2006/relationships/hyperlink" Target="https://login.consultant.ru/link/?req=doc&amp;base=RZR&amp;n=502254&amp;dst=366" TargetMode="External"/><Relationship Id="rId5" Type="http://schemas.openxmlformats.org/officeDocument/2006/relationships/image" Target="media/image1.jpeg"/><Relationship Id="rId10" Type="http://schemas.openxmlformats.org/officeDocument/2006/relationships/hyperlink" Target="https://login.consultant.ru/link/?req=doc&amp;base=RZR&amp;n=474028&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5014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Пользователь</cp:lastModifiedBy>
  <cp:revision>22</cp:revision>
  <cp:lastPrinted>2025-05-19T08:57:00Z</cp:lastPrinted>
  <dcterms:created xsi:type="dcterms:W3CDTF">2025-05-19T07:55:00Z</dcterms:created>
  <dcterms:modified xsi:type="dcterms:W3CDTF">2025-06-26T08:00:00Z</dcterms:modified>
</cp:coreProperties>
</file>