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02" w:rsidRDefault="00C60702" w:rsidP="00C60702">
      <w:pPr>
        <w:pStyle w:val="a3"/>
        <w:shd w:val="clear" w:color="auto" w:fill="FFFFFF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2315845</wp:posOffset>
            </wp:positionH>
            <wp:positionV relativeFrom="paragraph">
              <wp:posOffset>-131445</wp:posOffset>
            </wp:positionV>
            <wp:extent cx="575310" cy="69342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0702" w:rsidRDefault="00C60702" w:rsidP="00C60702">
      <w:pPr>
        <w:tabs>
          <w:tab w:val="left" w:pos="3960"/>
        </w:tabs>
        <w:spacing w:after="0" w:line="240" w:lineRule="auto"/>
        <w:jc w:val="center"/>
        <w:rPr>
          <w:sz w:val="28"/>
        </w:rPr>
      </w:pPr>
    </w:p>
    <w:p w:rsidR="00C60702" w:rsidRDefault="00C60702" w:rsidP="00C60702">
      <w:pPr>
        <w:pStyle w:val="1"/>
        <w:ind w:left="0"/>
        <w:jc w:val="center"/>
        <w:rPr>
          <w:sz w:val="28"/>
        </w:rPr>
      </w:pPr>
    </w:p>
    <w:p w:rsidR="00C60702" w:rsidRDefault="00C60702" w:rsidP="00C60702">
      <w:pPr>
        <w:pStyle w:val="1"/>
        <w:ind w:left="0"/>
        <w:jc w:val="center"/>
        <w:rPr>
          <w:sz w:val="28"/>
        </w:rPr>
      </w:pPr>
      <w:r>
        <w:rPr>
          <w:sz w:val="28"/>
        </w:rPr>
        <w:t>АДМИНИСТРАЦИЯ   ГОРОДА КАРГАТА</w:t>
      </w:r>
    </w:p>
    <w:p w:rsidR="00C60702" w:rsidRDefault="00C60702" w:rsidP="00C60702">
      <w:pPr>
        <w:pStyle w:val="2"/>
        <w:ind w:left="0"/>
        <w:jc w:val="center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60702" w:rsidTr="00C60702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60702" w:rsidRDefault="00C60702">
            <w:pPr>
              <w:spacing w:after="0" w:line="240" w:lineRule="auto"/>
              <w:rPr>
                <w:sz w:val="28"/>
                <w:szCs w:val="24"/>
              </w:rPr>
            </w:pPr>
          </w:p>
        </w:tc>
      </w:tr>
    </w:tbl>
    <w:p w:rsidR="00C60702" w:rsidRDefault="00C60702" w:rsidP="00C6070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ПОСТАНОВЛЕНИЕ</w:t>
      </w:r>
    </w:p>
    <w:p w:rsidR="00C60702" w:rsidRDefault="00C60702" w:rsidP="00C60702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786"/>
        <w:gridCol w:w="2393"/>
      </w:tblGrid>
      <w:tr w:rsidR="00C60702" w:rsidTr="00C60702">
        <w:trPr>
          <w:jc w:val="center"/>
        </w:trPr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702" w:rsidRDefault="00C6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02" w:rsidRDefault="0094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0702" w:rsidRDefault="00C60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г. Каргат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702" w:rsidRDefault="00C60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02" w:rsidRDefault="00C60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4738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</w:tbl>
    <w:p w:rsidR="005F664A" w:rsidRDefault="005F664A">
      <w:pPr>
        <w:pStyle w:val="ConsPlusTitlePage"/>
      </w:pPr>
      <w:r>
        <w:br/>
      </w:r>
    </w:p>
    <w:p w:rsidR="005F664A" w:rsidRDefault="000B4EE7" w:rsidP="000B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</w:p>
    <w:p w:rsidR="000B4EE7" w:rsidRDefault="000B4EE7" w:rsidP="000B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по выдаче разрешения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B4EE7" w:rsidRPr="000B4EE7" w:rsidRDefault="000B4EE7" w:rsidP="000B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 </w:t>
      </w:r>
    </w:p>
    <w:p w:rsidR="005F664A" w:rsidRPr="000B4EE7" w:rsidRDefault="005F664A" w:rsidP="000B4E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4EE7" w:rsidRDefault="00E365FC" w:rsidP="00E36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5FC">
        <w:rPr>
          <w:rFonts w:ascii="Times New Roman" w:hAnsi="Times New Roman" w:cs="Times New Roman"/>
          <w:sz w:val="24"/>
          <w:szCs w:val="24"/>
        </w:rPr>
        <w:t xml:space="preserve">         В целях повышения доступности и качества предоставления муниципальной услуги, в соответствии с Градостроительным </w:t>
      </w:r>
      <w:hyperlink r:id="rId6" w:history="1">
        <w:r w:rsidRPr="00E365F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365F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E365F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365FC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Уставом города Каргата,</w:t>
      </w:r>
      <w:r w:rsidR="000B4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EE7" w:rsidRDefault="000B4E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C607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5F664A" w:rsidRPr="000B4EE7">
        <w:rPr>
          <w:rFonts w:ascii="Times New Roman" w:hAnsi="Times New Roman" w:cs="Times New Roman"/>
          <w:sz w:val="24"/>
          <w:szCs w:val="24"/>
        </w:rPr>
        <w:t>:</w:t>
      </w:r>
    </w:p>
    <w:p w:rsidR="005F664A" w:rsidRPr="000B4EE7" w:rsidRDefault="005F664A" w:rsidP="00C60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1. Утвердить прилагаемый административный </w:t>
      </w:r>
      <w:hyperlink w:anchor="P46" w:history="1">
        <w:r w:rsidRPr="00C60702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по выдаче разрешения на строительство (далее - административный регламент).</w:t>
      </w:r>
    </w:p>
    <w:p w:rsidR="005F664A" w:rsidRPr="000B4EE7" w:rsidRDefault="00241DCB" w:rsidP="00C607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Ведущему специалисту</w:t>
      </w:r>
      <w:r w:rsidR="005F664A" w:rsidRPr="000B4EE7">
        <w:rPr>
          <w:rFonts w:ascii="Times New Roman" w:hAnsi="Times New Roman" w:cs="Times New Roman"/>
          <w:sz w:val="24"/>
          <w:szCs w:val="24"/>
        </w:rPr>
        <w:t xml:space="preserve"> админис</w:t>
      </w:r>
      <w:r>
        <w:rPr>
          <w:rFonts w:ascii="Times New Roman" w:hAnsi="Times New Roman" w:cs="Times New Roman"/>
          <w:sz w:val="24"/>
          <w:szCs w:val="24"/>
        </w:rPr>
        <w:t>трации города Каргата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="005F664A" w:rsidRPr="000B4EE7">
        <w:rPr>
          <w:rFonts w:ascii="Times New Roman" w:hAnsi="Times New Roman" w:cs="Times New Roman"/>
          <w:sz w:val="24"/>
          <w:szCs w:val="24"/>
        </w:rPr>
        <w:t>) обеспечить предоставление муниципальной услуги по выдаче разрешения на строительство в соответствии с административным регламентом.</w:t>
      </w:r>
    </w:p>
    <w:p w:rsidR="005F664A" w:rsidRPr="000B4EE7" w:rsidRDefault="00C60702" w:rsidP="00C607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664A" w:rsidRPr="000B4EE7">
        <w:rPr>
          <w:rFonts w:ascii="Times New Roman" w:hAnsi="Times New Roman" w:cs="Times New Roman"/>
          <w:sz w:val="24"/>
          <w:szCs w:val="24"/>
        </w:rPr>
        <w:t>. Признать утратившими силу:</w:t>
      </w:r>
    </w:p>
    <w:p w:rsidR="005F664A" w:rsidRPr="00C60702" w:rsidRDefault="005F664A" w:rsidP="00C607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C60702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0702">
        <w:rPr>
          <w:rFonts w:ascii="Times New Roman" w:hAnsi="Times New Roman" w:cs="Times New Roman"/>
          <w:sz w:val="24"/>
          <w:szCs w:val="24"/>
        </w:rPr>
        <w:t xml:space="preserve"> админис</w:t>
      </w:r>
      <w:r w:rsidR="004F7B43" w:rsidRPr="00C60702">
        <w:rPr>
          <w:rFonts w:ascii="Times New Roman" w:hAnsi="Times New Roman" w:cs="Times New Roman"/>
          <w:sz w:val="24"/>
          <w:szCs w:val="24"/>
        </w:rPr>
        <w:t>трации от 12.04.2017 N 127</w:t>
      </w:r>
      <w:r w:rsidRPr="00C60702">
        <w:rPr>
          <w:rFonts w:ascii="Times New Roman" w:hAnsi="Times New Roman" w:cs="Times New Roman"/>
          <w:sz w:val="24"/>
          <w:szCs w:val="24"/>
        </w:rPr>
        <w:t xml:space="preserve"> "Об утверждении административного регламента предоставления муни</w:t>
      </w:r>
      <w:r w:rsidR="004F7B43" w:rsidRPr="00C60702">
        <w:rPr>
          <w:rFonts w:ascii="Times New Roman" w:hAnsi="Times New Roman" w:cs="Times New Roman"/>
          <w:sz w:val="24"/>
          <w:szCs w:val="24"/>
        </w:rPr>
        <w:t>ципальной услуги по  выдаче разрешения</w:t>
      </w:r>
      <w:r w:rsidRPr="00C60702">
        <w:rPr>
          <w:rFonts w:ascii="Times New Roman" w:hAnsi="Times New Roman" w:cs="Times New Roman"/>
          <w:sz w:val="24"/>
          <w:szCs w:val="24"/>
        </w:rPr>
        <w:t xml:space="preserve"> на строител</w:t>
      </w:r>
      <w:r w:rsidR="004F7B43" w:rsidRPr="00C60702">
        <w:rPr>
          <w:rFonts w:ascii="Times New Roman" w:hAnsi="Times New Roman" w:cs="Times New Roman"/>
          <w:sz w:val="24"/>
          <w:szCs w:val="24"/>
        </w:rPr>
        <w:t xml:space="preserve">ьство </w:t>
      </w:r>
      <w:r w:rsidRPr="00C60702">
        <w:rPr>
          <w:rFonts w:ascii="Times New Roman" w:hAnsi="Times New Roman" w:cs="Times New Roman"/>
          <w:sz w:val="24"/>
          <w:szCs w:val="24"/>
        </w:rPr>
        <w:t>";</w:t>
      </w:r>
    </w:p>
    <w:p w:rsidR="005F664A" w:rsidRPr="00C60702" w:rsidRDefault="005F664A" w:rsidP="00C607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702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C60702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0702">
        <w:rPr>
          <w:rFonts w:ascii="Times New Roman" w:hAnsi="Times New Roman" w:cs="Times New Roman"/>
          <w:sz w:val="24"/>
          <w:szCs w:val="24"/>
        </w:rPr>
        <w:t xml:space="preserve"> админис</w:t>
      </w:r>
      <w:r w:rsidR="004F7B43" w:rsidRPr="00C60702">
        <w:rPr>
          <w:rFonts w:ascii="Times New Roman" w:hAnsi="Times New Roman" w:cs="Times New Roman"/>
          <w:sz w:val="24"/>
          <w:szCs w:val="24"/>
        </w:rPr>
        <w:t>трации  от 29.11.2017 N 529</w:t>
      </w:r>
      <w:r w:rsidRPr="00C60702">
        <w:rPr>
          <w:rFonts w:ascii="Times New Roman" w:hAnsi="Times New Roman" w:cs="Times New Roman"/>
          <w:sz w:val="24"/>
          <w:szCs w:val="24"/>
        </w:rPr>
        <w:t xml:space="preserve"> "О внесении изменений в административный регламент предоставления муни</w:t>
      </w:r>
      <w:r w:rsidR="004F7B43" w:rsidRPr="00C60702">
        <w:rPr>
          <w:rFonts w:ascii="Times New Roman" w:hAnsi="Times New Roman" w:cs="Times New Roman"/>
          <w:sz w:val="24"/>
          <w:szCs w:val="24"/>
        </w:rPr>
        <w:t>ципальной услуги по  выдаче разрешения</w:t>
      </w:r>
      <w:r w:rsidRPr="00C60702">
        <w:rPr>
          <w:rFonts w:ascii="Times New Roman" w:hAnsi="Times New Roman" w:cs="Times New Roman"/>
          <w:sz w:val="24"/>
          <w:szCs w:val="24"/>
        </w:rPr>
        <w:t xml:space="preserve"> на строительство";</w:t>
      </w:r>
    </w:p>
    <w:p w:rsidR="00AB7446" w:rsidRPr="00C60702" w:rsidRDefault="00AB7446" w:rsidP="00C607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702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C60702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0702">
        <w:rPr>
          <w:rFonts w:ascii="Times New Roman" w:hAnsi="Times New Roman" w:cs="Times New Roman"/>
          <w:sz w:val="24"/>
          <w:szCs w:val="24"/>
        </w:rPr>
        <w:t xml:space="preserve"> администрации  от 05.06.2018 N 246 "О внесении изменений в административный регламент предоставления муниципальной услуги по  выдаче разрешения на строительство";</w:t>
      </w:r>
    </w:p>
    <w:p w:rsidR="00AB7446" w:rsidRPr="00C60702" w:rsidRDefault="00AB7446" w:rsidP="00C607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702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C60702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0702">
        <w:rPr>
          <w:rFonts w:ascii="Times New Roman" w:hAnsi="Times New Roman" w:cs="Times New Roman"/>
          <w:sz w:val="24"/>
          <w:szCs w:val="24"/>
        </w:rPr>
        <w:t xml:space="preserve"> администрации  от 23.11.2018 N 505 "О внесении изменений в административный регламент предоставления муниципальной услуги по  выдаче разрешения на строительство";</w:t>
      </w:r>
    </w:p>
    <w:p w:rsidR="00AB7446" w:rsidRPr="00C60702" w:rsidRDefault="00AB7446" w:rsidP="00C607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702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C60702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0702">
        <w:rPr>
          <w:rFonts w:ascii="Times New Roman" w:hAnsi="Times New Roman" w:cs="Times New Roman"/>
          <w:sz w:val="24"/>
          <w:szCs w:val="24"/>
        </w:rPr>
        <w:t xml:space="preserve"> администрации  от 29.11.2018 N 508 "О внесении изменений в административный регламент предоставления муниципальной услуги по  выдаче разрешения на строительство";</w:t>
      </w:r>
    </w:p>
    <w:p w:rsidR="00AB7446" w:rsidRPr="000B4EE7" w:rsidRDefault="00AB7446" w:rsidP="00C607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702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C60702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админис</w:t>
      </w:r>
      <w:r>
        <w:rPr>
          <w:rFonts w:ascii="Times New Roman" w:hAnsi="Times New Roman" w:cs="Times New Roman"/>
          <w:sz w:val="24"/>
          <w:szCs w:val="24"/>
        </w:rPr>
        <w:t>трации  от 22.10.2019 N 461</w:t>
      </w:r>
      <w:r w:rsidRPr="000B4EE7">
        <w:rPr>
          <w:rFonts w:ascii="Times New Roman" w:hAnsi="Times New Roman" w:cs="Times New Roman"/>
          <w:sz w:val="24"/>
          <w:szCs w:val="24"/>
        </w:rPr>
        <w:t xml:space="preserve"> "О внесении изменений в административный регламент предоставления муни</w:t>
      </w:r>
      <w:r>
        <w:rPr>
          <w:rFonts w:ascii="Times New Roman" w:hAnsi="Times New Roman" w:cs="Times New Roman"/>
          <w:sz w:val="24"/>
          <w:szCs w:val="24"/>
        </w:rPr>
        <w:t>ципальной услуги по  выдаче разрешения</w:t>
      </w:r>
      <w:r w:rsidRPr="000B4EE7">
        <w:rPr>
          <w:rFonts w:ascii="Times New Roman" w:hAnsi="Times New Roman" w:cs="Times New Roman"/>
          <w:sz w:val="24"/>
          <w:szCs w:val="24"/>
        </w:rPr>
        <w:t xml:space="preserve"> на строительство";</w:t>
      </w:r>
    </w:p>
    <w:p w:rsidR="003E4D97" w:rsidRDefault="003E4D97" w:rsidP="003E4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      4.Опубликовать настоящее постановление в периодическом печатном издании «Официальный Вестник города Каргата» и разместить на официальном сайте администрации города Каргата в сети интернет. </w:t>
      </w:r>
    </w:p>
    <w:p w:rsidR="003E4D97" w:rsidRDefault="003E4D97" w:rsidP="003E4D97">
      <w:pPr>
        <w:pStyle w:val="Standard"/>
        <w:widowControl w:val="0"/>
        <w:suppressAutoHyphens w:val="0"/>
        <w:autoSpaceDE w:val="0"/>
        <w:jc w:val="both"/>
        <w:rPr>
          <w:lang w:val="ru-RU"/>
        </w:rPr>
      </w:pPr>
      <w:r>
        <w:rPr>
          <w:lang w:val="ru-RU"/>
        </w:rPr>
        <w:t xml:space="preserve">       5.Настоящее постановление вступает в силу после  его официального опубликования.</w:t>
      </w:r>
    </w:p>
    <w:p w:rsidR="005F664A" w:rsidRDefault="005F664A" w:rsidP="00C607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3E4D97" w:rsidP="00C6070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7446">
        <w:rPr>
          <w:rFonts w:ascii="Times New Roman" w:hAnsi="Times New Roman" w:cs="Times New Roman"/>
          <w:sz w:val="24"/>
          <w:szCs w:val="24"/>
        </w:rPr>
        <w:t xml:space="preserve">Глава города Каргата                                               </w:t>
      </w:r>
      <w:r w:rsidR="00E365FC">
        <w:rPr>
          <w:rFonts w:ascii="Times New Roman" w:hAnsi="Times New Roman" w:cs="Times New Roman"/>
          <w:sz w:val="24"/>
          <w:szCs w:val="24"/>
        </w:rPr>
        <w:t xml:space="preserve">   </w:t>
      </w:r>
      <w:r w:rsidR="00AB744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7446">
        <w:rPr>
          <w:rFonts w:ascii="Times New Roman" w:hAnsi="Times New Roman" w:cs="Times New Roman"/>
          <w:sz w:val="24"/>
          <w:szCs w:val="24"/>
        </w:rPr>
        <w:t xml:space="preserve"> В.В. Пономаренко </w:t>
      </w:r>
    </w:p>
    <w:p w:rsidR="005F664A" w:rsidRPr="000B4EE7" w:rsidRDefault="005F664A" w:rsidP="00C607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3E4D97" w:rsidP="003E4D9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5F664A" w:rsidRPr="000B4EE7">
        <w:rPr>
          <w:rFonts w:ascii="Times New Roman" w:hAnsi="Times New Roman" w:cs="Times New Roman"/>
          <w:sz w:val="24"/>
          <w:szCs w:val="24"/>
        </w:rPr>
        <w:t>Приложение</w:t>
      </w:r>
    </w:p>
    <w:p w:rsidR="005F664A" w:rsidRPr="000B4EE7" w:rsidRDefault="005F6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F664A" w:rsidRPr="000B4EE7" w:rsidRDefault="005F6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админис</w:t>
      </w:r>
      <w:r w:rsidR="006E0CE3">
        <w:rPr>
          <w:rFonts w:ascii="Times New Roman" w:hAnsi="Times New Roman" w:cs="Times New Roman"/>
          <w:sz w:val="24"/>
          <w:szCs w:val="24"/>
        </w:rPr>
        <w:t>трации города Каргата</w:t>
      </w:r>
    </w:p>
    <w:p w:rsidR="005F664A" w:rsidRPr="000B4EE7" w:rsidRDefault="00241DCB" w:rsidP="00241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4738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4738B">
        <w:rPr>
          <w:rFonts w:ascii="Times New Roman" w:hAnsi="Times New Roman" w:cs="Times New Roman"/>
          <w:sz w:val="24"/>
          <w:szCs w:val="24"/>
        </w:rPr>
        <w:t>20.03.2020</w:t>
      </w:r>
      <w:r>
        <w:rPr>
          <w:rFonts w:ascii="Times New Roman" w:hAnsi="Times New Roman" w:cs="Times New Roman"/>
          <w:sz w:val="24"/>
          <w:szCs w:val="24"/>
        </w:rPr>
        <w:t xml:space="preserve">   N</w:t>
      </w:r>
      <w:r w:rsidR="0094738B">
        <w:rPr>
          <w:rFonts w:ascii="Times New Roman" w:hAnsi="Times New Roman" w:cs="Times New Roman"/>
          <w:sz w:val="24"/>
          <w:szCs w:val="24"/>
        </w:rPr>
        <w:t xml:space="preserve"> 114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  <w:r w:rsidRPr="000B4EE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F664A" w:rsidRPr="000B4EE7" w:rsidRDefault="005F6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F664A" w:rsidRPr="000B4EE7" w:rsidRDefault="005F6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ПО ВЫДАЧЕ РАЗРЕШЕНИЯ НА СТРОИТЕЛЬСТВО</w:t>
      </w:r>
    </w:p>
    <w:p w:rsidR="005F664A" w:rsidRPr="000B4EE7" w:rsidRDefault="005F664A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4D9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по выдаче разрешения на строительство (далее - административный регламент) разработан на основании Градостроительного </w:t>
      </w:r>
      <w:hyperlink r:id="rId14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- Кодекс), Федерального </w:t>
      </w:r>
      <w:hyperlink r:id="rId15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(далее - Федеральный закон от 27.07.2010 N 210-ФЗ, Федеральный закон N 210-ФЗ).</w:t>
      </w:r>
    </w:p>
    <w:p w:rsidR="005F664A" w:rsidRPr="000B4EE7" w:rsidRDefault="005F664A" w:rsidP="003E4D9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Административный регламент устанавливает порядок и стандарт предоставления админист</w:t>
      </w:r>
      <w:r w:rsidR="00241DCB">
        <w:rPr>
          <w:rFonts w:ascii="Times New Roman" w:hAnsi="Times New Roman" w:cs="Times New Roman"/>
          <w:sz w:val="24"/>
          <w:szCs w:val="24"/>
        </w:rPr>
        <w:t>рацией города Каргата</w:t>
      </w:r>
      <w:r w:rsidRPr="000B4EE7">
        <w:rPr>
          <w:rFonts w:ascii="Times New Roman" w:hAnsi="Times New Roman" w:cs="Times New Roman"/>
          <w:sz w:val="24"/>
          <w:szCs w:val="24"/>
        </w:rPr>
        <w:t xml:space="preserve"> (далее - администрация) муниципальной услуги по выдаче разрешения на строительство (далее - муниципальная услуга), в том числе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ЕПГУ) и информационно-телекоммуникационной сети "Интернет" с соблюдением норм законодательства Российской Федерации о защите персональных данных, а также состав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порядок и формы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5F664A" w:rsidRPr="000B4EE7" w:rsidRDefault="005F664A" w:rsidP="003E4D9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1.2. Муниципальная услуга предоставляется физическим и юридическим лицам (далее - заявитель) в целях строительства, реконструкции объектов капитального строительства, линейных объектов обладающими правоустанавливающими документами, в том числе соглашениями об установлении сервитута, решениями об установлении публичного сервитута на земельный участок, расположенный на терри</w:t>
      </w:r>
      <w:r w:rsidR="00241DCB">
        <w:rPr>
          <w:rFonts w:ascii="Times New Roman" w:hAnsi="Times New Roman" w:cs="Times New Roman"/>
          <w:sz w:val="24"/>
          <w:szCs w:val="24"/>
        </w:rPr>
        <w:t>тории города Каргата.</w:t>
      </w:r>
    </w:p>
    <w:p w:rsidR="005F664A" w:rsidRPr="000B4EE7" w:rsidRDefault="005F664A" w:rsidP="003E4D9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1.3. Порядок информирования о правилах предоставления муниципальной услуги.</w:t>
      </w:r>
    </w:p>
    <w:p w:rsidR="005F664A" w:rsidRPr="000B4EE7" w:rsidRDefault="005F664A" w:rsidP="003E4D9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5F664A" w:rsidRPr="000B4EE7" w:rsidRDefault="005F664A" w:rsidP="003E4D9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на информационных стендах непосредственно в администрации;</w:t>
      </w:r>
    </w:p>
    <w:p w:rsidR="005F664A" w:rsidRPr="000B4EE7" w:rsidRDefault="00EF4177" w:rsidP="003E4D9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664A" w:rsidRPr="000B4EE7">
        <w:rPr>
          <w:rFonts w:ascii="Times New Roman" w:hAnsi="Times New Roman" w:cs="Times New Roman"/>
          <w:sz w:val="24"/>
          <w:szCs w:val="24"/>
        </w:rPr>
        <w:t>в государственном автономном учреждении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МФЦ);</w:t>
      </w:r>
    </w:p>
    <w:p w:rsidR="005F664A" w:rsidRPr="00EF4177" w:rsidRDefault="005F664A" w:rsidP="00EF417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7700"/>
          <w:sz w:val="17"/>
          <w:szCs w:val="17"/>
          <w:lang w:eastAsia="ru-RU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- в информационно-телекоммуникационной сети "Интернет", в том</w:t>
      </w:r>
      <w:r w:rsidR="00241DCB">
        <w:rPr>
          <w:rFonts w:ascii="Times New Roman" w:hAnsi="Times New Roman" w:cs="Times New Roman"/>
          <w:sz w:val="24"/>
          <w:szCs w:val="24"/>
        </w:rPr>
        <w:t xml:space="preserve"> чис</w:t>
      </w:r>
      <w:r w:rsidR="00EF4177">
        <w:rPr>
          <w:rFonts w:ascii="Times New Roman" w:hAnsi="Times New Roman" w:cs="Times New Roman"/>
          <w:sz w:val="24"/>
          <w:szCs w:val="24"/>
        </w:rPr>
        <w:t>ле на официальном сайте</w:t>
      </w:r>
      <w:proofErr w:type="gramEnd"/>
      <w:r w:rsidR="00EF4177">
        <w:rPr>
          <w:rFonts w:ascii="Times New Roman" w:hAnsi="Times New Roman" w:cs="Times New Roman"/>
          <w:sz w:val="24"/>
          <w:szCs w:val="24"/>
        </w:rPr>
        <w:t xml:space="preserve">  </w:t>
      </w:r>
      <w:r w:rsidR="00EF4177" w:rsidRPr="00EF4177">
        <w:rPr>
          <w:rFonts w:ascii="Times New Roman" w:hAnsi="Times New Roman" w:cs="Times New Roman"/>
          <w:sz w:val="24"/>
          <w:szCs w:val="24"/>
        </w:rPr>
        <w:t>(</w:t>
      </w:r>
      <w:hyperlink r:id="rId16" w:tgtFrame="_blank" w:history="1">
        <w:r w:rsidR="00EF4177" w:rsidRPr="00EF417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admkargat.nso.ru</w:t>
        </w:r>
      </w:hyperlink>
      <w:r w:rsidR="00EF41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B4EE7">
        <w:rPr>
          <w:rFonts w:ascii="Times New Roman" w:hAnsi="Times New Roman" w:cs="Times New Roman"/>
          <w:sz w:val="24"/>
          <w:szCs w:val="24"/>
        </w:rPr>
        <w:t>, официальном сайте МФЦ (www.mfc-nso.ru);</w:t>
      </w:r>
    </w:p>
    <w:p w:rsidR="005F664A" w:rsidRPr="000B4EE7" w:rsidRDefault="005F664A" w:rsidP="00EF41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в средствах массовой информации;</w:t>
      </w:r>
    </w:p>
    <w:p w:rsidR="005F664A" w:rsidRPr="000B4EE7" w:rsidRDefault="005F664A" w:rsidP="00EF41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(далее - ЕПГУ) (www.gosuslugi.ru).</w:t>
      </w:r>
    </w:p>
    <w:p w:rsidR="005F664A" w:rsidRPr="000B4EE7" w:rsidRDefault="005F664A" w:rsidP="003E4D9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Сведения о местах нахождения, контактных телефонах и графиках работы филиалов МФЦ размещаются на официальном сайте МФЦ - www.mfc-nso.ru, на стендах МФЦ, а также указанные сведения можно получить по телефону единой справочной службы МФЦ - 052.</w:t>
      </w:r>
    </w:p>
    <w:p w:rsidR="005F664A" w:rsidRPr="000B4EE7" w:rsidRDefault="005F664A" w:rsidP="003E4D9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Информирование заявителей о наименовании администрации, порядке направления обращения и факте его поступле</w:t>
      </w:r>
      <w:r w:rsidR="00241DCB">
        <w:rPr>
          <w:rFonts w:ascii="Times New Roman" w:hAnsi="Times New Roman" w:cs="Times New Roman"/>
          <w:sz w:val="24"/>
          <w:szCs w:val="24"/>
        </w:rPr>
        <w:t xml:space="preserve">ния осуществляет сотрудник </w:t>
      </w:r>
      <w:r w:rsidRPr="000B4EE7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5F664A" w:rsidRPr="000B4EE7" w:rsidRDefault="005F664A" w:rsidP="003E4D9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</w:t>
      </w:r>
      <w:r w:rsidR="00241DCB">
        <w:rPr>
          <w:rFonts w:ascii="Times New Roman" w:hAnsi="Times New Roman" w:cs="Times New Roman"/>
          <w:sz w:val="24"/>
          <w:szCs w:val="24"/>
        </w:rPr>
        <w:t xml:space="preserve">, </w:t>
      </w:r>
      <w:r w:rsidRPr="000B4EE7">
        <w:rPr>
          <w:rFonts w:ascii="Times New Roman" w:hAnsi="Times New Roman" w:cs="Times New Roman"/>
          <w:sz w:val="24"/>
          <w:szCs w:val="24"/>
        </w:rPr>
        <w:t xml:space="preserve"> о ходе предоставления муниципальной услуги осуществляет</w:t>
      </w:r>
      <w:r w:rsidR="00241DCB">
        <w:rPr>
          <w:rFonts w:ascii="Times New Roman" w:hAnsi="Times New Roman" w:cs="Times New Roman"/>
          <w:sz w:val="24"/>
          <w:szCs w:val="24"/>
        </w:rPr>
        <w:t xml:space="preserve"> специалист  </w:t>
      </w:r>
      <w:r w:rsidRPr="000B4EE7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5F664A" w:rsidRPr="000B4EE7" w:rsidRDefault="005F664A" w:rsidP="003E4D9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Справочная информация о месте нахождения и графике работы администра</w:t>
      </w:r>
      <w:r w:rsidR="00241DCB">
        <w:rPr>
          <w:rFonts w:ascii="Times New Roman" w:hAnsi="Times New Roman" w:cs="Times New Roman"/>
          <w:sz w:val="24"/>
          <w:szCs w:val="24"/>
        </w:rPr>
        <w:t>ции</w:t>
      </w:r>
      <w:r w:rsidRPr="000B4EE7">
        <w:rPr>
          <w:rFonts w:ascii="Times New Roman" w:hAnsi="Times New Roman" w:cs="Times New Roman"/>
          <w:sz w:val="24"/>
          <w:szCs w:val="24"/>
        </w:rPr>
        <w:t xml:space="preserve">, </w:t>
      </w:r>
      <w:r w:rsidR="00241DCB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специалисте, </w:t>
      </w:r>
      <w:r w:rsidRPr="000B4EE7">
        <w:rPr>
          <w:rFonts w:ascii="Times New Roman" w:hAnsi="Times New Roman" w:cs="Times New Roman"/>
          <w:sz w:val="24"/>
          <w:szCs w:val="24"/>
        </w:rPr>
        <w:t xml:space="preserve">предоставляющего муниципальную услугу, справочные телефоны, адрес официального сайта, электронной </w:t>
      </w:r>
      <w:r w:rsidR="00241DCB">
        <w:rPr>
          <w:rFonts w:ascii="Times New Roman" w:hAnsi="Times New Roman" w:cs="Times New Roman"/>
          <w:sz w:val="24"/>
          <w:szCs w:val="24"/>
        </w:rPr>
        <w:t>почты</w:t>
      </w:r>
      <w:r w:rsidRPr="000B4EE7">
        <w:rPr>
          <w:rFonts w:ascii="Times New Roman" w:hAnsi="Times New Roman" w:cs="Times New Roman"/>
          <w:sz w:val="24"/>
          <w:szCs w:val="24"/>
        </w:rPr>
        <w:t>, разме</w:t>
      </w:r>
      <w:r w:rsidR="00241DCB">
        <w:rPr>
          <w:rFonts w:ascii="Times New Roman" w:hAnsi="Times New Roman" w:cs="Times New Roman"/>
          <w:sz w:val="24"/>
          <w:szCs w:val="24"/>
        </w:rPr>
        <w:t>щается на официальном сайте</w:t>
      </w:r>
      <w:proofErr w:type="gramEnd"/>
      <w:r w:rsidR="00EF4177">
        <w:rPr>
          <w:rFonts w:ascii="Times New Roman" w:hAnsi="Times New Roman" w:cs="Times New Roman"/>
          <w:sz w:val="24"/>
          <w:szCs w:val="24"/>
        </w:rPr>
        <w:t xml:space="preserve"> </w:t>
      </w:r>
      <w:r w:rsidR="00EF4177" w:rsidRPr="00EF4177">
        <w:rPr>
          <w:rFonts w:ascii="Times New Roman" w:hAnsi="Times New Roman" w:cs="Times New Roman"/>
          <w:sz w:val="24"/>
          <w:szCs w:val="24"/>
        </w:rPr>
        <w:t>(</w:t>
      </w:r>
      <w:hyperlink r:id="rId17" w:tgtFrame="_blank" w:history="1">
        <w:r w:rsidR="00EF4177" w:rsidRPr="00EF4177">
          <w:rPr>
            <w:rFonts w:ascii="Times New Roman" w:hAnsi="Times New Roman" w:cs="Times New Roman"/>
            <w:bCs/>
            <w:sz w:val="24"/>
            <w:szCs w:val="24"/>
          </w:rPr>
          <w:t>admkargat.nso.ru</w:t>
        </w:r>
      </w:hyperlink>
      <w:r w:rsidR="00EF4177">
        <w:rPr>
          <w:rFonts w:ascii="Times New Roman" w:hAnsi="Times New Roman" w:cs="Times New Roman"/>
          <w:sz w:val="24"/>
          <w:szCs w:val="24"/>
        </w:rPr>
        <w:t>)</w:t>
      </w:r>
      <w:r w:rsidR="00EF4177" w:rsidRPr="000B4EE7">
        <w:rPr>
          <w:rFonts w:ascii="Times New Roman" w:hAnsi="Times New Roman" w:cs="Times New Roman"/>
          <w:sz w:val="24"/>
          <w:szCs w:val="24"/>
        </w:rPr>
        <w:t xml:space="preserve">, </w:t>
      </w:r>
      <w:r w:rsidRPr="000B4EE7">
        <w:rPr>
          <w:rFonts w:ascii="Times New Roman" w:hAnsi="Times New Roman" w:cs="Times New Roman"/>
          <w:sz w:val="24"/>
          <w:szCs w:val="24"/>
        </w:rPr>
        <w:t xml:space="preserve"> во вкладке "Му</w:t>
      </w:r>
      <w:r w:rsidR="00241DCB">
        <w:rPr>
          <w:rFonts w:ascii="Times New Roman" w:hAnsi="Times New Roman" w:cs="Times New Roman"/>
          <w:sz w:val="24"/>
          <w:szCs w:val="24"/>
        </w:rPr>
        <w:t>ниципальные услуги</w:t>
      </w:r>
      <w:r w:rsidRPr="000B4EE7">
        <w:rPr>
          <w:rFonts w:ascii="Times New Roman" w:hAnsi="Times New Roman" w:cs="Times New Roman"/>
          <w:sz w:val="24"/>
          <w:szCs w:val="24"/>
        </w:rPr>
        <w:t>".</w:t>
      </w:r>
    </w:p>
    <w:p w:rsidR="005F664A" w:rsidRPr="000B4EE7" w:rsidRDefault="005F664A" w:rsidP="003E4D9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>:</w:t>
      </w:r>
    </w:p>
    <w:p w:rsidR="005F664A" w:rsidRPr="000B4EE7" w:rsidRDefault="005F664A" w:rsidP="003E4D9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устной форме (лично или по телефону в соответствии с графиком приема заявителей);</w:t>
      </w:r>
    </w:p>
    <w:p w:rsidR="005F664A" w:rsidRPr="000B4EE7" w:rsidRDefault="005F664A" w:rsidP="003E4D9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письменной форме (лично или почтовым сообщением);</w:t>
      </w:r>
    </w:p>
    <w:p w:rsidR="005F664A" w:rsidRPr="000B4EE7" w:rsidRDefault="005F664A" w:rsidP="003E4D9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электронной форме, в том числе через ЕПГУ.</w:t>
      </w:r>
    </w:p>
    <w:p w:rsidR="005F664A" w:rsidRPr="000B4EE7" w:rsidRDefault="005F664A" w:rsidP="003E4D9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</w:t>
      </w:r>
      <w:r w:rsidR="00241DCB">
        <w:rPr>
          <w:rFonts w:ascii="Times New Roman" w:hAnsi="Times New Roman" w:cs="Times New Roman"/>
          <w:sz w:val="24"/>
          <w:szCs w:val="24"/>
        </w:rPr>
        <w:t>ной услуги, специалист</w:t>
      </w:r>
      <w:r w:rsidRPr="000B4EE7">
        <w:rPr>
          <w:rFonts w:ascii="Times New Roman" w:hAnsi="Times New Roman" w:cs="Times New Roman"/>
          <w:sz w:val="24"/>
          <w:szCs w:val="24"/>
        </w:rPr>
        <w:t xml:space="preserve"> администрации осуществляет устное информирование обратившегося за информацией заявителя.</w:t>
      </w:r>
    </w:p>
    <w:p w:rsidR="005F664A" w:rsidRPr="000B4EE7" w:rsidRDefault="005F664A" w:rsidP="003E4D9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При устном обращении заявителя лично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вопросов.</w:t>
      </w:r>
    </w:p>
    <w:p w:rsidR="005F664A" w:rsidRPr="000B4EE7" w:rsidRDefault="005F664A" w:rsidP="003E4D9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Время ожидания в очереди при личном обращении не должно превышать 15 минут.</w:t>
      </w:r>
    </w:p>
    <w:p w:rsidR="005F664A" w:rsidRPr="000B4EE7" w:rsidRDefault="005F664A" w:rsidP="003E4D9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5F664A" w:rsidRPr="000B4EE7" w:rsidRDefault="005F664A" w:rsidP="003E4D9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При ответах на телефонные звонки и обращения заявителей лично в часы приема с</w:t>
      </w:r>
      <w:r w:rsidR="003F10FC">
        <w:rPr>
          <w:rFonts w:ascii="Times New Roman" w:hAnsi="Times New Roman" w:cs="Times New Roman"/>
          <w:sz w:val="24"/>
          <w:szCs w:val="24"/>
        </w:rPr>
        <w:t xml:space="preserve">пециалисты </w:t>
      </w:r>
      <w:r w:rsidRPr="000B4EE7">
        <w:rPr>
          <w:rFonts w:ascii="Times New Roman" w:hAnsi="Times New Roman" w:cs="Times New Roman"/>
          <w:sz w:val="24"/>
          <w:szCs w:val="24"/>
        </w:rPr>
        <w:t xml:space="preserve"> администрации подробно и в вежливой форме информируют обратившихся по интересующим их вопросам.</w:t>
      </w:r>
    </w:p>
    <w:p w:rsidR="005F664A" w:rsidRPr="000B4EE7" w:rsidRDefault="005F664A" w:rsidP="003E4D9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 xml:space="preserve"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8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6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Федерального закона от 02.05.2006 N 59-ФЗ "О порядке рассмотрения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обращений граждан Российской Федерации" на официальном сайте органа местного самоуправления в информационно-телекоммуникационной сети "Интернет".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19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10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Федерального закона от 02.05.2006 N 59-ФЗ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lastRenderedPageBreak/>
        <w:t>На Едином портале государственных и муниципальных услуг (функций) размещается следующая информация по вопросам предоставления муниципальной услуги: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круг заявителей;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срок предоставления муниципальной услуги;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исчерпывающий перечень оснований для приостановления или отказа в предоставлении муниципальной услуги;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F664A" w:rsidRPr="000B4EE7" w:rsidRDefault="005F664A" w:rsidP="003E4D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 w:rsidP="003E4D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2.1. Наименование муниципальной услуги: "Выдача разрешения на строительство".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администр</w:t>
      </w:r>
      <w:r w:rsidR="003F10FC">
        <w:rPr>
          <w:rFonts w:ascii="Times New Roman" w:hAnsi="Times New Roman" w:cs="Times New Roman"/>
          <w:sz w:val="24"/>
          <w:szCs w:val="24"/>
        </w:rPr>
        <w:t>ацией города Каргата.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Ответственными за организацию предоставления муниципаль</w:t>
      </w:r>
      <w:r w:rsidR="003F10FC">
        <w:rPr>
          <w:rFonts w:ascii="Times New Roman" w:hAnsi="Times New Roman" w:cs="Times New Roman"/>
          <w:sz w:val="24"/>
          <w:szCs w:val="24"/>
        </w:rPr>
        <w:t>ной услуги является специалист  администрации города Каргата.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 выдача разрешения на строительство.</w:t>
      </w:r>
    </w:p>
    <w:p w:rsidR="005F664A" w:rsidRPr="000B4EE7" w:rsidRDefault="0094738B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5F664A" w:rsidRPr="000B4EE7">
          <w:rPr>
            <w:rFonts w:ascii="Times New Roman" w:hAnsi="Times New Roman" w:cs="Times New Roman"/>
            <w:color w:val="0000FF"/>
            <w:sz w:val="24"/>
            <w:szCs w:val="24"/>
          </w:rPr>
          <w:t>Разрешение</w:t>
        </w:r>
      </w:hyperlink>
      <w:r w:rsidR="005F664A" w:rsidRPr="000B4EE7">
        <w:rPr>
          <w:rFonts w:ascii="Times New Roman" w:hAnsi="Times New Roman" w:cs="Times New Roman"/>
          <w:sz w:val="24"/>
          <w:szCs w:val="24"/>
        </w:rPr>
        <w:t xml:space="preserve"> на строительство оформляется по форме, утвержденной приказом Министерства строительства и жилищно-коммунального хозяйства Российской Федерации от 19.02.2015 N 117/</w:t>
      </w:r>
      <w:proofErr w:type="spellStart"/>
      <w:proofErr w:type="gramStart"/>
      <w:r w:rsidR="005F664A" w:rsidRPr="000B4EE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5F664A" w:rsidRPr="000B4EE7">
        <w:rPr>
          <w:rFonts w:ascii="Times New Roman" w:hAnsi="Times New Roman" w:cs="Times New Roman"/>
          <w:sz w:val="24"/>
          <w:szCs w:val="24"/>
        </w:rPr>
        <w:t xml:space="preserve"> "Об утверждении формы разрешения на строительство и формы разрешения на ввод объекта в эксплуатацию", в двух экземплярах.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отказывается по основаниям, предусмотренным </w:t>
      </w:r>
      <w:hyperlink w:anchor="P181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пунктом 2.9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 оформляется </w:t>
      </w:r>
      <w:hyperlink w:anchor="P397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уведомлением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об отказе в выдаче разрешения на строительство по образцу (приложение 1).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- в течение 5 (пяти) рабочих дней со дня получения заявления о выдаче разрешения на строительство.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</w:t>
      </w:r>
      <w:r w:rsidR="003F10FC">
        <w:rPr>
          <w:rFonts w:ascii="Times New Roman" w:hAnsi="Times New Roman" w:cs="Times New Roman"/>
          <w:sz w:val="24"/>
          <w:szCs w:val="24"/>
        </w:rPr>
        <w:t>е.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</w:t>
      </w:r>
      <w:r w:rsidR="00B51FE4">
        <w:rPr>
          <w:rFonts w:ascii="Times New Roman" w:hAnsi="Times New Roman" w:cs="Times New Roman"/>
          <w:sz w:val="24"/>
          <w:szCs w:val="24"/>
        </w:rPr>
        <w:t>щается на официальном сайте</w:t>
      </w:r>
      <w:proofErr w:type="gramEnd"/>
      <w:r w:rsidR="00EF4177">
        <w:rPr>
          <w:rFonts w:ascii="Times New Roman" w:hAnsi="Times New Roman" w:cs="Times New Roman"/>
          <w:sz w:val="24"/>
          <w:szCs w:val="24"/>
        </w:rPr>
        <w:t xml:space="preserve"> </w:t>
      </w:r>
      <w:r w:rsidR="00EF4177" w:rsidRPr="00EF4177">
        <w:rPr>
          <w:rFonts w:ascii="Times New Roman" w:hAnsi="Times New Roman" w:cs="Times New Roman"/>
          <w:sz w:val="24"/>
          <w:szCs w:val="24"/>
        </w:rPr>
        <w:t>(</w:t>
      </w:r>
      <w:hyperlink r:id="rId21" w:tgtFrame="_blank" w:history="1">
        <w:r w:rsidR="00EF4177" w:rsidRPr="00EF4177">
          <w:rPr>
            <w:rFonts w:ascii="Times New Roman" w:hAnsi="Times New Roman" w:cs="Times New Roman"/>
            <w:bCs/>
            <w:sz w:val="24"/>
            <w:szCs w:val="24"/>
          </w:rPr>
          <w:t>admkargat.nso.ru</w:t>
        </w:r>
      </w:hyperlink>
      <w:r w:rsidR="00EF4177">
        <w:rPr>
          <w:rFonts w:ascii="Times New Roman" w:hAnsi="Times New Roman" w:cs="Times New Roman"/>
          <w:sz w:val="24"/>
          <w:szCs w:val="24"/>
        </w:rPr>
        <w:t>),</w:t>
      </w:r>
      <w:r w:rsidRPr="000B4EE7">
        <w:rPr>
          <w:rFonts w:ascii="Times New Roman" w:hAnsi="Times New Roman" w:cs="Times New Roman"/>
          <w:sz w:val="24"/>
          <w:szCs w:val="24"/>
        </w:rPr>
        <w:t xml:space="preserve"> во вкладке "Му</w:t>
      </w:r>
      <w:r w:rsidR="00B51FE4">
        <w:rPr>
          <w:rFonts w:ascii="Times New Roman" w:hAnsi="Times New Roman" w:cs="Times New Roman"/>
          <w:sz w:val="24"/>
          <w:szCs w:val="24"/>
        </w:rPr>
        <w:t>ниципальные услуги</w:t>
      </w:r>
      <w:r w:rsidRPr="000B4EE7">
        <w:rPr>
          <w:rFonts w:ascii="Times New Roman" w:hAnsi="Times New Roman" w:cs="Times New Roman"/>
          <w:sz w:val="24"/>
          <w:szCs w:val="24"/>
        </w:rPr>
        <w:t>".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5"/>
      <w:bookmarkEnd w:id="2"/>
      <w:r w:rsidRPr="000B4EE7">
        <w:rPr>
          <w:rFonts w:ascii="Times New Roman" w:hAnsi="Times New Roman" w:cs="Times New Roman"/>
          <w:sz w:val="24"/>
          <w:szCs w:val="24"/>
        </w:rPr>
        <w:lastRenderedPageBreak/>
        <w:t>2.6. По выбору заявителя заявление о выдаче разрешения на строительство и документы, необходимые для предоставления муниципальной услуги, представляются одним из следующих способов: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лично в админис</w:t>
      </w:r>
      <w:r w:rsidR="00B51FE4">
        <w:rPr>
          <w:rFonts w:ascii="Times New Roman" w:hAnsi="Times New Roman" w:cs="Times New Roman"/>
          <w:sz w:val="24"/>
          <w:szCs w:val="24"/>
        </w:rPr>
        <w:t>трацию города Каргата</w:t>
      </w:r>
      <w:r w:rsidRPr="000B4EE7">
        <w:rPr>
          <w:rFonts w:ascii="Times New Roman" w:hAnsi="Times New Roman" w:cs="Times New Roman"/>
          <w:sz w:val="24"/>
          <w:szCs w:val="24"/>
        </w:rPr>
        <w:t xml:space="preserve"> или ГАУ "МФЦ";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почтовым отправлением по месту нахождения админис</w:t>
      </w:r>
      <w:r w:rsidR="00B51FE4">
        <w:rPr>
          <w:rFonts w:ascii="Times New Roman" w:hAnsi="Times New Roman" w:cs="Times New Roman"/>
          <w:sz w:val="24"/>
          <w:szCs w:val="24"/>
        </w:rPr>
        <w:t>трации города Каргата</w:t>
      </w:r>
      <w:r w:rsidRPr="000B4EE7">
        <w:rPr>
          <w:rFonts w:ascii="Times New Roman" w:hAnsi="Times New Roman" w:cs="Times New Roman"/>
          <w:sz w:val="24"/>
          <w:szCs w:val="24"/>
        </w:rPr>
        <w:t>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в электронной форме путем направления запроса посредством личного кабинета ЕПГУ.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экспертизы проектной документации и (или) результатов инженерных изысканий, представлялись в электронной форме, заявление о выдаче разрешения на строительство и документы, необходимые для предоставления муниципальной услуги, направляются исключительно в электронной форме.</w:t>
      </w:r>
    </w:p>
    <w:p w:rsidR="005F664A" w:rsidRPr="000B4EE7" w:rsidRDefault="005F664A" w:rsidP="003E4D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B51FE4" w:rsidP="003E4D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664A" w:rsidRPr="000B4EE7">
        <w:rPr>
          <w:rFonts w:ascii="Times New Roman" w:hAnsi="Times New Roman" w:cs="Times New Roman"/>
          <w:sz w:val="24"/>
          <w:szCs w:val="24"/>
        </w:rPr>
        <w:t>По заявлению заявителя о выдаче разрешения на отдельные этапы строительства разрешение выдается на отдельные этапы строительства в соответствии с административным регламентом.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Разрешение на строительство оформляется на весь срок действия, предусмотренный проектом организации строительства объекта капитального строительства, за исключением случая, когда разрешение на строительство выдано на отдельные этапы строительства.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Срок действия разрешения на строительство при переходе права на земельный участок и объекты капитального строительства сохраняется, за исключением случаев, когда действие такого разрешения на строительство было прекращено в предусмотренном Кодексом порядке.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6"/>
      <w:bookmarkEnd w:id="3"/>
      <w:r w:rsidRPr="000B4EE7">
        <w:rPr>
          <w:rFonts w:ascii="Times New Roman" w:hAnsi="Times New Roman" w:cs="Times New Roman"/>
          <w:sz w:val="24"/>
          <w:szCs w:val="24"/>
        </w:rPr>
        <w:t>2.6.1. 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В целях строительства, реконструкции объектов капитального </w:t>
      </w:r>
      <w:r w:rsidR="002D69F7">
        <w:rPr>
          <w:rFonts w:ascii="Times New Roman" w:hAnsi="Times New Roman" w:cs="Times New Roman"/>
          <w:sz w:val="24"/>
          <w:szCs w:val="24"/>
        </w:rPr>
        <w:t>строительства, линейных объектов</w:t>
      </w:r>
      <w:r w:rsidRPr="000B4EE7">
        <w:rPr>
          <w:rFonts w:ascii="Times New Roman" w:hAnsi="Times New Roman" w:cs="Times New Roman"/>
          <w:sz w:val="24"/>
          <w:szCs w:val="24"/>
        </w:rPr>
        <w:t>: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454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о выдаче разрешения на строительство по образцу (приложение 2);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 xml:space="preserve">2)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22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57.3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Кодекса;</w:t>
      </w:r>
      <w:proofErr w:type="gramEnd"/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3)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0B4EE7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0B4EE7">
        <w:rPr>
          <w:rFonts w:ascii="Times New Roman" w:hAnsi="Times New Roman" w:cs="Times New Roman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0B4EE7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0B4EE7">
        <w:rPr>
          <w:rFonts w:ascii="Times New Roman" w:hAnsi="Times New Roman" w:cs="Times New Roman"/>
          <w:sz w:val="24"/>
          <w:szCs w:val="24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соглашение;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4)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5) результаты инженерных изысканий и следующие материалы, содержащиеся в утвержденной в соответствии с </w:t>
      </w:r>
      <w:hyperlink r:id="rId23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15 статьи 48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Кодекса проектной документации: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а) пояснительная записка;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lastRenderedPageBreak/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 xml:space="preserve">6)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24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12.1 статьи 48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Кодекса), если такая проектная документация подлежит экспертизе в соответствии со </w:t>
      </w:r>
      <w:hyperlink r:id="rId25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статьей 49</w:t>
        </w:r>
        <w:proofErr w:type="gramEnd"/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Кодекса, положительное заключение государственной экспертизы проектной документации в случаях, предусмотренных </w:t>
      </w:r>
      <w:hyperlink r:id="rId26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3.4 статьи 49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Кодекса, положительное заключение государственной экологической экспертизы проектной документации в случаях, предусмотренных </w:t>
      </w:r>
      <w:hyperlink r:id="rId27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49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Кодекса;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 xml:space="preserve">7) подтверждение соответствия вносимых в проектную документацию изменений требованиям, указанным в </w:t>
      </w:r>
      <w:hyperlink r:id="rId28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части 3.8 статьи 49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</w:t>
      </w:r>
      <w:hyperlink r:id="rId29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</w:t>
        </w:r>
        <w:proofErr w:type="gramEnd"/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 xml:space="preserve"> 3.8 статьи 49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Кодекса;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8) подтверждение соответствия вносимых в проектную документацию изменений требованиям, указанным в </w:t>
      </w:r>
      <w:hyperlink r:id="rId30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части 3.9 статьи 49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Кодекса, предоставленное органом исполнительной власти или организацией,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проводившими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31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3.9 статьи 49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Кодекса;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9)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32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статьей 40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Кодекса);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10)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144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абзаце восемнадцатом пункта 2.6.1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случаев реконструкции многоквартирного дома;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11)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0B4EE7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0B4EE7">
        <w:rPr>
          <w:rFonts w:ascii="Times New Roman" w:hAnsi="Times New Roman" w:cs="Times New Roman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0B4EE7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0B4EE7">
        <w:rPr>
          <w:rFonts w:ascii="Times New Roman" w:hAnsi="Times New Roman" w:cs="Times New Roman"/>
          <w:sz w:val="24"/>
          <w:szCs w:val="24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</w:t>
      </w:r>
      <w:r w:rsidRPr="000B4EE7">
        <w:rPr>
          <w:rFonts w:ascii="Times New Roman" w:hAnsi="Times New Roman" w:cs="Times New Roman"/>
          <w:sz w:val="24"/>
          <w:szCs w:val="24"/>
        </w:rPr>
        <w:lastRenderedPageBreak/>
        <w:t xml:space="preserve">такой реконструкции,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определяющее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4"/>
      <w:bookmarkEnd w:id="4"/>
      <w:r w:rsidRPr="000B4EE7">
        <w:rPr>
          <w:rFonts w:ascii="Times New Roman" w:hAnsi="Times New Roman" w:cs="Times New Roman"/>
          <w:sz w:val="24"/>
          <w:szCs w:val="24"/>
        </w:rPr>
        <w:t xml:space="preserve">12) решение общего собрания собственников помещений и </w:t>
      </w:r>
      <w:proofErr w:type="spellStart"/>
      <w:r w:rsidRPr="000B4EE7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0B4EE7">
        <w:rPr>
          <w:rFonts w:ascii="Times New Roman" w:hAnsi="Times New Roman" w:cs="Times New Roman"/>
          <w:sz w:val="24"/>
          <w:szCs w:val="24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0B4EE7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0B4EE7">
        <w:rPr>
          <w:rFonts w:ascii="Times New Roman" w:hAnsi="Times New Roman" w:cs="Times New Roman"/>
          <w:sz w:val="24"/>
          <w:szCs w:val="24"/>
        </w:rPr>
        <w:t>-мест в многоквартирном доме;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13)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14)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15)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16)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proofErr w:type="gramEnd"/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1"/>
      <w:bookmarkEnd w:id="5"/>
      <w:r w:rsidRPr="000B4EE7">
        <w:rPr>
          <w:rFonts w:ascii="Times New Roman" w:hAnsi="Times New Roman" w:cs="Times New Roman"/>
          <w:sz w:val="24"/>
          <w:szCs w:val="24"/>
        </w:rPr>
        <w:t xml:space="preserve">2.6.2. Документы (их копии или сведения, содержащиеся в них) и информация,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запрашиваемые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срок не позднее трех рабочих дней со дня получения заявления о выдаче разрешения на строительство, если заявитель не представил указанные документы самостоятельно: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2"/>
      <w:bookmarkEnd w:id="6"/>
      <w:r w:rsidRPr="000B4EE7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 - в Управлении Федеральной службы государственной регистрации, кадастра и картографии по Новосибирской области;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2)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0B4EE7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0B4EE7">
        <w:rPr>
          <w:rFonts w:ascii="Times New Roman" w:hAnsi="Times New Roman" w:cs="Times New Roman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0B4EE7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0B4EE7">
        <w:rPr>
          <w:rFonts w:ascii="Times New Roman" w:hAnsi="Times New Roman" w:cs="Times New Roman"/>
          <w:sz w:val="24"/>
          <w:szCs w:val="24"/>
        </w:rPr>
        <w:t>", органом управления государственным внебюджетным фондом или органом местного самоуправления,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соглашение, - в администрации рабочего поселка Кольцово;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выдачи разрешения на строительство линейного объекта, для размещения которого не требуется </w:t>
      </w:r>
      <w:r w:rsidRPr="000B4EE7">
        <w:rPr>
          <w:rFonts w:ascii="Times New Roman" w:hAnsi="Times New Roman" w:cs="Times New Roman"/>
          <w:sz w:val="24"/>
          <w:szCs w:val="24"/>
        </w:rPr>
        <w:lastRenderedPageBreak/>
        <w:t>образование земельного участка, - в администрации рабочего поселка Кольцово;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55"/>
      <w:bookmarkEnd w:id="7"/>
      <w:proofErr w:type="gramStart"/>
      <w:r w:rsidRPr="000B4EE7">
        <w:rPr>
          <w:rFonts w:ascii="Times New Roman" w:hAnsi="Times New Roman" w:cs="Times New Roman"/>
          <w:sz w:val="24"/>
          <w:szCs w:val="24"/>
        </w:rPr>
        <w:t xml:space="preserve">4) результаты инженерных изысканий и следующие материалы, содержащиеся в утвержденной в соответствии с </w:t>
      </w:r>
      <w:hyperlink r:id="rId33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15 статьи 48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Кодекса проектной документации, - в Федеральном автономном учреждении "Главное управление государственной экспертизы":</w:t>
      </w:r>
      <w:proofErr w:type="gramEnd"/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а) пояснительная записка;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60"/>
      <w:bookmarkEnd w:id="8"/>
      <w:proofErr w:type="gramStart"/>
      <w:r w:rsidRPr="000B4EE7">
        <w:rPr>
          <w:rFonts w:ascii="Times New Roman" w:hAnsi="Times New Roman" w:cs="Times New Roman"/>
          <w:sz w:val="24"/>
          <w:szCs w:val="24"/>
        </w:rPr>
        <w:t xml:space="preserve">5)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34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12.1 статьи 48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Кодекса), если такая проектная документация подлежит экспертизе в соответствии со </w:t>
      </w:r>
      <w:hyperlink r:id="rId35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статьей 49</w:t>
        </w:r>
        <w:proofErr w:type="gramEnd"/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Кодекса, положительное заключение государственной экспертизы проектной документации в случаях, предусмотренных </w:t>
      </w:r>
      <w:hyperlink r:id="rId36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3.4 статьи 49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Кодекса, положительное заключение государственной экологической экспертизы проектной документации в случаях, предусмотренных </w:t>
      </w:r>
      <w:hyperlink r:id="rId37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49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Кодекса, - в Федеральном автономном учреждении "Главное управление государственной экспертизы";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 xml:space="preserve">6) подтверждение соответствия вносимых в проектную документацию изменений требованиям, указанным в </w:t>
      </w:r>
      <w:hyperlink r:id="rId38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части 3.8 статьи 49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3.8 статьи 49 Кодекса;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7) подтверждение соответствия вносимых в проектную документацию изменений требованиям, указанным в </w:t>
      </w:r>
      <w:hyperlink r:id="rId39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части 3.9 статьи 49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Кодекса, предоставленное органом исполнительной власти или организацией,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проводившими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Кодекса;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8)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40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статьей 40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Кодекса) - в администрации рабочего поселка Кольцово;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9)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 если представлено заключение негосударственной экспертизы проектной документации, - в Федеральной службе по аккредитации;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 xml:space="preserve">10) копия решения об установлении или изменении зоны с особыми условиями </w:t>
      </w:r>
      <w:r w:rsidRPr="000B4EE7">
        <w:rPr>
          <w:rFonts w:ascii="Times New Roman" w:hAnsi="Times New Roman" w:cs="Times New Roman"/>
          <w:sz w:val="24"/>
          <w:szCs w:val="24"/>
        </w:rPr>
        <w:lastRenderedPageBreak/>
        <w:t>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или ранее установленная зона с особыми условиями использования территории подлежит изменению, -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находится соответствующий документ;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11)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>, - в администрации рабочего поселка Кольцово.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152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5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пятом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0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десятом пункта 2.6.2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2.7. Запрещается требовать от заявителя: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1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части 6</w:t>
        </w:r>
        <w:proofErr w:type="gramEnd"/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статьи 7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организаций, предусмотренных </w:t>
      </w:r>
      <w:hyperlink r:id="rId42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Федерального закона N 210-ФЗ, при первоначальном отказе в приеме документов, необходимых для </w:t>
      </w:r>
      <w:r w:rsidRPr="000B4EE7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43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Федерального закона N 210-ФЗ, уведомляется заявитель, а также приносятся извинения за доставленные неудобства;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4) осуществления иных действий, предусмотренных </w:t>
      </w:r>
      <w:hyperlink r:id="rId44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81"/>
      <w:bookmarkEnd w:id="9"/>
      <w:r w:rsidRPr="000B4EE7">
        <w:rPr>
          <w:rFonts w:ascii="Times New Roman" w:hAnsi="Times New Roman" w:cs="Times New Roman"/>
          <w:sz w:val="24"/>
          <w:szCs w:val="24"/>
        </w:rPr>
        <w:t>2.9. Перечень оснований для приостановления или отказа в предоставлении муниципальной услуги.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2.9.1. Основания для приостановления предоставления муниципальной услуги отсутствуют.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83"/>
      <w:bookmarkEnd w:id="10"/>
      <w:r w:rsidRPr="000B4EE7">
        <w:rPr>
          <w:rFonts w:ascii="Times New Roman" w:hAnsi="Times New Roman" w:cs="Times New Roman"/>
          <w:sz w:val="24"/>
          <w:szCs w:val="24"/>
        </w:rPr>
        <w:t>2.9.2. Основаниями для отказа в выдаче разрешения на строительство являются: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1) отсутствие документов в соответствии с </w:t>
      </w:r>
      <w:hyperlink w:anchor="P126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пунктами 2.6.1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1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2.6.2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Федерации;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3) несоответствие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запрошенных документов в соответствии с </w:t>
      </w:r>
      <w:hyperlink w:anchor="P151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пунктом 2.6.2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не является основанием для отказа в выдаче разрешения на строительство.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2.11. Предоставление муниципальной услуги является бесплатным для заявителя.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2.12. Максимальное время ожидания заявителя в очереди при подаче заявления и получении результата составляет не более 15 (пятнадцати) минут.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2.13. 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 муниципальная услуга: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2.14.1.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Доступ заявителей к парковочным местам является бесплатным.</w:t>
      </w:r>
    </w:p>
    <w:p w:rsidR="005F664A" w:rsidRPr="000B4EE7" w:rsidRDefault="005F664A" w:rsidP="00AC54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2.14.2. Вход в здание оборудуется вывеской, содержащей наименование и место нахождения администрации, режим работы.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санитарно-эпидемиологическим правилам и нормативам;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правилам противопожарной безопасности;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- 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</w:t>
      </w:r>
      <w:r w:rsidRPr="000B4EE7">
        <w:rPr>
          <w:rFonts w:ascii="Times New Roman" w:hAnsi="Times New Roman" w:cs="Times New Roman"/>
          <w:sz w:val="24"/>
          <w:szCs w:val="24"/>
        </w:rPr>
        <w:lastRenderedPageBreak/>
        <w:t>использующих кресла-коляски и собак-проводников).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Места для ожидания оборудуются: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стульями (кресельными секциями) и (или) скамьями;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столами (стойками), образцами заполнения документов, письменными принадлежностями для возможности оформления документов.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Места для приема заявителей оборудуются стульями и столами для возможности оформления документов.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Рабочее место сотрудник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B4EE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B4EE7">
        <w:rPr>
          <w:rFonts w:ascii="Times New Roman" w:hAnsi="Times New Roman" w:cs="Times New Roman"/>
          <w:sz w:val="24"/>
          <w:szCs w:val="24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>и) администрации обеспечивается личными и (или) настольными идентификационными карточками.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2.15. Показатели качества и доступности муниципальной услуги.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2.15.1. Показатели качества муниципальной услуги: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своевременность и полнота предоставления муниципальной услуги;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отсутствие обоснованных жалоб на действия (бездействие) должностных лиц, сотрудников администрации.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2.15.2. Показатели доступности муниципальной услуги: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пешеходная доступность от остановок общественного транспорта до здания, в котором предоставляется муниципальная услуга;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возможность получения услуги на базе МФЦ;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возможность направления запроса о предоставлении муниципальной услуги в электронном виде и получения сведений о ходе предоставления муниципальной услуги посредством личного кабинета ЕПГУ.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15 минут.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2.16.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2.16.1.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Порядок формирования запроса посредством заполнения электронной формы запроса на ЕПГУ: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1)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На ЕПГУ размещаются образцы заполнения электронной формы запроса.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2)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3) При формировании запроса заявителю обеспечивается: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запроса для предоставления </w:t>
      </w:r>
      <w:r w:rsidRPr="000B4EE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системе идентификац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>тентификации;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4) Сформированный и подписанный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и иные документы, указанные в </w:t>
      </w:r>
      <w:hyperlink w:anchor="P115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настоящего Регламента, необходимые для предоставления муниципальной услуги, направляются в орган (организацию) посредством ЕПГУ.</w:t>
      </w: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2.16.2.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возможна посредством официального сайта МФЦ (www.mfc-nso.ru), по телефону единой справочной службы МФЦ - 052, в терминале электронной очереди в МФЦ, лично при обращении к администратору зала в МФЦ.</w:t>
      </w:r>
    </w:p>
    <w:p w:rsidR="005F664A" w:rsidRPr="000B4EE7" w:rsidRDefault="005F664A" w:rsidP="003E4D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 w:rsidP="003E4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5F664A" w:rsidRPr="000B4EE7" w:rsidRDefault="005F6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5F664A" w:rsidRPr="000B4EE7" w:rsidRDefault="005F6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5F664A" w:rsidRPr="000B4EE7" w:rsidRDefault="005F6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а также</w:t>
      </w:r>
    </w:p>
    <w:p w:rsidR="005F664A" w:rsidRPr="000B4EE7" w:rsidRDefault="005F6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5F664A" w:rsidRPr="000B4EE7" w:rsidRDefault="005F6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в многофункциональных центрах предоставления</w:t>
      </w:r>
    </w:p>
    <w:p w:rsidR="005F664A" w:rsidRPr="000B4EE7" w:rsidRDefault="005F6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прием и регистрация заявления о выдаче разрешения на строительство и документов;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рассмотрение заявления о выдаче разрешения на строительство и документов, включая формирование и направление межведомственных запросов;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выдача разрешения на строительство либо уведомления об отказе в выдаче разрешения на строительство.</w:t>
      </w:r>
    </w:p>
    <w:p w:rsidR="005F664A" w:rsidRPr="000B4EE7" w:rsidRDefault="0094738B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50" w:history="1">
        <w:r w:rsidR="005F664A" w:rsidRPr="000B4EE7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5F664A" w:rsidRPr="000B4EE7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муниципальной у</w:t>
      </w:r>
      <w:r w:rsidR="00AC5456">
        <w:rPr>
          <w:rFonts w:ascii="Times New Roman" w:hAnsi="Times New Roman" w:cs="Times New Roman"/>
          <w:sz w:val="24"/>
          <w:szCs w:val="24"/>
        </w:rPr>
        <w:t>слуги приводится в приложении 3</w:t>
      </w:r>
      <w:r w:rsidR="005F664A" w:rsidRPr="000B4EE7">
        <w:rPr>
          <w:rFonts w:ascii="Times New Roman" w:hAnsi="Times New Roman" w:cs="Times New Roman"/>
          <w:sz w:val="24"/>
          <w:szCs w:val="24"/>
        </w:rPr>
        <w:t>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3.2. Прием и регистрация заявления о выдаче разрешения на строительство и документов.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приема документов является поступление документов в администрацию.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53"/>
      <w:bookmarkEnd w:id="11"/>
      <w:r w:rsidRPr="000B4EE7">
        <w:rPr>
          <w:rFonts w:ascii="Times New Roman" w:hAnsi="Times New Roman" w:cs="Times New Roman"/>
          <w:sz w:val="24"/>
          <w:szCs w:val="24"/>
        </w:rPr>
        <w:t>3.2.2. Сотрудник</w:t>
      </w:r>
      <w:r w:rsidR="00B51FE4">
        <w:rPr>
          <w:rFonts w:ascii="Times New Roman" w:hAnsi="Times New Roman" w:cs="Times New Roman"/>
          <w:sz w:val="24"/>
          <w:szCs w:val="24"/>
        </w:rPr>
        <w:t xml:space="preserve"> </w:t>
      </w:r>
      <w:r w:rsidRPr="000B4EE7">
        <w:rPr>
          <w:rFonts w:ascii="Times New Roman" w:hAnsi="Times New Roman" w:cs="Times New Roman"/>
          <w:sz w:val="24"/>
          <w:szCs w:val="24"/>
        </w:rPr>
        <w:t xml:space="preserve"> администрации, ответственный за прием </w:t>
      </w:r>
      <w:r w:rsidR="00B51FE4">
        <w:rPr>
          <w:rFonts w:ascii="Times New Roman" w:hAnsi="Times New Roman" w:cs="Times New Roman"/>
          <w:sz w:val="24"/>
          <w:szCs w:val="24"/>
        </w:rPr>
        <w:t>документов: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1) устанавливает предмет обращения, личность заявителя;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2) проверяет правильность оформления заявления о выдаче разрешения на строительство и комплектность представленных документов, указанных в заявлении о выдаче разрешения на строительство;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3) принимает заявление и документы;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4) выдает заявителю расписку о приеме заявления, содержащую опись принятых </w:t>
      </w:r>
      <w:r w:rsidRPr="000B4EE7">
        <w:rPr>
          <w:rFonts w:ascii="Times New Roman" w:hAnsi="Times New Roman" w:cs="Times New Roman"/>
          <w:sz w:val="24"/>
          <w:szCs w:val="24"/>
        </w:rPr>
        <w:lastRenderedPageBreak/>
        <w:t>документов, регистрационный номер и дату принятия пакета документов, заверяет расписку своей подписью;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5) вносит соответствующую запись в </w:t>
      </w:r>
      <w:hyperlink w:anchor="P580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журнал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учета заявлений о выдаче разрешения на строительство (дал</w:t>
      </w:r>
      <w:r w:rsidR="00AC5456">
        <w:rPr>
          <w:rFonts w:ascii="Times New Roman" w:hAnsi="Times New Roman" w:cs="Times New Roman"/>
          <w:sz w:val="24"/>
          <w:szCs w:val="24"/>
        </w:rPr>
        <w:t>ее - журнал учета) (приложение 4</w:t>
      </w:r>
      <w:r w:rsidRPr="000B4EE7">
        <w:rPr>
          <w:rFonts w:ascii="Times New Roman" w:hAnsi="Times New Roman" w:cs="Times New Roman"/>
          <w:sz w:val="24"/>
          <w:szCs w:val="24"/>
        </w:rPr>
        <w:t>), который ведется в электронной форме и на бумажном носителе.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Документы регистрируются в день их поступления в используемой государственной информационной системе "Межведомственная автоматизированная информационная система" (далее - ГИС МАИС) и направляются в отдел градостроительства администрации в форме электронных копий посредством ГИС МАИС.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Зарегистрированный пакет оригиналов документов передается в отдел градостроительства в порядке внутреннего документооборота не позднее 1 (одного) дня с момента регистрации принятых документов в ГИС МАИС.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3.2.3. В случае представления документов в МФЦ сотрудник МФЦ осуществляет процедуру приема документов в соответствии с </w:t>
      </w:r>
      <w:hyperlink w:anchor="P253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пунктом 3.2.2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"Центр приема государственных услуг" (далее - АИС ЦПГУ)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Сотрудник отдела градостроительства администрации принимает направленные сотрудником МФЦ документы в ГИС МАИС.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3.2.4. В случае направления документов в электронной форме, в том числе посредством ЕПГУ, сотрудник по приему документов в течение 1 (одного) рабочего дня осуществляет следующие действия: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находит в ГИС МАИС соответствующее заявление (в случае поступления документов посредством ЕПГУ);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- оформляет документы заявителя на бумажном носителе;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- осуществляет действия, установленные </w:t>
      </w:r>
      <w:hyperlink w:anchor="P253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пунктом 3.2.2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 посредством ЕПГУ.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Срок регистрации запроса - 1 (один) рабочий день.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Предоставление муниципальной услуги начинается с момента приема и регистрации электронных документов, необходимых для предоставления муниципальной услуги.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При получении запроса в электронной форме, посредством ЕПГУ в автоматическом режиме осуществляется форматно-логический контроль запроса, проверяется наличие оснований для отказа в приеме документов, указанных в </w:t>
      </w:r>
      <w:hyperlink w:anchor="P183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пункте 2.9.2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а также осуществляются следующие действия: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а)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б)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После принятия запроса заяви</w:t>
      </w:r>
      <w:r w:rsidR="007D6420">
        <w:rPr>
          <w:rFonts w:ascii="Times New Roman" w:hAnsi="Times New Roman" w:cs="Times New Roman"/>
          <w:sz w:val="24"/>
          <w:szCs w:val="24"/>
        </w:rPr>
        <w:t xml:space="preserve">теля в </w:t>
      </w:r>
      <w:r w:rsidRPr="000B4EE7">
        <w:rPr>
          <w:rFonts w:ascii="Times New Roman" w:hAnsi="Times New Roman" w:cs="Times New Roman"/>
          <w:sz w:val="24"/>
          <w:szCs w:val="24"/>
        </w:rPr>
        <w:t xml:space="preserve"> администрации посредством ГИС МАИС, статус запроса заявителя в личном кабинете на ЕПГУ обновляется до статуса "принято".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о ходе предоставления муниципальной услуги.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Информация о ходе предоставления муниципальной услуги направляется заявителю в срок, не превышающий 1 (одного)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lastRenderedPageBreak/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б) уведомление о начале процедуры предоставления муниципальной услуги;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услуги;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г)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3.2.5. Результатом выполнения административной процедуры по приему и регистрации заявления о выдаче разрешения на строительство и документов является прием и регистрация заявления о выдаче разрешения на строительство и документов.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3.2.6. Срок выполнения административной процедуры по приему и регистрации заявления о выдаче разрешения на строительство и документов - один день.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3.3. Рассмотрение заявления о выдаче разрешения на строительство и документов, включая формирование и направление межведомственных запросов.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по рассмотрению заявления о выдаче разрешения на строительство и документов является получение пакета документов отделом градостроительства администрации посредством ГИС МАИС.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Документы, направленные в виде электронных копий, подлежат рассмотрению в том же порядке, что и оригиналы документов, представляемые в отдел градостроительства в порядке внутреннего документооборота либо курьером МФЦ.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3.3.2. Уполномоченный сотрудник в день поступления заявления о выдаче разрешения на строительство и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предоставлении документов (сведений), указанных в </w:t>
      </w:r>
      <w:hyperlink w:anchor="P151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пункте 2.6.2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если они не представлены заявителем по собственной инициативе.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3.3.3. Уполномоченный сотрудник осуществляет проверку наличия документов для предоставления муниципальной услуги.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Проводит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в соответствии с земельным и иным законодательством Российской Федерации и действующими на дату выдачи разрешения на строительство, а также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предоставлении муниципальной услуги осуществляет подготовку разрешения на строительство и передает его Главе либо уполномоченному им должностному лицу на подпись.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При наличии оснований для отказа в предоставлении муниципальной услуги осуществляет подготовку уведомления об отказе в выдаче разрешения на строительство с указанием причин отказа и передает его Главе либо уполномоченному им должностному лицу.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3.3.4. Глава либо уполномоченное им должностное лицо в течение одного рабочего дня рассматривает и подписывает разрешение на строительство или уведомление об отказе в выдаче разрешения на строительство.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3.3.5. Результатом выполнения административной процедуры по рассмотрению заявления о выдаче разрешения на строительство и документов является подготовка и </w:t>
      </w:r>
      <w:r w:rsidRPr="000B4EE7">
        <w:rPr>
          <w:rFonts w:ascii="Times New Roman" w:hAnsi="Times New Roman" w:cs="Times New Roman"/>
          <w:sz w:val="24"/>
          <w:szCs w:val="24"/>
        </w:rPr>
        <w:lastRenderedPageBreak/>
        <w:t>подписание разрешения на строительство либо уведомления об отказе в выдаче разрешения на строительство.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3.3.6. Срок выполнения административной процедуры по рассмотрению заявления о выдаче разрешения на строительство и документов - 3 (три) рабочих дня.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3.4. Выдача разрешения на строительство либо уведомления об отказе в выдаче разрешения на строительство.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по выдаче разрешения на строительство либо уведомления об отказе в выдаче разрешения на строительство является соответственно подписание Главой либо уполномоченным им должностным лицом разрешения на строительство либо уведомления об отказе в выдаче разрешения на строительство.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3.4.2.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Сотрудник отдела по общим вопросам и архивному делу администрации, ответственный за направление заявителю результата предоставления муниципальной услуги (далее - сотрудник, ответственный за выдачу результата), осуществляет регистрацию разрешения на строительство либо уведомления об отказе в выдаче разрешения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либо по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электронной почте,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в заявлении о выдаче разрешения на строительство.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3.4.3. Сотрудник отдела по общим вопросам и архивному делу администрации, ответственный за выдачу результата предоставления муниципальной услуги, осуществляет выдачу одного экземпляра разрешения на строительство заявителю под роспись в журнале учета. Второй экземпляр хранится в деле.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3.4.4. Уведомление об отказе в выдаче разрешения на строительство вручается заявителю под роспись в журнале учета или направляется по почте.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3.4.5. Результатом выполнения административной процедуры по выдаче разрешения на строительство либо уведомления об отказе в выдаче разрешения на строительство является выдача заявителю разрешения на строительство либо уведомления об отказе в выдаче разрешения на строительство.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3.4.6. Срок выполнения административной процедуры по выдаче разрешения на строительство либо уведомления об отказе в выдаче разрешения на строительство - 1 (один) день.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При получении результата предоставления муниципальной услуги лично заявитель подтверждает получение результата личной подписью в специальном журнале выдачи результатов предоставления муниципальных услуг. При направлении результатов заявителю письмом на бумажном носителе факт выдачи результата подтверждается подписью почтового работника, принявшего почтовое отправление с документами.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Если в течение 10 календарных дней результат не получен, заявителю направляется повторное уведомление о готовности результата предоставления муниципальной услуги. Если в течение 30 календарных дней с момента уведомления результат не получен, персональное дело заявителя вместе с представленными им документами и оформленным результатом передается на хранение в архив администрации (не более 5 лет).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5F664A" w:rsidRPr="000B4EE7" w:rsidRDefault="005F6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 w:rsidP="00AC54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</w:t>
      </w:r>
      <w:r w:rsidR="007D6420">
        <w:rPr>
          <w:rFonts w:ascii="Times New Roman" w:hAnsi="Times New Roman" w:cs="Times New Roman"/>
          <w:sz w:val="24"/>
          <w:szCs w:val="24"/>
        </w:rPr>
        <w:t>инятием решений осуществляется  главой города Каргата</w:t>
      </w:r>
      <w:r w:rsidRPr="000B4EE7">
        <w:rPr>
          <w:rFonts w:ascii="Times New Roman" w:hAnsi="Times New Roman" w:cs="Times New Roman"/>
          <w:sz w:val="24"/>
          <w:szCs w:val="24"/>
        </w:rPr>
        <w:t>.</w:t>
      </w:r>
    </w:p>
    <w:p w:rsidR="005F664A" w:rsidRPr="000B4EE7" w:rsidRDefault="005F664A" w:rsidP="00AC54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5F664A" w:rsidRPr="000B4EE7" w:rsidRDefault="005F664A" w:rsidP="00AC54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</w:t>
      </w:r>
      <w:r w:rsidRPr="000B4EE7">
        <w:rPr>
          <w:rFonts w:ascii="Times New Roman" w:hAnsi="Times New Roman" w:cs="Times New Roman"/>
          <w:sz w:val="24"/>
          <w:szCs w:val="24"/>
        </w:rPr>
        <w:lastRenderedPageBreak/>
        <w:t>нарушений при предоставлении муниципальной услуги.</w:t>
      </w:r>
    </w:p>
    <w:p w:rsidR="005F664A" w:rsidRPr="000B4EE7" w:rsidRDefault="005F664A" w:rsidP="00AC54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4.3.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Федерации.</w:t>
      </w:r>
    </w:p>
    <w:p w:rsidR="005F664A" w:rsidRPr="000B4EE7" w:rsidRDefault="005F664A" w:rsidP="00AC54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</w:t>
      </w:r>
    </w:p>
    <w:p w:rsidR="005F664A" w:rsidRPr="000B4EE7" w:rsidRDefault="005F6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5F664A" w:rsidRPr="000B4EE7" w:rsidRDefault="005F6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муниципальную услугу, многофункционального центра,</w:t>
      </w:r>
    </w:p>
    <w:p w:rsidR="005F664A" w:rsidRPr="000B4EE7" w:rsidRDefault="005F6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организаций, указанных в части 1.1 статьи 16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5F664A" w:rsidRPr="000B4EE7" w:rsidRDefault="005F6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закона от 27.07.2010 N 210-ФЗ, а также их должностных</w:t>
      </w:r>
    </w:p>
    <w:p w:rsidR="005F664A" w:rsidRDefault="005F6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лиц, муниципальных служащих, работников</w:t>
      </w:r>
    </w:p>
    <w:p w:rsidR="007D6420" w:rsidRPr="000B4EE7" w:rsidRDefault="007D64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5.1. Заявитель может обратиться с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45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статье 15.1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6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</w:t>
      </w:r>
      <w:proofErr w:type="gramEnd"/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настоящим Регламентом для предоставления муниципальной услуги;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4) отказ в приеме у заявителя документов, предоставление которых предусмотрено настоящим Регламентом;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настоящим Регламентом.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7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</w:t>
      </w:r>
      <w:proofErr w:type="gramEnd"/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48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Pr="000B4EE7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определенном </w:t>
      </w:r>
      <w:hyperlink r:id="rId49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</w:t>
      </w:r>
      <w:proofErr w:type="gramEnd"/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настоящим Регламентом.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50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</w:t>
      </w:r>
      <w:proofErr w:type="gramEnd"/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1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Федерального закона N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2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Федерального закона N 210-ФЗ.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"Ин</w:t>
      </w:r>
      <w:r w:rsidR="007D6420">
        <w:rPr>
          <w:rFonts w:ascii="Times New Roman" w:hAnsi="Times New Roman" w:cs="Times New Roman"/>
          <w:sz w:val="24"/>
          <w:szCs w:val="24"/>
        </w:rPr>
        <w:t>тернет", официального сайта города Каргата</w:t>
      </w:r>
      <w:r w:rsidRPr="000B4EE7">
        <w:rPr>
          <w:rFonts w:ascii="Times New Roman" w:hAnsi="Times New Roman" w:cs="Times New Roman"/>
          <w:sz w:val="24"/>
          <w:szCs w:val="24"/>
        </w:rPr>
        <w:t>, ЕПГУ (www.do.gosuslugi.ru). Жалоба также может быть принята при личном приеме заявителя.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5.3. Жалоба на решения и (или) действия (бездействие) администрации может быть подана заявителем -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5.4. 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 xml:space="preserve">Жалоба заявителя на решения и действия (бездействие) многофункционального центра, организаций, указанных в </w:t>
      </w:r>
      <w:hyperlink r:id="rId53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16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а также их работников подается в многофункциональный центр, организации, указанные в части 1.1 статьи 16 Федерального закона от 27.07.2010 N 210-ФЗ, в порядке, установленном Федеральным </w:t>
      </w:r>
      <w:hyperlink r:id="rId54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от 27.07.2010 N 210-ФЗ.</w:t>
      </w:r>
      <w:proofErr w:type="gramEnd"/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5.5. Жалоба должна содержать: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55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их руководителей и (или) работников, решения и действия (бездействие) которых обжалуются;</w:t>
      </w:r>
      <w:proofErr w:type="gramEnd"/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56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их работников;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</w:t>
      </w:r>
      <w:r w:rsidRPr="000B4EE7">
        <w:rPr>
          <w:rFonts w:ascii="Times New Roman" w:hAnsi="Times New Roman" w:cs="Times New Roman"/>
          <w:sz w:val="24"/>
          <w:szCs w:val="24"/>
        </w:rPr>
        <w:lastRenderedPageBreak/>
        <w:t xml:space="preserve">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57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58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либо вышестоящий орган (при его наличии), подлежит рассмотрению в течение 15 (пятнадцати)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77"/>
      <w:bookmarkEnd w:id="12"/>
      <w:r w:rsidRPr="000B4EE7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5.8. Не позднее дня, следующего за днем принятия решения, указанного в </w:t>
      </w:r>
      <w:hyperlink w:anchor="P377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пункте 5.7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59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F664A" w:rsidRPr="000B4EE7" w:rsidRDefault="007D6420" w:rsidP="00AC54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664A" w:rsidRPr="000B4EE7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="005F664A" w:rsidRPr="000B4EE7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="005F664A" w:rsidRPr="000B4EE7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5.9. В случае установления в ходе или по результатам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60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11.2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Федерального закона N 210-ФЗ, незамедлительно направляют имеющиеся материалы в органы прокуратуры.</w:t>
      </w: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 w:rsidP="00AC5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 w:rsidP="00AC545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3C02" w:rsidRDefault="00AC5456" w:rsidP="00AC545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5F664A" w:rsidRPr="000B4EE7" w:rsidRDefault="00683C02" w:rsidP="00AC545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5F664A" w:rsidRPr="000B4EE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F664A" w:rsidRPr="000B4EE7" w:rsidRDefault="005F6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F664A" w:rsidRPr="000B4EE7" w:rsidRDefault="005F6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F664A" w:rsidRPr="000B4EE7" w:rsidRDefault="005F6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по выдаче разрешения на строительство</w:t>
      </w: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397"/>
      <w:bookmarkEnd w:id="13"/>
      <w:r w:rsidRPr="000B4EE7">
        <w:rPr>
          <w:rFonts w:ascii="Times New Roman" w:hAnsi="Times New Roman" w:cs="Times New Roman"/>
          <w:sz w:val="24"/>
          <w:szCs w:val="24"/>
        </w:rPr>
        <w:t>ОБРАЗЕЦ</w:t>
      </w:r>
    </w:p>
    <w:p w:rsidR="005F664A" w:rsidRPr="000B4EE7" w:rsidRDefault="005F6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уведомления об отказе в выдаче разрешения на строительство</w:t>
      </w: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Реквизиты бланка                          </w:t>
      </w:r>
      <w:r w:rsidR="00AC545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(должность, Ф.И.О. (отчество при</w:t>
      </w:r>
      <w:proofErr w:type="gramEnd"/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>) руководителя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       юридического лица,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 Ф.И.О. (отчество при наличии) -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       для физических лиц,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полное наименование организации -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      для юридических лиц,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     почтовый адрес, индекс)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D642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B4EE7">
        <w:rPr>
          <w:rFonts w:ascii="Times New Roman" w:hAnsi="Times New Roman" w:cs="Times New Roman"/>
          <w:sz w:val="24"/>
          <w:szCs w:val="24"/>
        </w:rPr>
        <w:t xml:space="preserve">  УВЕДОМЛЕНИЕ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642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B4EE7">
        <w:rPr>
          <w:rFonts w:ascii="Times New Roman" w:hAnsi="Times New Roman" w:cs="Times New Roman"/>
          <w:sz w:val="24"/>
          <w:szCs w:val="24"/>
        </w:rPr>
        <w:t>об отказе в выдаче разрешения на строительство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от ______________                                          N 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Вы обратились с заявлением от "___" _________ 20___ г. N _____ о выдаче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разрешения  на  строительство _____________________________________________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(наименование объекта в соответствии</w:t>
      </w:r>
      <w:proofErr w:type="gramEnd"/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с проектной документацией)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________________________________________________.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(строительный или почтовый адрес)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  выдаче  разрешения 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строительство  в  соответствии  с  </w:t>
      </w:r>
      <w:hyperlink r:id="rId61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частью  13  статьи 51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Градостроительного</w:t>
      </w:r>
      <w:proofErr w:type="gramEnd"/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кодекса  Российской  Федерации,  </w:t>
      </w:r>
      <w:hyperlink w:anchor="P181" w:history="1">
        <w:r w:rsidRPr="000B4EE7">
          <w:rPr>
            <w:rFonts w:ascii="Times New Roman" w:hAnsi="Times New Roman" w:cs="Times New Roman"/>
            <w:color w:val="0000FF"/>
            <w:sz w:val="24"/>
            <w:szCs w:val="24"/>
          </w:rPr>
          <w:t>пунктом  2.9</w:t>
        </w:r>
      </w:hyperlink>
      <w:r w:rsidRPr="000B4EE7">
        <w:rPr>
          <w:rFonts w:ascii="Times New Roman" w:hAnsi="Times New Roman" w:cs="Times New Roman"/>
          <w:sz w:val="24"/>
          <w:szCs w:val="24"/>
        </w:rPr>
        <w:t xml:space="preserve">  административного регламента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предоставления  муниципальной  услуги по выдаче разрешения на строительство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Вам  отказано в выдаче разрешения на строительство по следующим основаниям: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(указать основания отказа</w:t>
      </w:r>
      <w:proofErr w:type="gramEnd"/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в соответствии с действующим законодательством)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_______________________   _______________   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(должность)            (подпись)            (инициалы, фамилия)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Исполнитель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Номер телефона</w:t>
      </w: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C02" w:rsidRDefault="00683C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F664A" w:rsidRPr="000B4EE7" w:rsidRDefault="005F6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F664A" w:rsidRPr="000B4EE7" w:rsidRDefault="005F6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F664A" w:rsidRPr="000B4EE7" w:rsidRDefault="005F6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по выдаче разрешения на строительство</w:t>
      </w: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454"/>
      <w:bookmarkEnd w:id="14"/>
      <w:r w:rsidRPr="000B4EE7">
        <w:rPr>
          <w:rFonts w:ascii="Times New Roman" w:hAnsi="Times New Roman" w:cs="Times New Roman"/>
          <w:sz w:val="24"/>
          <w:szCs w:val="24"/>
        </w:rPr>
        <w:t>ОБРАЗЕЦ</w:t>
      </w:r>
    </w:p>
    <w:p w:rsidR="005F664A" w:rsidRPr="000B4EE7" w:rsidRDefault="005F6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заявления о выдаче разрешения на строительство</w:t>
      </w: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(должность уполномоченного лица</w:t>
      </w:r>
      <w:proofErr w:type="gramEnd"/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 органа, осуществляющего выдачу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  разрешения на строительство)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       (инициалы, фамилия)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(Ф.И.О. (отчество при наличии),</w:t>
      </w:r>
      <w:proofErr w:type="gramEnd"/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адрес, номер контактного телефона,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адрес электронной почты (при</w:t>
      </w:r>
      <w:proofErr w:type="gramEnd"/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>) - физических лиц,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полное наименование организации -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      для юридических лиц,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  почтовый адрес, индекс, номер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   контактного телефона, адрес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электронной почты (при наличии))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C54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B4EE7">
        <w:rPr>
          <w:rFonts w:ascii="Times New Roman" w:hAnsi="Times New Roman" w:cs="Times New Roman"/>
          <w:sz w:val="24"/>
          <w:szCs w:val="24"/>
        </w:rPr>
        <w:t xml:space="preserve">     </w:t>
      </w:r>
      <w:r w:rsidR="00AC545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B4EE7">
        <w:rPr>
          <w:rFonts w:ascii="Times New Roman" w:hAnsi="Times New Roman" w:cs="Times New Roman"/>
          <w:sz w:val="24"/>
          <w:szCs w:val="24"/>
        </w:rPr>
        <w:t>ЗАЯВЛЕНИЕ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C54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B4EE7">
        <w:rPr>
          <w:rFonts w:ascii="Times New Roman" w:hAnsi="Times New Roman" w:cs="Times New Roman"/>
          <w:sz w:val="24"/>
          <w:szCs w:val="24"/>
        </w:rPr>
        <w:t>о выдаче разрешения на строительство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от _____________                                        </w:t>
      </w:r>
      <w:r w:rsidR="00AC545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B4EE7">
        <w:rPr>
          <w:rFonts w:ascii="Times New Roman" w:hAnsi="Times New Roman" w:cs="Times New Roman"/>
          <w:sz w:val="24"/>
          <w:szCs w:val="24"/>
        </w:rPr>
        <w:t xml:space="preserve">  N 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строительство/реконструкцию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Прошу выдать разрешение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(ненужное зачеркнуть)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(наименование объекта в соответствии с проектной документацией,</w:t>
      </w:r>
      <w:proofErr w:type="gramEnd"/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краткие проектные характеристики, описание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этапа строительства, реконструкции,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если заявление подается на этап строительства, реконструкции)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общая площадь объекта капитального строительства ___________________ кв. м;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площадь земельного участка _________________________________________ кв. м;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количество этажей и/или высота здания, строения, сооружения ________ шт./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>;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строительный объем, в том числе подземной части ___________________ куб. м;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количество мест, вместимость, мощность, производительность _______________;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количество этапов ________________________________________________________;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сметная стоимость объекта (если строительство, реконструкция осуществляются</w:t>
      </w:r>
      <w:proofErr w:type="gramEnd"/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за счет средств соответствующих бюджетов) _________________________ рублей;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для жилых домов дополнительно: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количество квартир ___________________________________________________ шт.;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общая площадь жилых помещений (с учетом балконов, лоджий и др.) ____ кв. м;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количество и площадь встроенно-пристроенных помещений ________________ шт.;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для линейных объектов: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общая протяженность ____________________________________________________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>;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lastRenderedPageBreak/>
        <w:t>мощность _________________________________________________________________,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на земельном участке по адресу: 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(полный адрес объекта</w:t>
      </w:r>
      <w:proofErr w:type="gramEnd"/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с указанием субъекта Российской Федерации и т.д. или строительный адрес)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(до) __________________________________________________ месяцев.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(согласно проекту организации строительства)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Обязуюсь  обо  всех  изменениях,  связанных  с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в настоящем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0B4EE7">
        <w:rPr>
          <w:rFonts w:ascii="Times New Roman" w:hAnsi="Times New Roman" w:cs="Times New Roman"/>
          <w:sz w:val="24"/>
          <w:szCs w:val="24"/>
        </w:rPr>
        <w:t xml:space="preserve"> сведениями, сообщать ___________________________________________.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0B4EE7">
        <w:rPr>
          <w:rFonts w:ascii="Times New Roman" w:hAnsi="Times New Roman" w:cs="Times New Roman"/>
          <w:sz w:val="24"/>
          <w:szCs w:val="24"/>
        </w:rPr>
        <w:t>(наименование</w:t>
      </w:r>
      <w:proofErr w:type="gramEnd"/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исполнительно-распорядительного органа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муниципального образования, осуществляющего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                      предоставление муниципальной услуги)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Приложения: 1. ____________________________________________________________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2. ____________________________________________________________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       3. ____________________________________________________________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___________________________________ _____________ _________________________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EE7">
        <w:rPr>
          <w:rFonts w:ascii="Times New Roman" w:hAnsi="Times New Roman" w:cs="Times New Roman"/>
          <w:sz w:val="24"/>
          <w:szCs w:val="24"/>
        </w:rPr>
        <w:t>(должность руководителя организации   (подпись)      (инициалы, фамилия)</w:t>
      </w:r>
      <w:proofErr w:type="gramEnd"/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 xml:space="preserve">     (для юридического лица))</w:t>
      </w: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6420" w:rsidRDefault="007D6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F4177" w:rsidRDefault="00EF417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5F664A" w:rsidRPr="000B4EE7" w:rsidRDefault="005F6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F664A" w:rsidRPr="000B4EE7" w:rsidRDefault="005F6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F664A" w:rsidRPr="000B4EE7" w:rsidRDefault="005F6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по выдаче разрешения на строительство</w:t>
      </w: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550"/>
      <w:bookmarkEnd w:id="15"/>
      <w:r w:rsidRPr="000B4EE7">
        <w:rPr>
          <w:rFonts w:ascii="Times New Roman" w:hAnsi="Times New Roman" w:cs="Times New Roman"/>
          <w:sz w:val="24"/>
          <w:szCs w:val="24"/>
        </w:rPr>
        <w:t>БЛОК-СХЕМА</w:t>
      </w:r>
    </w:p>
    <w:p w:rsidR="005F664A" w:rsidRPr="000B4EE7" w:rsidRDefault="005F6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последовательности административных процедур</w:t>
      </w:r>
    </w:p>
    <w:p w:rsidR="005F664A" w:rsidRPr="000B4EE7" w:rsidRDefault="005F6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5F664A" w:rsidRPr="000B4EE7" w:rsidRDefault="005F6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по выдаче разрешения на строительство</w:t>
      </w: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┌───────────────────────────────────────────────────────────┐</w:t>
      </w:r>
    </w:p>
    <w:p w:rsidR="005F664A" w:rsidRPr="00683C02" w:rsidRDefault="005F66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83C02">
        <w:rPr>
          <w:rFonts w:ascii="Times New Roman" w:hAnsi="Times New Roman" w:cs="Times New Roman"/>
          <w:sz w:val="22"/>
          <w:szCs w:val="22"/>
        </w:rPr>
        <w:t>│     Прием и регистрация заявления о выдаче разрешения     │</w:t>
      </w:r>
    </w:p>
    <w:p w:rsidR="005F664A" w:rsidRPr="00683C02" w:rsidRDefault="005F66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83C02">
        <w:rPr>
          <w:rFonts w:ascii="Times New Roman" w:hAnsi="Times New Roman" w:cs="Times New Roman"/>
          <w:sz w:val="22"/>
          <w:szCs w:val="22"/>
        </w:rPr>
        <w:t>│               на строительство и документов               │</w:t>
      </w:r>
    </w:p>
    <w:p w:rsidR="005F664A" w:rsidRPr="00683C02" w:rsidRDefault="005F66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83C02">
        <w:rPr>
          <w:rFonts w:ascii="Times New Roman" w:hAnsi="Times New Roman" w:cs="Times New Roman"/>
          <w:sz w:val="22"/>
          <w:szCs w:val="22"/>
        </w:rPr>
        <w:t>└─────────────────────────────┬─────────────────────────────┘</w:t>
      </w:r>
    </w:p>
    <w:p w:rsidR="005F664A" w:rsidRPr="00683C02" w:rsidRDefault="005F66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83C02">
        <w:rPr>
          <w:rFonts w:ascii="Times New Roman" w:hAnsi="Times New Roman" w:cs="Times New Roman"/>
          <w:sz w:val="22"/>
          <w:szCs w:val="22"/>
        </w:rPr>
        <w:t xml:space="preserve">                              \/</w:t>
      </w:r>
    </w:p>
    <w:p w:rsidR="005F664A" w:rsidRPr="00683C02" w:rsidRDefault="005F66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83C02">
        <w:rPr>
          <w:rFonts w:ascii="Times New Roman" w:hAnsi="Times New Roman" w:cs="Times New Roman"/>
          <w:sz w:val="22"/>
          <w:szCs w:val="22"/>
        </w:rPr>
        <w:t>┌───────────────────────────────────────────────────────────┐</w:t>
      </w:r>
    </w:p>
    <w:p w:rsidR="005F664A" w:rsidRPr="00683C02" w:rsidRDefault="005F66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83C02">
        <w:rPr>
          <w:rFonts w:ascii="Times New Roman" w:hAnsi="Times New Roman" w:cs="Times New Roman"/>
          <w:sz w:val="22"/>
          <w:szCs w:val="22"/>
        </w:rPr>
        <w:t>│Рассмотрение заявления о выдаче разрешения на строительство│</w:t>
      </w:r>
    </w:p>
    <w:p w:rsidR="005F664A" w:rsidRPr="00683C02" w:rsidRDefault="005F66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83C02">
        <w:rPr>
          <w:rFonts w:ascii="Times New Roman" w:hAnsi="Times New Roman" w:cs="Times New Roman"/>
          <w:sz w:val="22"/>
          <w:szCs w:val="22"/>
        </w:rPr>
        <w:t>│     и документов, включая формирование и направление      │</w:t>
      </w:r>
    </w:p>
    <w:p w:rsidR="005F664A" w:rsidRPr="00683C02" w:rsidRDefault="005F66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83C02">
        <w:rPr>
          <w:rFonts w:ascii="Times New Roman" w:hAnsi="Times New Roman" w:cs="Times New Roman"/>
          <w:sz w:val="22"/>
          <w:szCs w:val="22"/>
        </w:rPr>
        <w:t>│                 межведомственных запросов                 │</w:t>
      </w:r>
    </w:p>
    <w:p w:rsidR="005F664A" w:rsidRPr="00683C02" w:rsidRDefault="005F66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83C02">
        <w:rPr>
          <w:rFonts w:ascii="Times New Roman" w:hAnsi="Times New Roman" w:cs="Times New Roman"/>
          <w:sz w:val="22"/>
          <w:szCs w:val="22"/>
        </w:rPr>
        <w:t>└─────────────────────────────┬─────────────────────────────┘</w:t>
      </w:r>
    </w:p>
    <w:p w:rsidR="005F664A" w:rsidRPr="00683C02" w:rsidRDefault="005F66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83C02">
        <w:rPr>
          <w:rFonts w:ascii="Times New Roman" w:hAnsi="Times New Roman" w:cs="Times New Roman"/>
          <w:sz w:val="22"/>
          <w:szCs w:val="22"/>
        </w:rPr>
        <w:t xml:space="preserve">                              \/</w:t>
      </w:r>
    </w:p>
    <w:p w:rsidR="005F664A" w:rsidRPr="00683C02" w:rsidRDefault="005F66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83C02">
        <w:rPr>
          <w:rFonts w:ascii="Times New Roman" w:hAnsi="Times New Roman" w:cs="Times New Roman"/>
          <w:sz w:val="22"/>
          <w:szCs w:val="22"/>
        </w:rPr>
        <w:t>┌───────────────────────────────────────────────────────────┐</w:t>
      </w:r>
    </w:p>
    <w:p w:rsidR="005F664A" w:rsidRPr="00683C02" w:rsidRDefault="005F66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83C02">
        <w:rPr>
          <w:rFonts w:ascii="Times New Roman" w:hAnsi="Times New Roman" w:cs="Times New Roman"/>
          <w:sz w:val="22"/>
          <w:szCs w:val="22"/>
        </w:rPr>
        <w:t>│    Выдача разрешения на строительство либо уведомления    │</w:t>
      </w:r>
    </w:p>
    <w:p w:rsidR="005F664A" w:rsidRPr="00683C02" w:rsidRDefault="005F66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83C02">
        <w:rPr>
          <w:rFonts w:ascii="Times New Roman" w:hAnsi="Times New Roman" w:cs="Times New Roman"/>
          <w:sz w:val="22"/>
          <w:szCs w:val="22"/>
        </w:rPr>
        <w:t>│      об отказе в выдаче разрешения на строительство       │</w:t>
      </w:r>
    </w:p>
    <w:p w:rsidR="005F664A" w:rsidRPr="000B4EE7" w:rsidRDefault="005F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└───────────────────────────────────────────────────────────┘</w:t>
      </w: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5456" w:rsidRDefault="00AC54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Приложение 5</w:t>
      </w:r>
    </w:p>
    <w:p w:rsidR="005F664A" w:rsidRPr="000B4EE7" w:rsidRDefault="005F6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F664A" w:rsidRPr="000B4EE7" w:rsidRDefault="005F6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F664A" w:rsidRPr="000B4EE7" w:rsidRDefault="005F6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по выдаче разрешения на строительство</w:t>
      </w: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580"/>
      <w:bookmarkEnd w:id="16"/>
      <w:r w:rsidRPr="000B4EE7">
        <w:rPr>
          <w:rFonts w:ascii="Times New Roman" w:hAnsi="Times New Roman" w:cs="Times New Roman"/>
          <w:sz w:val="24"/>
          <w:szCs w:val="24"/>
        </w:rPr>
        <w:t>ЖУРНАЛ</w:t>
      </w:r>
    </w:p>
    <w:p w:rsidR="005F664A" w:rsidRPr="000B4EE7" w:rsidRDefault="005F6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4EE7">
        <w:rPr>
          <w:rFonts w:ascii="Times New Roman" w:hAnsi="Times New Roman" w:cs="Times New Roman"/>
          <w:sz w:val="24"/>
          <w:szCs w:val="24"/>
        </w:rPr>
        <w:t>учета заявлений о выдаче разрешения на строительство</w:t>
      </w: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rPr>
          <w:rFonts w:ascii="Times New Roman" w:hAnsi="Times New Roman" w:cs="Times New Roman"/>
          <w:sz w:val="24"/>
          <w:szCs w:val="24"/>
        </w:rPr>
        <w:sectPr w:rsidR="005F664A" w:rsidRPr="000B4EE7" w:rsidSect="003E4D97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50"/>
        <w:gridCol w:w="1565"/>
        <w:gridCol w:w="1361"/>
        <w:gridCol w:w="2381"/>
        <w:gridCol w:w="936"/>
        <w:gridCol w:w="1531"/>
        <w:gridCol w:w="1531"/>
        <w:gridCol w:w="2551"/>
      </w:tblGrid>
      <w:tr w:rsidR="005F664A" w:rsidRPr="000B4EE7" w:rsidTr="00EF4177">
        <w:tc>
          <w:tcPr>
            <w:tcW w:w="624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0B4E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4E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</w:tcPr>
          <w:p w:rsidR="005F664A" w:rsidRPr="00EF417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4177">
              <w:rPr>
                <w:rFonts w:ascii="Times New Roman" w:hAnsi="Times New Roman" w:cs="Times New Roman"/>
                <w:szCs w:val="22"/>
              </w:rPr>
              <w:t>Дата подачи заявления о выдаче разрешения на строительство</w:t>
            </w:r>
          </w:p>
        </w:tc>
        <w:tc>
          <w:tcPr>
            <w:tcW w:w="1565" w:type="dxa"/>
          </w:tcPr>
          <w:p w:rsidR="005F664A" w:rsidRPr="00EF417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4177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1361" w:type="dxa"/>
          </w:tcPr>
          <w:p w:rsidR="005F664A" w:rsidRPr="00EF417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4177">
              <w:rPr>
                <w:rFonts w:ascii="Times New Roman" w:hAnsi="Times New Roman" w:cs="Times New Roman"/>
                <w:szCs w:val="22"/>
              </w:rPr>
              <w:t>Наименование объекта, адрес</w:t>
            </w:r>
          </w:p>
        </w:tc>
        <w:tc>
          <w:tcPr>
            <w:tcW w:w="2381" w:type="dxa"/>
          </w:tcPr>
          <w:p w:rsidR="005F664A" w:rsidRPr="00EF4177" w:rsidRDefault="005F664A" w:rsidP="00EF4177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EF4177">
              <w:rPr>
                <w:rFonts w:ascii="Times New Roman" w:hAnsi="Times New Roman" w:cs="Times New Roman"/>
                <w:szCs w:val="22"/>
              </w:rPr>
              <w:t>Ф.И.О. исполнителя</w:t>
            </w:r>
          </w:p>
        </w:tc>
        <w:tc>
          <w:tcPr>
            <w:tcW w:w="936" w:type="dxa"/>
          </w:tcPr>
          <w:p w:rsidR="005F664A" w:rsidRPr="00EF417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4177">
              <w:rPr>
                <w:rFonts w:ascii="Times New Roman" w:hAnsi="Times New Roman" w:cs="Times New Roman"/>
                <w:szCs w:val="22"/>
              </w:rPr>
              <w:t>Срок исполнения</w:t>
            </w:r>
          </w:p>
        </w:tc>
        <w:tc>
          <w:tcPr>
            <w:tcW w:w="1531" w:type="dxa"/>
          </w:tcPr>
          <w:p w:rsidR="005F664A" w:rsidRPr="00EF417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4177">
              <w:rPr>
                <w:rFonts w:ascii="Times New Roman" w:hAnsi="Times New Roman" w:cs="Times New Roman"/>
                <w:szCs w:val="22"/>
              </w:rPr>
              <w:t>Номер и дата выдачи разрешения на строительство</w:t>
            </w:r>
          </w:p>
        </w:tc>
        <w:tc>
          <w:tcPr>
            <w:tcW w:w="1531" w:type="dxa"/>
          </w:tcPr>
          <w:p w:rsidR="005F664A" w:rsidRPr="00EF417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4177">
              <w:rPr>
                <w:rFonts w:ascii="Times New Roman" w:hAnsi="Times New Roman" w:cs="Times New Roman"/>
                <w:szCs w:val="22"/>
              </w:rPr>
              <w:t>Номер и дата выдачи уведомления об отказе в выдаче разрешения на строительство</w:t>
            </w:r>
          </w:p>
        </w:tc>
        <w:tc>
          <w:tcPr>
            <w:tcW w:w="2551" w:type="dxa"/>
          </w:tcPr>
          <w:p w:rsidR="005F664A" w:rsidRPr="00EF417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4177">
              <w:rPr>
                <w:rFonts w:ascii="Times New Roman" w:hAnsi="Times New Roman" w:cs="Times New Roman"/>
                <w:szCs w:val="22"/>
              </w:rPr>
              <w:t>Ф.И.О. (отчество при наличии) получателя, дата, подпись</w:t>
            </w:r>
          </w:p>
        </w:tc>
      </w:tr>
      <w:tr w:rsidR="005F664A" w:rsidRPr="000B4EE7" w:rsidTr="00EF4177">
        <w:tc>
          <w:tcPr>
            <w:tcW w:w="624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F664A" w:rsidRPr="000B4EE7" w:rsidRDefault="005F664A" w:rsidP="00EF4177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4A" w:rsidRPr="000B4EE7" w:rsidTr="00EF4177">
        <w:tc>
          <w:tcPr>
            <w:tcW w:w="624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F664A" w:rsidRPr="000B4EE7" w:rsidRDefault="005F664A" w:rsidP="00EF4177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4A" w:rsidRPr="000B4EE7" w:rsidTr="00EF4177">
        <w:tc>
          <w:tcPr>
            <w:tcW w:w="624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F664A" w:rsidRPr="000B4EE7" w:rsidRDefault="005F664A" w:rsidP="00EF4177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664A" w:rsidRPr="000B4EE7" w:rsidRDefault="005F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64A" w:rsidRPr="000B4EE7" w:rsidRDefault="005F664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162F6" w:rsidRPr="000B4EE7" w:rsidRDefault="00D162F6">
      <w:pPr>
        <w:rPr>
          <w:rFonts w:ascii="Times New Roman" w:hAnsi="Times New Roman" w:cs="Times New Roman"/>
          <w:sz w:val="24"/>
          <w:szCs w:val="24"/>
        </w:rPr>
      </w:pPr>
    </w:p>
    <w:sectPr w:rsidR="00D162F6" w:rsidRPr="000B4EE7" w:rsidSect="000B4EE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64A"/>
    <w:rsid w:val="000B4EE7"/>
    <w:rsid w:val="001B2555"/>
    <w:rsid w:val="001C70FC"/>
    <w:rsid w:val="001F7F2C"/>
    <w:rsid w:val="00241DCB"/>
    <w:rsid w:val="002D69F7"/>
    <w:rsid w:val="003E4D97"/>
    <w:rsid w:val="003F10FC"/>
    <w:rsid w:val="004F4841"/>
    <w:rsid w:val="004F7B43"/>
    <w:rsid w:val="005F664A"/>
    <w:rsid w:val="006075F5"/>
    <w:rsid w:val="00664D27"/>
    <w:rsid w:val="00683C02"/>
    <w:rsid w:val="006E0CE3"/>
    <w:rsid w:val="007D6420"/>
    <w:rsid w:val="00880B85"/>
    <w:rsid w:val="009343EB"/>
    <w:rsid w:val="0094738B"/>
    <w:rsid w:val="00A41B97"/>
    <w:rsid w:val="00AB7446"/>
    <w:rsid w:val="00AC5456"/>
    <w:rsid w:val="00B4781D"/>
    <w:rsid w:val="00B51FE4"/>
    <w:rsid w:val="00C60702"/>
    <w:rsid w:val="00D162F6"/>
    <w:rsid w:val="00D97D18"/>
    <w:rsid w:val="00E365FC"/>
    <w:rsid w:val="00E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F6"/>
  </w:style>
  <w:style w:type="paragraph" w:styleId="1">
    <w:name w:val="heading 1"/>
    <w:basedOn w:val="a"/>
    <w:next w:val="a"/>
    <w:link w:val="10"/>
    <w:qFormat/>
    <w:rsid w:val="00C60702"/>
    <w:pPr>
      <w:keepNext/>
      <w:spacing w:after="0" w:line="240" w:lineRule="auto"/>
      <w:ind w:left="-720"/>
      <w:outlineLvl w:val="0"/>
    </w:pPr>
    <w:rPr>
      <w:rFonts w:ascii="Arial" w:eastAsia="Times New Roman" w:hAnsi="Arial" w:cs="Arial"/>
      <w:b/>
      <w:sz w:val="24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0702"/>
    <w:pPr>
      <w:keepNext/>
      <w:spacing w:after="0" w:line="240" w:lineRule="auto"/>
      <w:ind w:left="-720"/>
      <w:outlineLvl w:val="1"/>
    </w:pPr>
    <w:rPr>
      <w:rFonts w:ascii="Times New Roman" w:eastAsia="Times New Roman" w:hAnsi="Times New Roman" w:cs="Times New Roman"/>
      <w:b/>
      <w:sz w:val="28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66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66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66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66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F66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60702"/>
    <w:rPr>
      <w:rFonts w:ascii="Arial" w:eastAsia="Times New Roman" w:hAnsi="Arial" w:cs="Arial"/>
      <w:b/>
      <w:sz w:val="24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C60702"/>
    <w:rPr>
      <w:rFonts w:ascii="Times New Roman" w:eastAsia="Times New Roman" w:hAnsi="Times New Roman" w:cs="Times New Roman"/>
      <w:b/>
      <w:sz w:val="28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3E4D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styleId="a4">
    <w:name w:val="Hyperlink"/>
    <w:basedOn w:val="a0"/>
    <w:uiPriority w:val="99"/>
    <w:semiHidden/>
    <w:unhideWhenUsed/>
    <w:rsid w:val="00EF41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7311F8EAE6C203061AA02A779AF9C22688EE6B70A81B138F753EF72A687122E6BB459E819118B9F0A2009518395433z7E0C" TargetMode="External"/><Relationship Id="rId18" Type="http://schemas.openxmlformats.org/officeDocument/2006/relationships/hyperlink" Target="consultantplus://offline/ref=437311F8EAE6C203061AA03C74F6A7CB2C82B46E75A11742D22A65AA7D617B75A1F41CCEC5C415BBF4B754C7426E593071A6320F72752791z0E5C" TargetMode="External"/><Relationship Id="rId26" Type="http://schemas.openxmlformats.org/officeDocument/2006/relationships/hyperlink" Target="consultantplus://offline/ref=437311F8EAE6C203061AA03C74F6A7CB2C87B26674A11742D22A65AA7D617B75A1F41CCCC4C312B3A5ED44C30B3A552F70BB2C0E6C75z2E7C" TargetMode="External"/><Relationship Id="rId39" Type="http://schemas.openxmlformats.org/officeDocument/2006/relationships/hyperlink" Target="consultantplus://offline/ref=437311F8EAE6C203061AA03C74F6A7CB2C87B26674A11742D22A65AA7D617B75A1F41CCCC5C215B3A5ED44C30B3A552F70BB2C0E6C75z2E7C" TargetMode="External"/><Relationship Id="rId21" Type="http://schemas.openxmlformats.org/officeDocument/2006/relationships/hyperlink" Target="http://yandex.ru/clck/jsredir?bu=8e9x35&amp;from=yandex.ru%3Bsearch%2F%3Bweb%3B%3B&amp;text=&amp;etext=2202.qUVbeWHZu-h0-yAVrNIIGA-nhL2TUYWoIQBwzgUwNce-pN60uGMGjqVgqtbV63NxcWF0cmV4cGlucm51eW5uaQ.27b4ddc305bde5dd9ade5ab08dbff9063c350845&amp;uuid=&amp;state=jLT9ScZ_wbo,&amp;&amp;cst=AiuY0DBWFJ7q0qcCggtsKXQ_CuF6dNA4-ZazrkM2z5oILMessiNnq2pR6g-XmKCTK44aN6UbVqZYaXyAn5vR5R17IGLzUzwGMzGXchKr4DcnjP8lUyl6Sdg3dOWEVWGwDdA3lztP-BwzzPJF-SWCMaEM22qEdrU0iZV3Q4P3pVb_eGrc5tVslw7j0vpNzc_5X3KqtzWSCNx95mi4aI5n5YgB3179co9qoyI-uEooAaBU8qkT0_KjGE6-s76r1XM2VTZOIP7FSN59HiTEmV5ivkaqbljNo5VaWDAIubvecgXvyqefw9B4rUSH4ri4Rd-tSbKaYuJeQeI2aJVLcVGGVECeS9NN06cwCbSCNalgY4Ajzq6mR8lNP1YYrZS9kh88LtJ7p1-4zindxLnuUhKtbnjxNl1lsT4ekniFmQbFLP4Tr4YNqTRFByz9pElAoObWb4HC_08Zjqd7Ycskf8Aq99sqnozk_lE4_3vOpXPLJ-ol-YGwuoZTmsvHNbB6f_vI1JsRCLk6zrVe0UiC2a1Ut1C4F8KxONlfxLnvkPhEgGzCefROiSgummMZNxWE7CLafTXAvBnyfzmH4TfYl2dB9t4Piheu3ZLj7vxboT1YJfPxVqVSPGiZasb6QClUwZ-diLYQPEUrZKziTulYVRqtExWqWtJCXkEQEBu5B4SczNtb456XCjovtRZsG92s_O0r7r_nnE88ABGcQtOOD_vvZ7hbdNhBUJGAmZIhEul8EoWU3nVhcyjMTxunjO0chNLz3X79s0iQDTqqmozDjxW9WefkxlL9cgI27sP2t-4qSJjRSJ6-ZREK_fW6ZeEm16G6UGmtzPDrkospG3Sf1ZyyciM5NonEG3x36M1-apmasd1G1PNUpLS9SrXC1yoUUdhAbaLMyFUyz5AJdZ6n6AdxbKUOaJPG9_ck0nJY6T-JeSmuAEuZuKPOlDTy2lMNYXWNbV1DfnasDWpcWiEtghdhg82cDbblGyFaYZo0bZwRXj5OUDAf6MUoVAB4CK8dLXkpTLQBgDaWXZ7vVi478nveG_dald3KmnHJccIm8KbWF_-f0Kmv3JUvCCt0K9nBFndnVmf2PIa6lsSkVzoXRiOYRlcMGIG7Db2WNNeglm1wRHo,&amp;data=UlNrNmk5WktYejY4cHFySjRXSWhXRXk5LVJNUHo1Y1JSWUg5eHU3U0lZYlEzSm8tRGc3bFYwYmRkUzV0QlZyemVhMkdENEphaVp4c0pPY3RhMlFIa2RkSzJLN2l6Mkw4VzFTX2M5d29Cc0Us&amp;sign=0ec0610e1a57cf712e2d7ab801f257be&amp;keyno=0&amp;b64e=2&amp;ref=orjY4mGPRjk5boDnW0uvlrrd71vZw9kpVQIZuHNyE_70_2ygukUIi1EBy1b2MbpfaRdpLnWIXvvDAcl7f6HUZXvAJor3HIJClCGJQUgmNOv_4ixplfigVPYc-b4cMLhN3co03Jtxlhc7NWs9IEPrSqugX6iHF6gUkdCnljAQODskRuO4WBpfcGIiIp1MZCTACkgM0rywSrWqShf13jV-fL1L1BkH8IC2NTXL59qkmneRRSri0VHw5DNsYMdOIQMS&amp;l10n=ru&amp;rp=1&amp;cts=1583986907140%40%40events%3D%5B%7B%22event%22%3A%22click%22%2C%22id%22%3A%228e9x35%22%2C%22cts%22%3A1583986907140%2C%22fast%22%3A%7B%22organic%22%3A1%7D%2C%22service%22%3A%22web%22%2C%22event-id%22%3A%22k7o8wnpgkg%22" TargetMode="External"/><Relationship Id="rId34" Type="http://schemas.openxmlformats.org/officeDocument/2006/relationships/hyperlink" Target="consultantplus://offline/ref=437311F8EAE6C203061AA03C74F6A7CB2C87B26674A11742D22A65AA7D617B75A1F41CCBC1CC1EECA0F8559B073A4A3173A6300C6Ez7E7C" TargetMode="External"/><Relationship Id="rId42" Type="http://schemas.openxmlformats.org/officeDocument/2006/relationships/hyperlink" Target="consultantplus://offline/ref=437311F8EAE6C203061AA03C74F6A7CB2C87B26674A51742D22A65AA7D617B75A1F41CCEC5C416BDF3B754C7426E593071A6320F72752791z0E5C" TargetMode="External"/><Relationship Id="rId47" Type="http://schemas.openxmlformats.org/officeDocument/2006/relationships/hyperlink" Target="consultantplus://offline/ref=437311F8EAE6C203061AA03C74F6A7CB2C87B26674A51742D22A65AA7D617B75A1F41CCEC5C416BDF5B754C7426E593071A6320F72752791z0E5C" TargetMode="External"/><Relationship Id="rId50" Type="http://schemas.openxmlformats.org/officeDocument/2006/relationships/hyperlink" Target="consultantplus://offline/ref=437311F8EAE6C203061AA03C74F6A7CB2C87B26674A51742D22A65AA7D617B75A1F41CCEC5C416BDF5B754C7426E593071A6320F72752791z0E5C" TargetMode="External"/><Relationship Id="rId55" Type="http://schemas.openxmlformats.org/officeDocument/2006/relationships/hyperlink" Target="consultantplus://offline/ref=437311F8EAE6C203061AA03C74F6A7CB2C87B26674A51742D22A65AA7D617B75A1F41CCEC5C416BDF3B754C7426E593071A6320F72752791z0E5C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6CE6ED321AACB3FCB9A767D34966091582DD62F53498926F0D37C630AB64577D828FC7853EAB4BB4E9F76E28891847C85CF3992CCCAB8F6F34o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yandex.ru/clck/jsredir?bu=8e9x35&amp;from=yandex.ru%3Bsearch%2F%3Bweb%3B%3B&amp;text=&amp;etext=2202.qUVbeWHZu-h0-yAVrNIIGA-nhL2TUYWoIQBwzgUwNce-pN60uGMGjqVgqtbV63NxcWF0cmV4cGlucm51eW5uaQ.27b4ddc305bde5dd9ade5ab08dbff9063c350845&amp;uuid=&amp;state=jLT9ScZ_wbo,&amp;&amp;cst=AiuY0DBWFJ7q0qcCggtsKXQ_CuF6dNA4-ZazrkM2z5oILMessiNnq2pR6g-XmKCTK44aN6UbVqZYaXyAn5vR5R17IGLzUzwGMzGXchKr4DcnjP8lUyl6Sdg3dOWEVWGwDdA3lztP-BwzzPJF-SWCMaEM22qEdrU0iZV3Q4P3pVb_eGrc5tVslw7j0vpNzc_5X3KqtzWSCNx95mi4aI5n5YgB3179co9qoyI-uEooAaBU8qkT0_KjGE6-s76r1XM2VTZOIP7FSN59HiTEmV5ivkaqbljNo5VaWDAIubvecgXvyqefw9B4rUSH4ri4Rd-tSbKaYuJeQeI2aJVLcVGGVECeS9NN06cwCbSCNalgY4Ajzq6mR8lNP1YYrZS9kh88LtJ7p1-4zindxLnuUhKtbnjxNl1lsT4ekniFmQbFLP4Tr4YNqTRFByz9pElAoObWb4HC_08Zjqd7Ycskf8Aq99sqnozk_lE4_3vOpXPLJ-ol-YGwuoZTmsvHNbB6f_vI1JsRCLk6zrVe0UiC2a1Ut1C4F8KxONlfxLnvkPhEgGzCefROiSgummMZNxWE7CLafTXAvBnyfzmH4TfYl2dB9t4Piheu3ZLj7vxboT1YJfPxVqVSPGiZasb6QClUwZ-diLYQPEUrZKziTulYVRqtExWqWtJCXkEQEBu5B4SczNtb456XCjovtRZsG92s_O0r7r_nnE88ABGcQtOOD_vvZ7hbdNhBUJGAmZIhEul8EoWU3nVhcyjMTxunjO0chNLz3X79s0iQDTqqmozDjxW9WefkxlL9cgI27sP2t-4qSJjRSJ6-ZREK_fW6ZeEm16G6UGmtzPDrkospG3Sf1ZyyciM5NonEG3x36M1-apmasd1G1PNUpLS9SrXC1yoUUdhAbaLMyFUyz5AJdZ6n6AdxbKUOaJPG9_ck0nJY6T-JeSmuAEuZuKPOlDTy2lMNYXWNbV1DfnasDWpcWiEtghdhg82cDbblGyFaYZo0bZwRXj5OUDAf6MUoVAB4CK8dLXkpTLQBgDaWXZ7vVi478nveG_dald3KmnHJccIm8KbWF_-f0Kmv3JUvCCt0K9nBFndnVmf2PIa6lsSkVzoXRiOYRlcMGIG7Db2WNNeglm1wRHo,&amp;data=UlNrNmk5WktYejY4cHFySjRXSWhXRXk5LVJNUHo1Y1JSWUg5eHU3U0lZYlEzSm8tRGc3bFYwYmRkUzV0QlZyemVhMkdENEphaVp4c0pPY3RhMlFIa2RkSzJLN2l6Mkw4VzFTX2M5d29Cc0Us&amp;sign=0ec0610e1a57cf712e2d7ab801f257be&amp;keyno=0&amp;b64e=2&amp;ref=orjY4mGPRjk5boDnW0uvlrrd71vZw9kpVQIZuHNyE_70_2ygukUIi1EBy1b2MbpfaRdpLnWIXvvDAcl7f6HUZXvAJor3HIJClCGJQUgmNOv_4ixplfigVPYc-b4cMLhN3co03Jtxlhc7NWs9IEPrSqugX6iHF6gUkdCnljAQODskRuO4WBpfcGIiIp1MZCTACkgM0rywSrWqShf13jV-fL1L1BkH8IC2NTXL59qkmneRRSri0VHw5DNsYMdOIQMS&amp;l10n=ru&amp;rp=1&amp;cts=1583986907140%40%40events%3D%5B%7B%22event%22%3A%22click%22%2C%22id%22%3A%228e9x35%22%2C%22cts%22%3A1583986907140%2C%22fast%22%3A%7B%22organic%22%3A1%7D%2C%22service%22%3A%22web%22%2C%22event-id%22%3A%22k7o8wnpgkg%22" TargetMode="External"/><Relationship Id="rId20" Type="http://schemas.openxmlformats.org/officeDocument/2006/relationships/hyperlink" Target="consultantplus://offline/ref=437311F8EAE6C203061AA03C74F6A7CB2E84B76F70A31742D22A65AA7D617B75A1F41CCEC5C415B9F4B754C7426E593071A6320F72752791z0E5C" TargetMode="External"/><Relationship Id="rId29" Type="http://schemas.openxmlformats.org/officeDocument/2006/relationships/hyperlink" Target="consultantplus://offline/ref=437311F8EAE6C203061AA03C74F6A7CB2C87B26674A11742D22A65AA7D617B75A1F41CCCC5C111B3A5ED44C30B3A552F70BB2C0E6C75z2E7C" TargetMode="External"/><Relationship Id="rId41" Type="http://schemas.openxmlformats.org/officeDocument/2006/relationships/hyperlink" Target="consultantplus://offline/ref=437311F8EAE6C203061AA03C74F6A7CB2C87B26674A51742D22A65AA7D617B75A1F41CCBC6CF41E9B5E90D97072554326EBA320Ez6ECC" TargetMode="External"/><Relationship Id="rId54" Type="http://schemas.openxmlformats.org/officeDocument/2006/relationships/hyperlink" Target="consultantplus://offline/ref=437311F8EAE6C203061AA03C74F6A7CB2C87B26674A51742D22A65AA7D617B75B3F444C2C4C50BB8F2A2029604z3EBC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E6ED321AACB3FCB9A767D34966091582DD62F5349C926F0D37C630AB64577D828FC7853FAB4CB6B9AD7E2CC04C48D75EEE872DD2AB38oFE" TargetMode="External"/><Relationship Id="rId11" Type="http://schemas.openxmlformats.org/officeDocument/2006/relationships/hyperlink" Target="consultantplus://offline/ref=437311F8EAE6C203061AA02A779AF9C22688EE6B70A81B138F753EF72A687122E6BB459E819118B9F0A2009518395433z7E0C" TargetMode="External"/><Relationship Id="rId24" Type="http://schemas.openxmlformats.org/officeDocument/2006/relationships/hyperlink" Target="consultantplus://offline/ref=437311F8EAE6C203061AA03C74F6A7CB2C87B26674A11742D22A65AA7D617B75A1F41CCBC1CC1EECA0F8559B073A4A3173A6300C6Ez7E7C" TargetMode="External"/><Relationship Id="rId32" Type="http://schemas.openxmlformats.org/officeDocument/2006/relationships/hyperlink" Target="consultantplus://offline/ref=437311F8EAE6C203061AA03C74F6A7CB2C87B26674A11742D22A65AA7D617B75A1F41CCEC5C413BAF9B754C7426E593071A6320F72752791z0E5C" TargetMode="External"/><Relationship Id="rId37" Type="http://schemas.openxmlformats.org/officeDocument/2006/relationships/hyperlink" Target="consultantplus://offline/ref=437311F8EAE6C203061AA03C74F6A7CB2C87B26674A11742D22A65AA7D617B75A1F41CCCC4CD1DB3A5ED44C30B3A552F70BB2C0E6C75z2E7C" TargetMode="External"/><Relationship Id="rId40" Type="http://schemas.openxmlformats.org/officeDocument/2006/relationships/hyperlink" Target="consultantplus://offline/ref=437311F8EAE6C203061AA03C74F6A7CB2C87B26674A11742D22A65AA7D617B75A1F41CCEC5C413BAF9B754C7426E593071A6320F72752791z0E5C" TargetMode="External"/><Relationship Id="rId45" Type="http://schemas.openxmlformats.org/officeDocument/2006/relationships/hyperlink" Target="consultantplus://offline/ref=437311F8EAE6C203061AA03C74F6A7CB2C87B26674A51742D22A65AA7D617B75A1F41CCDC1C01EECA0F8559B073A4A3173A6300C6Ez7E7C" TargetMode="External"/><Relationship Id="rId53" Type="http://schemas.openxmlformats.org/officeDocument/2006/relationships/hyperlink" Target="consultantplus://offline/ref=437311F8EAE6C203061AA03C74F6A7CB2C87B26674A51742D22A65AA7D617B75A1F41CCEC5C416BDF3B754C7426E593071A6320F72752791z0E5C" TargetMode="External"/><Relationship Id="rId58" Type="http://schemas.openxmlformats.org/officeDocument/2006/relationships/hyperlink" Target="consultantplus://offline/ref=437311F8EAE6C203061AA03C74F6A7CB2C87B26674A51742D22A65AA7D617B75A1F41CCEC5C416BDF3B754C7426E593071A6320F72752791z0E5C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37311F8EAE6C203061AA03C74F6A7CB2C87B26674A51742D22A65AA7D617B75A1F41CCEC5C415B1F5B754C7426E593071A6320F72752791z0E5C" TargetMode="External"/><Relationship Id="rId23" Type="http://schemas.openxmlformats.org/officeDocument/2006/relationships/hyperlink" Target="consultantplus://offline/ref=437311F8EAE6C203061AA03C74F6A7CB2C87B26674A11742D22A65AA7D617B75A1F41CCCC5C01CB3A5ED44C30B3A552F70BB2C0E6C75z2E7C" TargetMode="External"/><Relationship Id="rId28" Type="http://schemas.openxmlformats.org/officeDocument/2006/relationships/hyperlink" Target="consultantplus://offline/ref=437311F8EAE6C203061AA03C74F6A7CB2C87B26674A11742D22A65AA7D617B75A1F41CCCC5C111B3A5ED44C30B3A552F70BB2C0E6C75z2E7C" TargetMode="External"/><Relationship Id="rId36" Type="http://schemas.openxmlformats.org/officeDocument/2006/relationships/hyperlink" Target="consultantplus://offline/ref=437311F8EAE6C203061AA03C74F6A7CB2C87B26674A11742D22A65AA7D617B75A1F41CCCC4C312B3A5ED44C30B3A552F70BB2C0E6C75z2E7C" TargetMode="External"/><Relationship Id="rId49" Type="http://schemas.openxmlformats.org/officeDocument/2006/relationships/hyperlink" Target="consultantplus://offline/ref=437311F8EAE6C203061AA03C74F6A7CB2C87B26674A51742D22A65AA7D617B75A1F41CCEC5C416BDF5B754C7426E593071A6320F72752791z0E5C" TargetMode="External"/><Relationship Id="rId57" Type="http://schemas.openxmlformats.org/officeDocument/2006/relationships/hyperlink" Target="consultantplus://offline/ref=437311F8EAE6C203061AA03C74F6A7CB2C87B26674A51742D22A65AA7D617B75A1F41CCEC5C416BDF3B754C7426E593071A6320F72752791z0E5C" TargetMode="External"/><Relationship Id="rId61" Type="http://schemas.openxmlformats.org/officeDocument/2006/relationships/hyperlink" Target="consultantplus://offline/ref=437311F8EAE6C203061AA03C74F6A7CB2C87B26674A11742D22A65AA7D617B75A1F41CCEC7C011B3A5ED44C30B3A552F70BB2C0E6C75z2E7C" TargetMode="External"/><Relationship Id="rId10" Type="http://schemas.openxmlformats.org/officeDocument/2006/relationships/hyperlink" Target="consultantplus://offline/ref=437311F8EAE6C203061AA02A779AF9C22688EE6B70A81B138F753EF72A687122E6BB459E819118B9F0A2009518395433z7E0C" TargetMode="External"/><Relationship Id="rId19" Type="http://schemas.openxmlformats.org/officeDocument/2006/relationships/hyperlink" Target="consultantplus://offline/ref=437311F8EAE6C203061AA03C74F6A7CB2C82B46E75A11742D22A65AA7D617B75A1F41CCEC3CF41E9B5E90D97072554326EBA320Ez6ECC" TargetMode="External"/><Relationship Id="rId31" Type="http://schemas.openxmlformats.org/officeDocument/2006/relationships/hyperlink" Target="consultantplus://offline/ref=437311F8EAE6C203061AA03C74F6A7CB2C87B26674A11742D22A65AA7D617B75A1F41CCCC5C215B3A5ED44C30B3A552F70BB2C0E6C75z2E7C" TargetMode="External"/><Relationship Id="rId44" Type="http://schemas.openxmlformats.org/officeDocument/2006/relationships/hyperlink" Target="consultantplus://offline/ref=437311F8EAE6C203061AA03C74F6A7CB2C87B26674A51742D22A65AA7D617B75A1F41CCCC0CF41E9B5E90D97072554326EBA320Ez6ECC" TargetMode="External"/><Relationship Id="rId52" Type="http://schemas.openxmlformats.org/officeDocument/2006/relationships/hyperlink" Target="consultantplus://offline/ref=437311F8EAE6C203061AA03C74F6A7CB2C87B26674A51742D22A65AA7D617B75A1F41CCEC5C416BDF5B754C7426E593071A6320F72752791z0E5C" TargetMode="External"/><Relationship Id="rId60" Type="http://schemas.openxmlformats.org/officeDocument/2006/relationships/hyperlink" Target="consultantplus://offline/ref=437311F8EAE6C203061AA03C74F6A7CB2C87B26674A51742D22A65AA7D617B75A1F41CCDC7C21EECA0F8559B073A4A3173A6300C6Ez7E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7311F8EAE6C203061AA02A779AF9C22688EE6B70A81B138F753EF72A687122E6BB459E819118B9F0A2009518395433z7E0C" TargetMode="External"/><Relationship Id="rId14" Type="http://schemas.openxmlformats.org/officeDocument/2006/relationships/hyperlink" Target="consultantplus://offline/ref=437311F8EAE6C203061AA03C74F6A7CB2C87B26674A11742D22A65AA7D617B75A1F41CCEC4C412B3A5ED44C30B3A552F70BB2C0E6C75z2E7C" TargetMode="External"/><Relationship Id="rId22" Type="http://schemas.openxmlformats.org/officeDocument/2006/relationships/hyperlink" Target="consultantplus://offline/ref=437311F8EAE6C203061AA03C74F6A7CB2C87B26674A11742D22A65AA7D617B75A1F41CCCC4CD17B3A5ED44C30B3A552F70BB2C0E6C75z2E7C" TargetMode="External"/><Relationship Id="rId27" Type="http://schemas.openxmlformats.org/officeDocument/2006/relationships/hyperlink" Target="consultantplus://offline/ref=437311F8EAE6C203061AA03C74F6A7CB2C87B26674A11742D22A65AA7D617B75A1F41CCCC4CD1DB3A5ED44C30B3A552F70BB2C0E6C75z2E7C" TargetMode="External"/><Relationship Id="rId30" Type="http://schemas.openxmlformats.org/officeDocument/2006/relationships/hyperlink" Target="consultantplus://offline/ref=437311F8EAE6C203061AA03C74F6A7CB2C87B26674A11742D22A65AA7D617B75A1F41CCCC5C215B3A5ED44C30B3A552F70BB2C0E6C75z2E7C" TargetMode="External"/><Relationship Id="rId35" Type="http://schemas.openxmlformats.org/officeDocument/2006/relationships/hyperlink" Target="consultantplus://offline/ref=437311F8EAE6C203061AA03C74F6A7CB2C87B26674A11742D22A65AA7D617B75A1F41CCDC1C51DB3A5ED44C30B3A552F70BB2C0E6C75z2E7C" TargetMode="External"/><Relationship Id="rId43" Type="http://schemas.openxmlformats.org/officeDocument/2006/relationships/hyperlink" Target="consultantplus://offline/ref=437311F8EAE6C203061AA03C74F6A7CB2C87B26674A51742D22A65AA7D617B75A1F41CCEC5C416BDF3B754C7426E593071A6320F72752791z0E5C" TargetMode="External"/><Relationship Id="rId48" Type="http://schemas.openxmlformats.org/officeDocument/2006/relationships/hyperlink" Target="consultantplus://offline/ref=437311F8EAE6C203061AA03C74F6A7CB2C87B26674A51742D22A65AA7D617B75A1F41CCEC5C416BDF3B754C7426E593071A6320F72752791z0E5C" TargetMode="External"/><Relationship Id="rId56" Type="http://schemas.openxmlformats.org/officeDocument/2006/relationships/hyperlink" Target="consultantplus://offline/ref=437311F8EAE6C203061AA03C74F6A7CB2C87B26674A51742D22A65AA7D617B75A1F41CCEC5C416BDF3B754C7426E593071A6320F72752791z0E5C" TargetMode="External"/><Relationship Id="rId8" Type="http://schemas.openxmlformats.org/officeDocument/2006/relationships/hyperlink" Target="consultantplus://offline/ref=437311F8EAE6C203061AA02A779AF9C22688EE6B7FA614168C753EF72A687122E6BB459E819118B9F0A2009518395433z7E0C" TargetMode="External"/><Relationship Id="rId51" Type="http://schemas.openxmlformats.org/officeDocument/2006/relationships/hyperlink" Target="consultantplus://offline/ref=437311F8EAE6C203061AA03C74F6A7CB2C87B26674A51742D22A65AA7D617B75A1F41CCDCCC41EECA0F8559B073A4A3173A6300C6Ez7E7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37311F8EAE6C203061AA02A779AF9C22688EE6B70A81B138F753EF72A687122E6BB459E819118B9F0A2009518395433z7E0C" TargetMode="External"/><Relationship Id="rId17" Type="http://schemas.openxmlformats.org/officeDocument/2006/relationships/hyperlink" Target="http://yandex.ru/clck/jsredir?bu=8e9x35&amp;from=yandex.ru%3Bsearch%2F%3Bweb%3B%3B&amp;text=&amp;etext=2202.qUVbeWHZu-h0-yAVrNIIGA-nhL2TUYWoIQBwzgUwNce-pN60uGMGjqVgqtbV63NxcWF0cmV4cGlucm51eW5uaQ.27b4ddc305bde5dd9ade5ab08dbff9063c350845&amp;uuid=&amp;state=jLT9ScZ_wbo,&amp;&amp;cst=AiuY0DBWFJ7q0qcCggtsKXQ_CuF6dNA4-ZazrkM2z5oILMessiNnq2pR6g-XmKCTK44aN6UbVqZYaXyAn5vR5R17IGLzUzwGMzGXchKr4DcnjP8lUyl6Sdg3dOWEVWGwDdA3lztP-BwzzPJF-SWCMaEM22qEdrU0iZV3Q4P3pVb_eGrc5tVslw7j0vpNzc_5X3KqtzWSCNx95mi4aI5n5YgB3179co9qoyI-uEooAaBU8qkT0_KjGE6-s76r1XM2VTZOIP7FSN59HiTEmV5ivkaqbljNo5VaWDAIubvecgXvyqefw9B4rUSH4ri4Rd-tSbKaYuJeQeI2aJVLcVGGVECeS9NN06cwCbSCNalgY4Ajzq6mR8lNP1YYrZS9kh88LtJ7p1-4zindxLnuUhKtbnjxNl1lsT4ekniFmQbFLP4Tr4YNqTRFByz9pElAoObWb4HC_08Zjqd7Ycskf8Aq99sqnozk_lE4_3vOpXPLJ-ol-YGwuoZTmsvHNbB6f_vI1JsRCLk6zrVe0UiC2a1Ut1C4F8KxONlfxLnvkPhEgGzCefROiSgummMZNxWE7CLafTXAvBnyfzmH4TfYl2dB9t4Piheu3ZLj7vxboT1YJfPxVqVSPGiZasb6QClUwZ-diLYQPEUrZKziTulYVRqtExWqWtJCXkEQEBu5B4SczNtb456XCjovtRZsG92s_O0r7r_nnE88ABGcQtOOD_vvZ7hbdNhBUJGAmZIhEul8EoWU3nVhcyjMTxunjO0chNLz3X79s0iQDTqqmozDjxW9WefkxlL9cgI27sP2t-4qSJjRSJ6-ZREK_fW6ZeEm16G6UGmtzPDrkospG3Sf1ZyyciM5NonEG3x36M1-apmasd1G1PNUpLS9SrXC1yoUUdhAbaLMyFUyz5AJdZ6n6AdxbKUOaJPG9_ck0nJY6T-JeSmuAEuZuKPOlDTy2lMNYXWNbV1DfnasDWpcWiEtghdhg82cDbblGyFaYZo0bZwRXj5OUDAf6MUoVAB4CK8dLXkpTLQBgDaWXZ7vVi478nveG_dald3KmnHJccIm8KbWF_-f0Kmv3JUvCCt0K9nBFndnVmf2PIa6lsSkVzoXRiOYRlcMGIG7Db2WNNeglm1wRHo,&amp;data=UlNrNmk5WktYejY4cHFySjRXSWhXRXk5LVJNUHo1Y1JSWUg5eHU3U0lZYlEzSm8tRGc3bFYwYmRkUzV0QlZyemVhMkdENEphaVp4c0pPY3RhMlFIa2RkSzJLN2l6Mkw4VzFTX2M5d29Cc0Us&amp;sign=0ec0610e1a57cf712e2d7ab801f257be&amp;keyno=0&amp;b64e=2&amp;ref=orjY4mGPRjk5boDnW0uvlrrd71vZw9kpVQIZuHNyE_70_2ygukUIi1EBy1b2MbpfaRdpLnWIXvvDAcl7f6HUZXvAJor3HIJClCGJQUgmNOv_4ixplfigVPYc-b4cMLhN3co03Jtxlhc7NWs9IEPrSqugX6iHF6gUkdCnljAQODskRuO4WBpfcGIiIp1MZCTACkgM0rywSrWqShf13jV-fL1L1BkH8IC2NTXL59qkmneRRSri0VHw5DNsYMdOIQMS&amp;l10n=ru&amp;rp=1&amp;cts=1583986907140%40%40events%3D%5B%7B%22event%22%3A%22click%22%2C%22id%22%3A%228e9x35%22%2C%22cts%22%3A1583986907140%2C%22fast%22%3A%7B%22organic%22%3A1%7D%2C%22service%22%3A%22web%22%2C%22event-id%22%3A%22k7o8wnpgkg%22" TargetMode="External"/><Relationship Id="rId25" Type="http://schemas.openxmlformats.org/officeDocument/2006/relationships/hyperlink" Target="consultantplus://offline/ref=437311F8EAE6C203061AA03C74F6A7CB2C87B26674A11742D22A65AA7D617B75A1F41CCDC1C51DB3A5ED44C30B3A552F70BB2C0E6C75z2E7C" TargetMode="External"/><Relationship Id="rId33" Type="http://schemas.openxmlformats.org/officeDocument/2006/relationships/hyperlink" Target="consultantplus://offline/ref=437311F8EAE6C203061AA03C74F6A7CB2C87B26674A11742D22A65AA7D617B75A1F41CCCC5C01CB3A5ED44C30B3A552F70BB2C0E6C75z2E7C" TargetMode="External"/><Relationship Id="rId38" Type="http://schemas.openxmlformats.org/officeDocument/2006/relationships/hyperlink" Target="consultantplus://offline/ref=437311F8EAE6C203061AA03C74F6A7CB2C87B26674A11742D22A65AA7D617B75A1F41CCCC5C111B3A5ED44C30B3A552F70BB2C0E6C75z2E7C" TargetMode="External"/><Relationship Id="rId46" Type="http://schemas.openxmlformats.org/officeDocument/2006/relationships/hyperlink" Target="consultantplus://offline/ref=437311F8EAE6C203061AA03C74F6A7CB2C87B26674A51742D22A65AA7D617B75A1F41CCEC5C416BDF5B754C7426E593071A6320F72752791z0E5C" TargetMode="External"/><Relationship Id="rId59" Type="http://schemas.openxmlformats.org/officeDocument/2006/relationships/hyperlink" Target="consultantplus://offline/ref=437311F8EAE6C203061AA03C74F6A7CB2C87B26674A51742D22A65AA7D617B75A1F41CCEC5C416BDF3B754C7426E593071A6320F72752791z0E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13684</Words>
  <Characters>77999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Пользователь</cp:lastModifiedBy>
  <cp:revision>21</cp:revision>
  <cp:lastPrinted>2020-03-19T07:41:00Z</cp:lastPrinted>
  <dcterms:created xsi:type="dcterms:W3CDTF">2020-03-11T02:04:00Z</dcterms:created>
  <dcterms:modified xsi:type="dcterms:W3CDTF">2020-03-20T05:30:00Z</dcterms:modified>
</cp:coreProperties>
</file>