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49" w:rsidRDefault="00A92A49" w:rsidP="00A92A49">
      <w:pPr>
        <w:tabs>
          <w:tab w:val="left" w:pos="3960"/>
        </w:tabs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-407670</wp:posOffset>
            </wp:positionV>
            <wp:extent cx="575310" cy="69342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A49" w:rsidRDefault="00A92A49" w:rsidP="00A92A49">
      <w:pPr>
        <w:tabs>
          <w:tab w:val="left" w:pos="3960"/>
        </w:tabs>
        <w:spacing w:after="0" w:line="240" w:lineRule="auto"/>
        <w:rPr>
          <w:sz w:val="28"/>
          <w:szCs w:val="28"/>
        </w:rPr>
      </w:pPr>
    </w:p>
    <w:p w:rsidR="00A92A49" w:rsidRDefault="00A92A49" w:rsidP="00A92A49">
      <w:pPr>
        <w:tabs>
          <w:tab w:val="left" w:pos="3960"/>
        </w:tabs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8"/>
          <w:szCs w:val="28"/>
        </w:rPr>
        <w:t>АДМИНИСТРАЦИЯ   ГОРОДА КАРГАТА</w:t>
      </w:r>
    </w:p>
    <w:p w:rsidR="00A92A49" w:rsidRDefault="00A92A49" w:rsidP="00A92A49">
      <w:pPr>
        <w:pStyle w:val="2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92A49" w:rsidTr="00A92A49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92A49" w:rsidRDefault="00A92A49">
            <w:pPr>
              <w:spacing w:after="0" w:line="240" w:lineRule="auto"/>
              <w:rPr>
                <w:sz w:val="28"/>
                <w:szCs w:val="24"/>
                <w:lang w:eastAsia="en-US"/>
              </w:rPr>
            </w:pPr>
          </w:p>
        </w:tc>
      </w:tr>
    </w:tbl>
    <w:p w:rsidR="00A92A49" w:rsidRDefault="00A92A49" w:rsidP="00A92A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92A49" w:rsidRDefault="00A92A49" w:rsidP="00A92A49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786"/>
        <w:gridCol w:w="2393"/>
      </w:tblGrid>
      <w:tr w:rsidR="00A92A49" w:rsidTr="00A92A49">
        <w:trPr>
          <w:jc w:val="center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A49" w:rsidRDefault="00A92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A49" w:rsidRDefault="007750DC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  <w:bookmarkStart w:id="0" w:name="_GoBack"/>
            <w:bookmarkEnd w:id="0"/>
            <w:r w:rsidR="00A92A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2A49" w:rsidRDefault="00A9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Каргат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A49" w:rsidRDefault="00A9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A49" w:rsidRDefault="00A9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50DC">
              <w:rPr>
                <w:rFonts w:ascii="Times New Roman" w:hAnsi="Times New Roman" w:cs="Times New Roman"/>
                <w:sz w:val="24"/>
                <w:szCs w:val="24"/>
              </w:rPr>
              <w:t xml:space="preserve"> 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92A49" w:rsidRDefault="00A92A49" w:rsidP="00A9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A49" w:rsidRDefault="00A92A49" w:rsidP="00A92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 постановления администрации города Каргата Каргатского района   «Об отмене постановления администрации </w:t>
      </w:r>
      <w:r w:rsidRPr="00A92A49">
        <w:rPr>
          <w:rFonts w:ascii="Times New Roman" w:hAnsi="Times New Roman" w:cs="Times New Roman"/>
          <w:sz w:val="24"/>
          <w:szCs w:val="24"/>
        </w:rPr>
        <w:t xml:space="preserve"> от 11.10.2011 №388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92A49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предоставление муниципальной услуги по предоставлению в аренду, безвозмездное пользование имущества, </w:t>
      </w:r>
      <w:r>
        <w:rPr>
          <w:rFonts w:ascii="Times New Roman" w:hAnsi="Times New Roman" w:cs="Times New Roman"/>
          <w:sz w:val="24"/>
          <w:szCs w:val="24"/>
        </w:rPr>
        <w:t>относящегося к муниципальной со</w:t>
      </w:r>
      <w:r w:rsidRPr="00A92A4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A92A49">
        <w:rPr>
          <w:rFonts w:ascii="Times New Roman" w:hAnsi="Times New Roman" w:cs="Times New Roman"/>
          <w:sz w:val="24"/>
          <w:szCs w:val="24"/>
        </w:rPr>
        <w:t>венности города Каргат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92A49" w:rsidRDefault="00A92A49" w:rsidP="00A92A49">
      <w:pPr>
        <w:spacing w:after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2A49" w:rsidRDefault="00A92A49" w:rsidP="00A92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представлением прокуратуры Каргатского района от 26.10.2021 № 9-743в-2021 в целях приведения постановления в соответствии с действующим законодательством, руководствуясь Уставом города Каргата </w:t>
      </w:r>
    </w:p>
    <w:p w:rsidR="00A92A49" w:rsidRDefault="00A92A49" w:rsidP="00A92A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A92A49" w:rsidRPr="00A92A49" w:rsidRDefault="00A92A49" w:rsidP="00A92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</w:t>
      </w:r>
      <w:r w:rsidRPr="00A92A49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Каргата Каргатского района   </w:t>
      </w:r>
      <w:r>
        <w:rPr>
          <w:rFonts w:ascii="Times New Roman" w:hAnsi="Times New Roman" w:cs="Times New Roman"/>
          <w:sz w:val="24"/>
          <w:szCs w:val="24"/>
        </w:rPr>
        <w:t xml:space="preserve">«Об отмене постановления администрации </w:t>
      </w:r>
      <w:r w:rsidRPr="00A92A49">
        <w:rPr>
          <w:rFonts w:ascii="Times New Roman" w:hAnsi="Times New Roman" w:cs="Times New Roman"/>
          <w:sz w:val="24"/>
          <w:szCs w:val="24"/>
        </w:rPr>
        <w:t xml:space="preserve"> от 11.10.2011 №388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92A49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предоставление муниципальной услуги по предоставлению в аренду, безвозмездное пользование имущества, </w:t>
      </w:r>
      <w:r>
        <w:rPr>
          <w:rFonts w:ascii="Times New Roman" w:hAnsi="Times New Roman" w:cs="Times New Roman"/>
          <w:sz w:val="24"/>
          <w:szCs w:val="24"/>
        </w:rPr>
        <w:t>относящегося к муниципальной со</w:t>
      </w:r>
      <w:r w:rsidRPr="00A92A4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A92A49">
        <w:rPr>
          <w:rFonts w:ascii="Times New Roman" w:hAnsi="Times New Roman" w:cs="Times New Roman"/>
          <w:sz w:val="24"/>
          <w:szCs w:val="24"/>
        </w:rPr>
        <w:t>венности города Каргат</w:t>
      </w:r>
      <w:r>
        <w:rPr>
          <w:rFonts w:ascii="Times New Roman" w:hAnsi="Times New Roman" w:cs="Times New Roman"/>
          <w:sz w:val="24"/>
          <w:szCs w:val="24"/>
        </w:rPr>
        <w:t xml:space="preserve">а» </w:t>
      </w:r>
      <w:r w:rsidRPr="00A92A49">
        <w:rPr>
          <w:rFonts w:ascii="Times New Roman" w:hAnsi="Times New Roman" w:cs="Times New Roman"/>
          <w:sz w:val="24"/>
          <w:szCs w:val="24"/>
        </w:rPr>
        <w:t xml:space="preserve">признать утратившим силу. </w:t>
      </w:r>
    </w:p>
    <w:p w:rsidR="00A92A49" w:rsidRDefault="00A92A49" w:rsidP="00A92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2.Настоящее постановление вступает в силу после его официального опубликования </w:t>
      </w:r>
    </w:p>
    <w:p w:rsidR="00A92A49" w:rsidRDefault="00A92A49" w:rsidP="00A92A49">
      <w:pPr>
        <w:spacing w:after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периодическом печатном издании «Официальный Вестник города Каргата». </w:t>
      </w:r>
    </w:p>
    <w:p w:rsidR="00A92A49" w:rsidRDefault="00A92A49" w:rsidP="00A92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92A49" w:rsidRDefault="00A92A49" w:rsidP="00A92A4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2A49" w:rsidRDefault="00A92A49" w:rsidP="00A92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Каргата Каргатского района</w:t>
      </w: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В.В. Пономаренко </w:t>
      </w:r>
    </w:p>
    <w:p w:rsidR="00A92A49" w:rsidRDefault="00A92A49" w:rsidP="00A92A49">
      <w:pPr>
        <w:rPr>
          <w:rFonts w:ascii="Times New Roman" w:hAnsi="Times New Roman" w:cs="Times New Roman"/>
          <w:sz w:val="24"/>
          <w:szCs w:val="24"/>
        </w:rPr>
      </w:pP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</w:rPr>
      </w:pP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</w:rPr>
      </w:pP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</w:rPr>
      </w:pP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</w:rPr>
      </w:pP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</w:rPr>
      </w:pP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</w:rPr>
      </w:pP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Кузнецова Е.Ю. </w:t>
      </w:r>
    </w:p>
    <w:p w:rsidR="00A92A49" w:rsidRDefault="00A92A49" w:rsidP="00A92A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22388</w:t>
      </w:r>
    </w:p>
    <w:p w:rsidR="00A92A49" w:rsidRDefault="00A92A49"/>
    <w:p w:rsidR="00A92A49" w:rsidRDefault="00A92A49"/>
    <w:p w:rsidR="00A92A49" w:rsidRDefault="00A92A49"/>
    <w:p w:rsidR="00A92A49" w:rsidRDefault="00A92A49"/>
    <w:p w:rsidR="00A92A49" w:rsidRDefault="00A92A49"/>
    <w:p w:rsidR="00E75871" w:rsidRDefault="00E75871"/>
    <w:sectPr w:rsidR="00E75871" w:rsidSect="0089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305AB"/>
    <w:multiLevelType w:val="hybridMultilevel"/>
    <w:tmpl w:val="AF6A28CA"/>
    <w:lvl w:ilvl="0" w:tplc="21DA19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0A18"/>
    <w:rsid w:val="00230A18"/>
    <w:rsid w:val="007750DC"/>
    <w:rsid w:val="0089121F"/>
    <w:rsid w:val="00A92A49"/>
    <w:rsid w:val="00E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1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A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2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92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Пользователь</cp:lastModifiedBy>
  <cp:revision>7</cp:revision>
  <cp:lastPrinted>2021-12-14T03:26:00Z</cp:lastPrinted>
  <dcterms:created xsi:type="dcterms:W3CDTF">2021-12-14T03:18:00Z</dcterms:created>
  <dcterms:modified xsi:type="dcterms:W3CDTF">2021-12-16T09:26:00Z</dcterms:modified>
</cp:coreProperties>
</file>