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F3" w:rsidRDefault="00AC41F3" w:rsidP="00AC41F3">
      <w:pPr>
        <w:tabs>
          <w:tab w:val="left" w:pos="3960"/>
        </w:tabs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-407670</wp:posOffset>
            </wp:positionV>
            <wp:extent cx="575310" cy="69342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1F3" w:rsidRDefault="00AC41F3" w:rsidP="00AC41F3">
      <w:pPr>
        <w:tabs>
          <w:tab w:val="left" w:pos="3960"/>
        </w:tabs>
        <w:spacing w:after="0" w:line="240" w:lineRule="auto"/>
        <w:rPr>
          <w:sz w:val="28"/>
          <w:szCs w:val="28"/>
        </w:rPr>
      </w:pPr>
    </w:p>
    <w:p w:rsidR="00AC41F3" w:rsidRDefault="00AC41F3" w:rsidP="00AC41F3">
      <w:pPr>
        <w:tabs>
          <w:tab w:val="left" w:pos="3960"/>
        </w:tabs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АДМИНИСТРАЦИЯ   ГОРОДА КАРГАТА</w:t>
      </w:r>
    </w:p>
    <w:p w:rsidR="00AC41F3" w:rsidRDefault="00AC41F3" w:rsidP="00AC41F3">
      <w:pPr>
        <w:pStyle w:val="2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C41F3" w:rsidTr="00AC41F3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41F3" w:rsidRDefault="00AC41F3">
            <w:pPr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</w:tc>
      </w:tr>
    </w:tbl>
    <w:p w:rsidR="00AC41F3" w:rsidRDefault="00AC41F3" w:rsidP="00AC41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C41F3" w:rsidRDefault="00AC41F3" w:rsidP="00AC41F3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AC41F3" w:rsidTr="00AC41F3">
        <w:trPr>
          <w:jc w:val="center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1F3" w:rsidRDefault="00AC4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F3" w:rsidRDefault="00AC41F3">
            <w:pPr>
              <w:tabs>
                <w:tab w:val="left" w:pos="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61E15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41F3" w:rsidRDefault="00AC4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1F3" w:rsidRDefault="00AC4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F3" w:rsidRDefault="00AC4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61E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AC41F3" w:rsidRDefault="00AC41F3" w:rsidP="00AC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F3" w:rsidRDefault="00AC41F3" w:rsidP="00AC4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утратившим силу  постановления администрации города Ка</w:t>
      </w:r>
      <w:r w:rsidR="00C504A8">
        <w:rPr>
          <w:rFonts w:ascii="Times New Roman" w:hAnsi="Times New Roman" w:cs="Times New Roman"/>
          <w:sz w:val="24"/>
          <w:szCs w:val="24"/>
        </w:rPr>
        <w:t xml:space="preserve">ргата Каргатского района   от 26.08.2015 № 270 «Об установлении норматива стоимости 1 кв.м. общей площади жилья в городе Каргате 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04B">
        <w:rPr>
          <w:rFonts w:ascii="Times New Roman" w:hAnsi="Times New Roman" w:cs="Times New Roman"/>
          <w:sz w:val="24"/>
          <w:szCs w:val="24"/>
        </w:rPr>
        <w:t>молодой семьи – участницы подпрограммы «Обеспечение жильем молодых семей</w:t>
      </w:r>
      <w:r w:rsidR="0068118B">
        <w:rPr>
          <w:rFonts w:ascii="Times New Roman" w:hAnsi="Times New Roman" w:cs="Times New Roman"/>
          <w:sz w:val="24"/>
          <w:szCs w:val="24"/>
        </w:rPr>
        <w:t xml:space="preserve"> в Новосибирской области на 2015-2020 годы</w:t>
      </w:r>
      <w:r w:rsidR="00C2004B">
        <w:rPr>
          <w:rFonts w:ascii="Times New Roman" w:hAnsi="Times New Roman" w:cs="Times New Roman"/>
          <w:sz w:val="24"/>
          <w:szCs w:val="24"/>
        </w:rPr>
        <w:t>»</w:t>
      </w:r>
    </w:p>
    <w:p w:rsidR="00AC41F3" w:rsidRDefault="00AC41F3" w:rsidP="00AC41F3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41F3" w:rsidRDefault="00AC41F3" w:rsidP="00AC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представлением прокуратуры Каргатского района от 26.10.2021 № 9-743в-2021 в целях приведения постановления в соответствии с действующим законодательством, руководствуясь Уставом города Каргата </w:t>
      </w:r>
    </w:p>
    <w:p w:rsidR="00AC41F3" w:rsidRDefault="00AC41F3" w:rsidP="00AC41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AC41F3" w:rsidRDefault="00AC41F3" w:rsidP="00C20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1.Постановление администрации города Каргата Каргатского района  </w:t>
      </w:r>
      <w:r w:rsidR="00C2004B">
        <w:rPr>
          <w:rFonts w:ascii="Times New Roman" w:hAnsi="Times New Roman" w:cs="Times New Roman"/>
          <w:sz w:val="24"/>
          <w:szCs w:val="24"/>
        </w:rPr>
        <w:t>от 26.08.2015 № 270 «Об установлении норматива стоимости 1 кв.м. общей площади жилья в городе Каргате для  молодой семьи – участницы подпрограммы «Обеспечение жильем молодых семей</w:t>
      </w:r>
      <w:r w:rsidR="0068118B">
        <w:rPr>
          <w:rFonts w:ascii="Times New Roman" w:hAnsi="Times New Roman" w:cs="Times New Roman"/>
          <w:sz w:val="24"/>
          <w:szCs w:val="24"/>
        </w:rPr>
        <w:t xml:space="preserve"> в Новосибирской области на 2015-2020 годы</w:t>
      </w:r>
      <w:r w:rsidR="00C2004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силу. </w:t>
      </w:r>
    </w:p>
    <w:p w:rsidR="00AC41F3" w:rsidRDefault="00AC41F3" w:rsidP="00C20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2.Настоящее постановление вступает в силу после его официального опубликования в периодическом печатном издании «Официальный Вестник города Каргата». </w:t>
      </w:r>
    </w:p>
    <w:p w:rsidR="00AC41F3" w:rsidRDefault="00AC41F3" w:rsidP="00C20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C41F3" w:rsidRDefault="00AC41F3" w:rsidP="00C200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41F3" w:rsidRDefault="00AC41F3" w:rsidP="00C20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1F3" w:rsidRDefault="00AC41F3" w:rsidP="00AC4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Каргата Каргатского района</w:t>
      </w:r>
    </w:p>
    <w:p w:rsidR="00AC41F3" w:rsidRDefault="00AC41F3" w:rsidP="00AC4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В.В. Пономаренко </w:t>
      </w:r>
    </w:p>
    <w:p w:rsidR="00AC41F3" w:rsidRDefault="00AC41F3" w:rsidP="00AC41F3">
      <w:pPr>
        <w:rPr>
          <w:rFonts w:ascii="Times New Roman" w:hAnsi="Times New Roman" w:cs="Times New Roman"/>
          <w:sz w:val="24"/>
          <w:szCs w:val="24"/>
        </w:rPr>
      </w:pPr>
    </w:p>
    <w:p w:rsidR="00AC41F3" w:rsidRDefault="00AC41F3" w:rsidP="00AC41F3">
      <w:pPr>
        <w:spacing w:after="0" w:line="240" w:lineRule="auto"/>
        <w:rPr>
          <w:rFonts w:ascii="Times New Roman" w:hAnsi="Times New Roman" w:cs="Times New Roman"/>
        </w:rPr>
      </w:pPr>
    </w:p>
    <w:p w:rsidR="00AC41F3" w:rsidRDefault="00AC41F3" w:rsidP="00AC41F3">
      <w:pPr>
        <w:spacing w:after="0" w:line="240" w:lineRule="auto"/>
        <w:rPr>
          <w:rFonts w:ascii="Times New Roman" w:hAnsi="Times New Roman" w:cs="Times New Roman"/>
        </w:rPr>
      </w:pPr>
    </w:p>
    <w:p w:rsidR="00AC41F3" w:rsidRDefault="00AC41F3" w:rsidP="00AC41F3">
      <w:pPr>
        <w:spacing w:after="0" w:line="240" w:lineRule="auto"/>
        <w:rPr>
          <w:rFonts w:ascii="Times New Roman" w:hAnsi="Times New Roman" w:cs="Times New Roman"/>
        </w:rPr>
      </w:pPr>
    </w:p>
    <w:p w:rsidR="00AC41F3" w:rsidRDefault="00AC41F3" w:rsidP="00AC41F3">
      <w:pPr>
        <w:spacing w:after="0" w:line="240" w:lineRule="auto"/>
        <w:rPr>
          <w:rFonts w:ascii="Times New Roman" w:hAnsi="Times New Roman" w:cs="Times New Roman"/>
        </w:rPr>
      </w:pPr>
    </w:p>
    <w:p w:rsidR="00AC41F3" w:rsidRDefault="00AC41F3" w:rsidP="00AC41F3">
      <w:pPr>
        <w:spacing w:after="0" w:line="240" w:lineRule="auto"/>
        <w:rPr>
          <w:rFonts w:ascii="Times New Roman" w:hAnsi="Times New Roman" w:cs="Times New Roman"/>
        </w:rPr>
      </w:pPr>
    </w:p>
    <w:p w:rsidR="00AC41F3" w:rsidRDefault="00AC41F3" w:rsidP="00AC41F3">
      <w:pPr>
        <w:spacing w:after="0" w:line="240" w:lineRule="auto"/>
        <w:rPr>
          <w:rFonts w:ascii="Times New Roman" w:hAnsi="Times New Roman" w:cs="Times New Roman"/>
        </w:rPr>
      </w:pPr>
    </w:p>
    <w:p w:rsidR="00AC41F3" w:rsidRDefault="00AC41F3" w:rsidP="00AC41F3">
      <w:pPr>
        <w:spacing w:after="0" w:line="240" w:lineRule="auto"/>
        <w:rPr>
          <w:rFonts w:ascii="Times New Roman" w:hAnsi="Times New Roman" w:cs="Times New Roman"/>
        </w:rPr>
      </w:pPr>
    </w:p>
    <w:p w:rsidR="00AC41F3" w:rsidRDefault="00AC41F3" w:rsidP="00AC41F3">
      <w:pPr>
        <w:spacing w:after="0" w:line="240" w:lineRule="auto"/>
        <w:rPr>
          <w:rFonts w:ascii="Times New Roman" w:hAnsi="Times New Roman" w:cs="Times New Roman"/>
        </w:rPr>
      </w:pPr>
    </w:p>
    <w:p w:rsidR="00AC41F3" w:rsidRDefault="00AC41F3" w:rsidP="00AC41F3">
      <w:pPr>
        <w:spacing w:after="0" w:line="240" w:lineRule="auto"/>
        <w:rPr>
          <w:rFonts w:ascii="Times New Roman" w:hAnsi="Times New Roman" w:cs="Times New Roman"/>
        </w:rPr>
      </w:pPr>
    </w:p>
    <w:p w:rsidR="00AC41F3" w:rsidRDefault="00AC41F3" w:rsidP="00AC41F3">
      <w:pPr>
        <w:spacing w:after="0" w:line="240" w:lineRule="auto"/>
        <w:rPr>
          <w:rFonts w:ascii="Times New Roman" w:hAnsi="Times New Roman" w:cs="Times New Roman"/>
        </w:rPr>
      </w:pPr>
    </w:p>
    <w:p w:rsidR="00AC41F3" w:rsidRDefault="00AC41F3" w:rsidP="00AC41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Е.Ю. </w:t>
      </w:r>
    </w:p>
    <w:p w:rsidR="00AC41F3" w:rsidRDefault="00AC41F3" w:rsidP="00AC41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22388</w:t>
      </w:r>
    </w:p>
    <w:p w:rsidR="00D06C68" w:rsidRDefault="00D06C68"/>
    <w:sectPr w:rsidR="00D06C68" w:rsidSect="00D1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41F3"/>
    <w:rsid w:val="0068118B"/>
    <w:rsid w:val="0086319F"/>
    <w:rsid w:val="00AC41F3"/>
    <w:rsid w:val="00C2004B"/>
    <w:rsid w:val="00C504A8"/>
    <w:rsid w:val="00D06C68"/>
    <w:rsid w:val="00D13129"/>
    <w:rsid w:val="00F6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C4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8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9</cp:revision>
  <cp:lastPrinted>2022-01-17T05:13:00Z</cp:lastPrinted>
  <dcterms:created xsi:type="dcterms:W3CDTF">2022-01-17T03:56:00Z</dcterms:created>
  <dcterms:modified xsi:type="dcterms:W3CDTF">2022-01-18T09:21:00Z</dcterms:modified>
</cp:coreProperties>
</file>