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CF" w:rsidRDefault="003944CF" w:rsidP="003944CF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4CF" w:rsidRDefault="003944CF" w:rsidP="003944CF">
      <w:pPr>
        <w:jc w:val="center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944CF" w:rsidRDefault="003944CF" w:rsidP="003944CF">
      <w:pPr>
        <w:jc w:val="center"/>
        <w:rPr>
          <w:rFonts w:ascii="Arial" w:hAnsi="Arial" w:cs="Arial"/>
          <w:b/>
          <w:noProof/>
          <w:spacing w:val="20"/>
          <w:sz w:val="28"/>
          <w:szCs w:val="28"/>
        </w:rPr>
      </w:pPr>
    </w:p>
    <w:p w:rsidR="003944CF" w:rsidRDefault="003944CF" w:rsidP="003944CF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t>АДМИНИСТРАЦИЯ ГОРОДА КАРГАТА</w:t>
      </w:r>
    </w:p>
    <w:p w:rsidR="003944CF" w:rsidRDefault="003944CF" w:rsidP="003944CF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16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3944CF" w:rsidTr="003944CF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44CF" w:rsidRDefault="003944CF">
            <w:pPr>
              <w:spacing w:line="256" w:lineRule="auto"/>
              <w:rPr>
                <w:lang w:eastAsia="en-US"/>
              </w:rPr>
            </w:pPr>
          </w:p>
        </w:tc>
      </w:tr>
    </w:tbl>
    <w:p w:rsidR="003944CF" w:rsidRDefault="003944CF" w:rsidP="003944CF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3944CF" w:rsidRDefault="003944CF" w:rsidP="003944CF">
      <w:pPr>
        <w:jc w:val="both"/>
      </w:pPr>
    </w:p>
    <w:p w:rsidR="003944CF" w:rsidRDefault="003944CF" w:rsidP="003944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3944CF" w:rsidTr="003944CF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4CF" w:rsidRDefault="003944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05.04.2022г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44CF" w:rsidRDefault="003944C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г. Каргат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4CF" w:rsidRDefault="003944C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127</w:t>
            </w:r>
          </w:p>
        </w:tc>
      </w:tr>
    </w:tbl>
    <w:p w:rsidR="003944CF" w:rsidRDefault="003944CF" w:rsidP="003944CF">
      <w:pPr>
        <w:jc w:val="both"/>
      </w:pPr>
    </w:p>
    <w:p w:rsidR="003944CF" w:rsidRDefault="003944CF" w:rsidP="003944CF">
      <w:pPr>
        <w:jc w:val="both"/>
      </w:pPr>
    </w:p>
    <w:p w:rsidR="003944CF" w:rsidRDefault="003944CF" w:rsidP="003944CF">
      <w:pPr>
        <w:jc w:val="both"/>
      </w:pPr>
    </w:p>
    <w:p w:rsidR="003944CF" w:rsidRDefault="003944CF" w:rsidP="003944CF">
      <w:pPr>
        <w:jc w:val="both"/>
      </w:pPr>
    </w:p>
    <w:p w:rsidR="003944CF" w:rsidRDefault="003944CF" w:rsidP="003944CF">
      <w:pPr>
        <w:ind w:right="5810"/>
        <w:jc w:val="both"/>
      </w:pPr>
      <w:r>
        <w:t xml:space="preserve"> Об утверждении отчёта об исполнении бюджета города Каргата за 1 квартал 2022 года</w:t>
      </w:r>
    </w:p>
    <w:p w:rsidR="003944CF" w:rsidRDefault="003944CF" w:rsidP="003944CF">
      <w:pPr>
        <w:ind w:right="-6"/>
        <w:jc w:val="both"/>
      </w:pPr>
    </w:p>
    <w:p w:rsidR="003944CF" w:rsidRDefault="003944CF" w:rsidP="003944CF">
      <w:pPr>
        <w:ind w:right="-6"/>
        <w:jc w:val="both"/>
      </w:pPr>
      <w:r>
        <w:t>В соответствие с пунктом 5 статьи 264.2 Бюджетного кодекса Российской Федерации и статьёй 32 Положения о   бюджетном процессе в городе Каргате</w:t>
      </w:r>
    </w:p>
    <w:p w:rsidR="003944CF" w:rsidRDefault="003944CF" w:rsidP="003944CF">
      <w:pPr>
        <w:spacing w:before="240" w:after="240"/>
        <w:ind w:right="-6"/>
      </w:pPr>
      <w:r>
        <w:t>ПОСТАНОВЛЯЮ:</w:t>
      </w:r>
    </w:p>
    <w:p w:rsidR="003944CF" w:rsidRDefault="003944CF" w:rsidP="003944CF">
      <w:pPr>
        <w:ind w:right="-6" w:firstLine="540"/>
        <w:jc w:val="both"/>
      </w:pPr>
      <w:r>
        <w:t>1. Утвердить отчёт об исполнении бюджета города Каргата за 1 квартал 2022 года согласно приложениям №1, №2, №3.</w:t>
      </w:r>
    </w:p>
    <w:p w:rsidR="003944CF" w:rsidRDefault="003944CF" w:rsidP="003944CF">
      <w:pPr>
        <w:spacing w:before="120"/>
        <w:ind w:right="-6" w:firstLine="539"/>
        <w:jc w:val="both"/>
      </w:pPr>
      <w:r>
        <w:t xml:space="preserve">2. Направить утверждённый отчёт об исполнении бюджета города Каргата за 1 квартал 2022 года в Совет депутатов города Каргата Каргатского района Новосибирской области. </w:t>
      </w:r>
    </w:p>
    <w:p w:rsidR="003944CF" w:rsidRDefault="003944CF" w:rsidP="003944CF">
      <w:pPr>
        <w:spacing w:before="120"/>
        <w:ind w:left="360"/>
        <w:jc w:val="both"/>
      </w:pPr>
      <w:r>
        <w:t xml:space="preserve">   3. Опубликовать данное постановление в периодическом печатном издании «Официальный Вестник города Каргата». </w:t>
      </w:r>
    </w:p>
    <w:p w:rsidR="003944CF" w:rsidRDefault="003944CF" w:rsidP="003944CF">
      <w:pPr>
        <w:spacing w:before="120"/>
        <w:ind w:right="-6" w:firstLine="539"/>
        <w:jc w:val="both"/>
      </w:pPr>
    </w:p>
    <w:p w:rsidR="003944CF" w:rsidRDefault="003944CF" w:rsidP="003944CF">
      <w:pPr>
        <w:spacing w:before="120"/>
        <w:ind w:right="-6" w:firstLine="539"/>
        <w:jc w:val="both"/>
      </w:pPr>
    </w:p>
    <w:p w:rsidR="003944CF" w:rsidRDefault="003944CF" w:rsidP="003944CF">
      <w:pPr>
        <w:spacing w:before="120"/>
        <w:ind w:right="-6"/>
        <w:jc w:val="both"/>
      </w:pPr>
    </w:p>
    <w:p w:rsidR="003944CF" w:rsidRDefault="003944CF" w:rsidP="003944CF">
      <w:pPr>
        <w:spacing w:before="120"/>
        <w:ind w:right="-6"/>
        <w:jc w:val="both"/>
      </w:pPr>
      <w:r>
        <w:t>Глава города</w:t>
      </w:r>
      <w:r>
        <w:tab/>
        <w:t xml:space="preserve">Каргата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Пономаренко В.В.</w:t>
      </w:r>
    </w:p>
    <w:p w:rsidR="003944CF" w:rsidRDefault="003944CF" w:rsidP="003944CF">
      <w:pPr>
        <w:spacing w:before="120"/>
        <w:ind w:right="-6"/>
        <w:jc w:val="both"/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</w:p>
    <w:p w:rsidR="003944CF" w:rsidRDefault="003944CF" w:rsidP="003944CF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Басалаева Н.Н..</w:t>
      </w:r>
    </w:p>
    <w:p w:rsidR="003944CF" w:rsidRDefault="003944CF" w:rsidP="003944CF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22300</w:t>
      </w:r>
    </w:p>
    <w:p w:rsidR="00F61BA3" w:rsidRDefault="00F61BA3" w:rsidP="003944CF">
      <w:pPr>
        <w:ind w:right="-6"/>
        <w:jc w:val="both"/>
        <w:rPr>
          <w:sz w:val="20"/>
          <w:szCs w:val="20"/>
        </w:rPr>
      </w:pPr>
    </w:p>
    <w:p w:rsidR="00F61BA3" w:rsidRDefault="00F61BA3" w:rsidP="003944CF">
      <w:pPr>
        <w:ind w:right="-6"/>
        <w:jc w:val="both"/>
        <w:rPr>
          <w:sz w:val="20"/>
          <w:szCs w:val="20"/>
        </w:rPr>
      </w:pPr>
    </w:p>
    <w:p w:rsidR="00F61BA3" w:rsidRPr="00C1268F" w:rsidRDefault="00F61BA3" w:rsidP="00F61BA3">
      <w:pPr>
        <w:jc w:val="center"/>
        <w:rPr>
          <w:b/>
          <w:sz w:val="26"/>
          <w:szCs w:val="26"/>
        </w:rPr>
      </w:pPr>
      <w:r w:rsidRPr="00C1268F">
        <w:rPr>
          <w:b/>
          <w:sz w:val="26"/>
          <w:szCs w:val="26"/>
        </w:rPr>
        <w:lastRenderedPageBreak/>
        <w:t>Информация</w:t>
      </w:r>
    </w:p>
    <w:p w:rsidR="00F61BA3" w:rsidRPr="00C1268F" w:rsidRDefault="00F61BA3" w:rsidP="00F61BA3">
      <w:pPr>
        <w:jc w:val="center"/>
        <w:rPr>
          <w:b/>
          <w:sz w:val="26"/>
          <w:szCs w:val="26"/>
        </w:rPr>
      </w:pPr>
      <w:r w:rsidRPr="00C1268F">
        <w:rPr>
          <w:b/>
          <w:sz w:val="26"/>
          <w:szCs w:val="26"/>
        </w:rPr>
        <w:t>об исполнении бюджета</w:t>
      </w:r>
      <w:r>
        <w:rPr>
          <w:b/>
          <w:sz w:val="26"/>
          <w:szCs w:val="26"/>
        </w:rPr>
        <w:t xml:space="preserve"> города Каргата за 1 квартал 2022</w:t>
      </w:r>
      <w:r w:rsidRPr="00C1268F">
        <w:rPr>
          <w:b/>
          <w:sz w:val="26"/>
          <w:szCs w:val="26"/>
        </w:rPr>
        <w:t xml:space="preserve"> года</w:t>
      </w:r>
    </w:p>
    <w:p w:rsidR="00F61BA3" w:rsidRPr="00C1268F" w:rsidRDefault="00F61BA3" w:rsidP="00F61BA3">
      <w:pPr>
        <w:jc w:val="both"/>
      </w:pPr>
    </w:p>
    <w:p w:rsidR="00F61BA3" w:rsidRPr="00285C65" w:rsidRDefault="00F61BA3" w:rsidP="00F61BA3">
      <w:pPr>
        <w:jc w:val="both"/>
        <w:rPr>
          <w:color w:val="FF0000"/>
        </w:rPr>
      </w:pPr>
    </w:p>
    <w:p w:rsidR="00F61BA3" w:rsidRPr="004D4278" w:rsidRDefault="00F61BA3" w:rsidP="00F61BA3">
      <w:pPr>
        <w:spacing w:line="360" w:lineRule="auto"/>
        <w:ind w:firstLine="540"/>
        <w:jc w:val="both"/>
      </w:pPr>
      <w:proofErr w:type="gramStart"/>
      <w:r w:rsidRPr="004D4278">
        <w:rPr>
          <w:b/>
          <w:i/>
          <w:lang w:val="en-US"/>
        </w:rPr>
        <w:t>I</w:t>
      </w:r>
      <w:r>
        <w:rPr>
          <w:b/>
          <w:i/>
        </w:rPr>
        <w:t>. План по доходам – 150 205,8</w:t>
      </w:r>
      <w:r w:rsidRPr="004D4278">
        <w:rPr>
          <w:b/>
          <w:i/>
        </w:rPr>
        <w:t>т</w:t>
      </w:r>
      <w:r>
        <w:rPr>
          <w:b/>
          <w:i/>
        </w:rPr>
        <w:t>ыс.</w:t>
      </w:r>
      <w:proofErr w:type="gramEnd"/>
      <w:r>
        <w:rPr>
          <w:b/>
          <w:i/>
        </w:rPr>
        <w:t xml:space="preserve"> рублей, исполнение – 40 402,4 тыс. рублей (26,9</w:t>
      </w:r>
      <w:r w:rsidRPr="004D4278">
        <w:rPr>
          <w:b/>
          <w:i/>
        </w:rPr>
        <w:t>%).</w:t>
      </w:r>
    </w:p>
    <w:p w:rsidR="00F61BA3" w:rsidRPr="004D4278" w:rsidRDefault="00F61BA3" w:rsidP="00F61BA3">
      <w:pPr>
        <w:spacing w:line="360" w:lineRule="auto"/>
        <w:ind w:firstLine="540"/>
        <w:jc w:val="both"/>
      </w:pPr>
    </w:p>
    <w:p w:rsidR="00F61BA3" w:rsidRPr="004D4278" w:rsidRDefault="00F61BA3" w:rsidP="00F61BA3">
      <w:pPr>
        <w:spacing w:line="360" w:lineRule="auto"/>
        <w:ind w:firstLine="540"/>
        <w:jc w:val="both"/>
      </w:pPr>
      <w:proofErr w:type="gramStart"/>
      <w:r w:rsidRPr="004D4278">
        <w:t xml:space="preserve">Из них план </w:t>
      </w:r>
      <w:r>
        <w:t>по собственным доходам – 28 308,1 тыс. рублей (план 2021 года – 25 028,7</w:t>
      </w:r>
      <w:r w:rsidRPr="004D4278">
        <w:t>т</w:t>
      </w:r>
      <w:r>
        <w:t>ыс. рублей), исполнение – 7 499,0</w:t>
      </w:r>
      <w:r w:rsidRPr="004D4278">
        <w:t xml:space="preserve"> тыс. рубле</w:t>
      </w:r>
      <w:r>
        <w:t>й (26,5%) (факт за 3 месяца 2021 года – 6116,0</w:t>
      </w:r>
      <w:r w:rsidRPr="004D4278">
        <w:t xml:space="preserve"> тыс. рублей), план по безво</w:t>
      </w:r>
      <w:r>
        <w:t>змездным поступлениям – 121 897,7</w:t>
      </w:r>
      <w:r w:rsidRPr="004D4278">
        <w:t xml:space="preserve"> тыс. рублей, исполн</w:t>
      </w:r>
      <w:r>
        <w:t>ение – 32 903,4 тыс. рублей (27,0</w:t>
      </w:r>
      <w:r w:rsidRPr="004D4278">
        <w:t>%).</w:t>
      </w:r>
      <w:proofErr w:type="gramEnd"/>
    </w:p>
    <w:p w:rsidR="00F61BA3" w:rsidRPr="004D4278" w:rsidRDefault="00F61BA3" w:rsidP="00F61BA3">
      <w:pPr>
        <w:spacing w:line="360" w:lineRule="auto"/>
        <w:ind w:firstLine="539"/>
        <w:jc w:val="both"/>
      </w:pP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>Пл</w:t>
      </w:r>
      <w:r>
        <w:t>ан по налогу на доходы – 12 199,2тыс. рублей (план 2021 года – 9 434,6</w:t>
      </w:r>
      <w:r w:rsidRPr="004D4278">
        <w:t xml:space="preserve"> т</w:t>
      </w:r>
      <w:r>
        <w:t>ыс. рублей), исполнение – 2 470,8 тыс. рублей (20,3</w:t>
      </w:r>
      <w:r w:rsidRPr="004D4278">
        <w:t>%) (фа</w:t>
      </w:r>
      <w:r>
        <w:t>кт за 3 месяца 2021 года -1891,7</w:t>
      </w:r>
      <w:r w:rsidRPr="004D4278">
        <w:t xml:space="preserve"> тыс. </w:t>
      </w:r>
      <w:r>
        <w:t>рублей), исполнение немного выше</w:t>
      </w:r>
      <w:r w:rsidRPr="004D4278">
        <w:t xml:space="preserve"> данного периода 202</w:t>
      </w:r>
      <w:r>
        <w:t>1</w:t>
      </w:r>
      <w:r w:rsidRPr="004D4278">
        <w:t xml:space="preserve"> года. </w:t>
      </w:r>
    </w:p>
    <w:p w:rsidR="00F61BA3" w:rsidRPr="004D4278" w:rsidRDefault="00F61BA3" w:rsidP="00F61BA3">
      <w:pPr>
        <w:spacing w:line="360" w:lineRule="auto"/>
        <w:ind w:firstLine="539"/>
        <w:jc w:val="both"/>
      </w:pP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>План по налогам на имущество</w:t>
      </w:r>
      <w:r>
        <w:t xml:space="preserve"> – 8 082,5 тыс. рублей (план 2021 года – 7 834,6</w:t>
      </w:r>
      <w:r w:rsidRPr="004D4278">
        <w:t xml:space="preserve"> </w:t>
      </w:r>
      <w:r>
        <w:t>тыс. рублей), исполнение – 1 750,7</w:t>
      </w:r>
      <w:r w:rsidRPr="004D4278">
        <w:t xml:space="preserve"> тыс. рубле</w:t>
      </w:r>
      <w:r>
        <w:t>й (21,7%) (факт за 3 месяца 2021 года – 1 614,1</w:t>
      </w:r>
      <w:r w:rsidRPr="004D4278">
        <w:t xml:space="preserve"> тыс. рублей). Срок исполнения налога на имущество наступает 01.12.2021 года.</w:t>
      </w:r>
    </w:p>
    <w:p w:rsidR="00F61BA3" w:rsidRPr="004D4278" w:rsidRDefault="00F61BA3" w:rsidP="00F61BA3">
      <w:pPr>
        <w:spacing w:line="360" w:lineRule="auto"/>
        <w:ind w:firstLine="539"/>
        <w:jc w:val="both"/>
      </w:pPr>
    </w:p>
    <w:p w:rsidR="00F61BA3" w:rsidRPr="004D4278" w:rsidRDefault="00F61BA3" w:rsidP="00F61BA3">
      <w:pPr>
        <w:spacing w:line="360" w:lineRule="auto"/>
        <w:ind w:firstLine="539"/>
        <w:jc w:val="both"/>
      </w:pPr>
      <w:proofErr w:type="gramStart"/>
      <w:r w:rsidRPr="004D4278">
        <w:t>План по доходам от использования имущества</w:t>
      </w:r>
      <w:r>
        <w:t xml:space="preserve"> – 3 152,0 тыс. рублей (план 2021 года – 2 263,4тыс. рублей), исполнение – 686,1</w:t>
      </w:r>
      <w:r w:rsidRPr="004D4278">
        <w:t xml:space="preserve"> тыс. рубле</w:t>
      </w:r>
      <w:r>
        <w:t>й (21,8%) (факт за 3 месяца 2021 года – 816,3</w:t>
      </w:r>
      <w:r w:rsidRPr="004D4278">
        <w:t xml:space="preserve"> тыс. рублей). </w:t>
      </w:r>
      <w:proofErr w:type="gramEnd"/>
    </w:p>
    <w:p w:rsidR="00F61BA3" w:rsidRPr="004D4278" w:rsidRDefault="00F61BA3" w:rsidP="00F61BA3">
      <w:pPr>
        <w:spacing w:line="360" w:lineRule="auto"/>
        <w:ind w:firstLine="539"/>
        <w:jc w:val="both"/>
      </w:pPr>
    </w:p>
    <w:p w:rsidR="00F61BA3" w:rsidRPr="004D4278" w:rsidRDefault="00F61BA3" w:rsidP="00F61BA3">
      <w:pPr>
        <w:spacing w:line="360" w:lineRule="auto"/>
        <w:ind w:firstLine="540"/>
        <w:jc w:val="both"/>
        <w:rPr>
          <w:b/>
          <w:i/>
        </w:rPr>
      </w:pPr>
      <w:r w:rsidRPr="004D4278">
        <w:rPr>
          <w:b/>
          <w:i/>
          <w:lang w:val="en-US"/>
        </w:rPr>
        <w:t>II</w:t>
      </w:r>
      <w:r>
        <w:rPr>
          <w:b/>
          <w:i/>
        </w:rPr>
        <w:t>. План по расходам – 158 161, 6 тыс. рублей, исполнение – 40 966,1 тыс. рублей (25,9</w:t>
      </w:r>
      <w:r w:rsidRPr="004D4278">
        <w:rPr>
          <w:b/>
          <w:i/>
        </w:rPr>
        <w:t>%).</w:t>
      </w:r>
    </w:p>
    <w:p w:rsidR="00F61BA3" w:rsidRDefault="00F61BA3" w:rsidP="00F61BA3">
      <w:pPr>
        <w:spacing w:line="360" w:lineRule="auto"/>
        <w:jc w:val="both"/>
      </w:pPr>
      <w:r>
        <w:t xml:space="preserve"> 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  </w:t>
      </w:r>
      <w:r w:rsidRPr="004D4278">
        <w:t xml:space="preserve">1. План по </w:t>
      </w:r>
      <w:r>
        <w:t>разделу/подразделу 0102 – 1 200,8 тыс. рублей, исполнение – 319,2 тыс. рублей (25,6</w:t>
      </w:r>
      <w:r w:rsidRPr="004D4278">
        <w:t>%). По данному разделу/подразделу финансируется содержание главы города.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>Реализация мероприятий местных бюджетов в рамках государственной программы Новосибирской области "Управление государственными финансами в</w:t>
      </w:r>
      <w:r>
        <w:t xml:space="preserve"> Новосибирской области " – 380,9 тыс. рублей, исполнение – 211,8</w:t>
      </w:r>
      <w:r w:rsidRPr="004D4278">
        <w:t xml:space="preserve"> тыс. рублей.</w:t>
      </w:r>
    </w:p>
    <w:p w:rsidR="00F61BA3" w:rsidRDefault="00F61BA3" w:rsidP="00F61BA3">
      <w:pPr>
        <w:spacing w:line="360" w:lineRule="auto"/>
        <w:ind w:firstLine="539"/>
        <w:jc w:val="both"/>
      </w:pPr>
    </w:p>
    <w:p w:rsidR="00F61BA3" w:rsidRDefault="00F61BA3" w:rsidP="00F61BA3">
      <w:pPr>
        <w:spacing w:line="360" w:lineRule="auto"/>
        <w:ind w:firstLine="539"/>
        <w:jc w:val="both"/>
      </w:pPr>
      <w:r w:rsidRPr="004D4278">
        <w:t xml:space="preserve">2. План по </w:t>
      </w:r>
      <w:r>
        <w:t>разделу/подразделу 0104 – 11 367,9</w:t>
      </w:r>
      <w:r w:rsidRPr="004D4278">
        <w:t xml:space="preserve"> т</w:t>
      </w:r>
      <w:r>
        <w:t>ыс. рублей, исполнение – 2 512,0тыс. рублей (22,1</w:t>
      </w:r>
      <w:r w:rsidRPr="004D4278">
        <w:t>%). По данному разделу/подразделу финансируется содержание администрации города Кар</w:t>
      </w:r>
      <w:r>
        <w:t xml:space="preserve">гата, включены в данный раздел </w:t>
      </w:r>
      <w:r w:rsidRPr="004D4278">
        <w:t xml:space="preserve">и осуществление </w:t>
      </w:r>
      <w:r w:rsidRPr="004D4278">
        <w:lastRenderedPageBreak/>
        <w:t>государственных полномочий Новосибирской области по решению вопросов в сфере административных правонарушений за счет средств областного бюджета в размере 100,00 рублей.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r>
        <w:t>Содержание и обеспечение деятельности органов местного самоуправления за счет средств   областного бюджета предоставляемых в рамках ГП НСО «Управление финансами Новосибирской области» - 6 419,5 тыс. рублей, исполнение – 1 209,9 тыс. рублей. (18,8%)</w:t>
      </w:r>
    </w:p>
    <w:p w:rsidR="00F61BA3" w:rsidRDefault="00F61BA3" w:rsidP="00F61BA3">
      <w:pPr>
        <w:spacing w:line="360" w:lineRule="auto"/>
        <w:jc w:val="both"/>
      </w:pPr>
      <w:r>
        <w:t xml:space="preserve">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 </w:t>
      </w:r>
      <w:r w:rsidRPr="004D4278">
        <w:t>3. План по разделу/подразделу 0106 – 225,8 тыс.</w:t>
      </w:r>
      <w:r>
        <w:t xml:space="preserve"> </w:t>
      </w:r>
      <w:r w:rsidRPr="004D4278">
        <w:t>рублей, исполнение – 56,5 тыс.</w:t>
      </w:r>
      <w:r>
        <w:t xml:space="preserve"> </w:t>
      </w:r>
      <w:r w:rsidRPr="004D4278">
        <w:t>рублей (25,0%). По данному разделу/подразделу финансируется работа ревизионной комиссии.</w:t>
      </w:r>
    </w:p>
    <w:p w:rsidR="00F61BA3" w:rsidRDefault="00F61BA3" w:rsidP="00F61BA3">
      <w:pPr>
        <w:spacing w:line="360" w:lineRule="auto"/>
        <w:jc w:val="both"/>
      </w:pPr>
      <w:r>
        <w:t xml:space="preserve">        </w:t>
      </w:r>
    </w:p>
    <w:p w:rsidR="00F61BA3" w:rsidRDefault="00F61BA3" w:rsidP="00F61BA3">
      <w:pPr>
        <w:spacing w:line="360" w:lineRule="auto"/>
        <w:jc w:val="both"/>
      </w:pPr>
      <w:r>
        <w:t xml:space="preserve">      </w:t>
      </w:r>
      <w:r w:rsidRPr="004D4278">
        <w:t>4. План по</w:t>
      </w:r>
      <w:r>
        <w:t xml:space="preserve"> разделу/подразделу 0111 – 27,8</w:t>
      </w:r>
      <w:r w:rsidRPr="004D4278">
        <w:t xml:space="preserve"> тыс. рублей, исполнение – 0,0 тыс. рублей (0%). По данному разделу/подразделу финансируются расходы из резервного фонда. Неисполнение связано с тем, что средства резервного фонда не использовались.</w:t>
      </w:r>
    </w:p>
    <w:p w:rsidR="00F61BA3" w:rsidRDefault="00F61BA3" w:rsidP="00F61BA3">
      <w:pPr>
        <w:spacing w:line="360" w:lineRule="auto"/>
        <w:jc w:val="both"/>
      </w:pPr>
      <w:r>
        <w:t xml:space="preserve">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</w:t>
      </w:r>
      <w:r w:rsidRPr="004D4278">
        <w:t xml:space="preserve">5. План по </w:t>
      </w:r>
      <w:r>
        <w:t>разделу/подразделу 0113 – 4 088,8</w:t>
      </w:r>
      <w:r w:rsidRPr="004D4278">
        <w:t xml:space="preserve"> тыс. рублей, исполнение – </w:t>
      </w:r>
      <w:r>
        <w:t>726,8 тыс. рублей (17,8</w:t>
      </w:r>
      <w:r w:rsidRPr="004D4278">
        <w:t>%). По данному разделу/подразделу финансируются расходы на коммунальные услуги объектов</w:t>
      </w:r>
      <w:r>
        <w:t xml:space="preserve"> в/</w:t>
      </w:r>
      <w:proofErr w:type="gramStart"/>
      <w:r>
        <w:t>г</w:t>
      </w:r>
      <w:proofErr w:type="gramEnd"/>
      <w:r>
        <w:t>№151 г. Каргата (гараж,</w:t>
      </w:r>
      <w:r w:rsidRPr="004D4278">
        <w:t xml:space="preserve"> жилой дом), гаража по ул.</w:t>
      </w:r>
      <w:r>
        <w:t xml:space="preserve"> </w:t>
      </w:r>
      <w:r w:rsidRPr="004D4278">
        <w:t>М.</w:t>
      </w:r>
      <w:r>
        <w:t xml:space="preserve"> </w:t>
      </w:r>
      <w:r w:rsidRPr="004D4278">
        <w:t>Горького; капитальный ремонт многоквартирных домов Региональному оператору.</w:t>
      </w:r>
    </w:p>
    <w:p w:rsidR="00F61BA3" w:rsidRDefault="00F61BA3" w:rsidP="00F61BA3">
      <w:pPr>
        <w:spacing w:line="360" w:lineRule="auto"/>
        <w:jc w:val="both"/>
      </w:pPr>
      <w:r>
        <w:t xml:space="preserve">  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</w:t>
      </w:r>
      <w:r w:rsidRPr="004D4278">
        <w:t>6. План по</w:t>
      </w:r>
      <w:r>
        <w:t xml:space="preserve"> разделу/подразделу 0310 – 668,0 тыс. рублей, исполнение – 35,0 тыс. рублей (5,2</w:t>
      </w:r>
      <w:r w:rsidRPr="004D4278">
        <w:t xml:space="preserve">%). По данному разделу/подразделу финансируются расходы из резервного фонда исполнительных органов государственной власти субъектов Российской Федерации. </w:t>
      </w:r>
    </w:p>
    <w:p w:rsidR="00F61BA3" w:rsidRDefault="00F61BA3" w:rsidP="00F61BA3">
      <w:pPr>
        <w:spacing w:line="360" w:lineRule="auto"/>
        <w:jc w:val="both"/>
      </w:pPr>
      <w:r>
        <w:t xml:space="preserve">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7</w:t>
      </w:r>
      <w:r w:rsidRPr="004D4278">
        <w:t>. План по разделу/по</w:t>
      </w:r>
      <w:r>
        <w:t>дразделу 0408 – 2 000,0 тыс. рублей, исполнение – 314,0 тыс. рублей (15,7</w:t>
      </w:r>
      <w:r w:rsidRPr="004D4278">
        <w:t>%). По данному разделу/подразделу финансируются транспортные услуги МУП «Каргатское АТП» по городским маршрутам.</w:t>
      </w:r>
    </w:p>
    <w:p w:rsidR="00F61BA3" w:rsidRDefault="00F61BA3" w:rsidP="00F61BA3">
      <w:pPr>
        <w:spacing w:line="360" w:lineRule="auto"/>
        <w:jc w:val="both"/>
      </w:pPr>
      <w:r>
        <w:t xml:space="preserve">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 </w:t>
      </w:r>
      <w:r w:rsidRPr="004D4278">
        <w:t>8. План по р</w:t>
      </w:r>
      <w:r>
        <w:t>азделу/подразделу 0409 – 29 437,5</w:t>
      </w:r>
      <w:r w:rsidRPr="004D4278">
        <w:t xml:space="preserve"> тыс. рублей, исполнение –</w:t>
      </w:r>
      <w:r>
        <w:t xml:space="preserve"> 646,4 тыс. рублей (2,2</w:t>
      </w:r>
      <w:r w:rsidRPr="004D4278">
        <w:t xml:space="preserve">%).  По данному разделу/подразделу финансируется содержание, установка дополнительных дорожных знаков, летнее и зимнее содержание дорог, а также реализация мероприятий по развитию автомобильных дорог местного значения. 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 xml:space="preserve">Мероприятия государственной программы Новосибирской области «Развитие автомобильных дорог регионального, межмуниципального и местного значения в </w:t>
      </w:r>
      <w:r w:rsidRPr="004D4278">
        <w:lastRenderedPageBreak/>
        <w:t>Новосибирской облас</w:t>
      </w:r>
      <w:r>
        <w:t>ти" за счет средств ОБ – 20 334,3</w:t>
      </w:r>
      <w:r w:rsidRPr="004D4278">
        <w:t xml:space="preserve"> тыс. рублей, софинансирование из средств </w:t>
      </w:r>
      <w:r>
        <w:t>местного бюджета составляет 140,3</w:t>
      </w:r>
      <w:r w:rsidRPr="004D4278">
        <w:t>тыс. рублей.</w:t>
      </w:r>
    </w:p>
    <w:p w:rsidR="00F61BA3" w:rsidRPr="004D4278" w:rsidRDefault="00F61BA3" w:rsidP="00F61BA3">
      <w:pPr>
        <w:spacing w:line="360" w:lineRule="auto"/>
        <w:jc w:val="both"/>
      </w:pPr>
      <w:r w:rsidRPr="004D4278">
        <w:t>Расходы муниципального дорожного фонда, осуществляемые за счет собственных средств бюджета муниципально</w:t>
      </w:r>
      <w:r>
        <w:t>го образования (акцизы) – 4 833,4 тыс. рублей, исполнение – 541,0</w:t>
      </w:r>
      <w:r w:rsidRPr="004D4278">
        <w:t xml:space="preserve"> тыс. рублей. Данные средства планируются на ремонт автомобильной дороги по ул.</w:t>
      </w:r>
      <w:r>
        <w:t xml:space="preserve"> </w:t>
      </w:r>
      <w:r w:rsidRPr="004D4278">
        <w:t>Советская, диагностика и паспортизация дорог города Каргата.</w:t>
      </w:r>
    </w:p>
    <w:p w:rsidR="00F61BA3" w:rsidRPr="004D4278" w:rsidRDefault="00F61BA3" w:rsidP="00F61BA3">
      <w:pPr>
        <w:spacing w:line="360" w:lineRule="auto"/>
        <w:jc w:val="both"/>
      </w:pPr>
      <w:r w:rsidRPr="004D4278">
        <w:t xml:space="preserve">      Иные межбюджетные трансферты, передаваемые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</w:t>
      </w:r>
      <w:r>
        <w:t>ется транспортный налог – 2 445,8 тыс. рублей, исполнение – 105,4</w:t>
      </w:r>
      <w:r w:rsidRPr="004D4278">
        <w:t>тыс. рублей.</w:t>
      </w:r>
    </w:p>
    <w:p w:rsidR="00F61BA3" w:rsidRDefault="00F61BA3" w:rsidP="00F61BA3">
      <w:pPr>
        <w:spacing w:line="360" w:lineRule="auto"/>
        <w:jc w:val="both"/>
      </w:pPr>
      <w:r w:rsidRPr="004D4278">
        <w:t xml:space="preserve">      </w:t>
      </w:r>
      <w:r>
        <w:t xml:space="preserve">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 </w:t>
      </w:r>
      <w:r w:rsidRPr="004D4278">
        <w:t>9. План п</w:t>
      </w:r>
      <w:r>
        <w:t>о разделу/подразделу 0412 – 357,7</w:t>
      </w:r>
      <w:r w:rsidRPr="004D4278">
        <w:t xml:space="preserve"> тыс. рублей, исполнение – 0,00 тыс. рублей (0,00%). По данному разделу/подразделу финансируется услуги по проведению </w:t>
      </w:r>
      <w:proofErr w:type="gramStart"/>
      <w:r w:rsidRPr="004D4278">
        <w:t>проверки достоверности определения сметной</w:t>
      </w:r>
      <w:r>
        <w:t xml:space="preserve"> стоимости объекта капитального</w:t>
      </w:r>
      <w:proofErr w:type="gramEnd"/>
      <w:r>
        <w:t xml:space="preserve"> </w:t>
      </w:r>
      <w:r w:rsidRPr="004D4278">
        <w:t>строител</w:t>
      </w:r>
      <w:r>
        <w:t xml:space="preserve">ьства, </w:t>
      </w:r>
      <w:proofErr w:type="spellStart"/>
      <w:r>
        <w:t>землестроительные</w:t>
      </w:r>
      <w:proofErr w:type="spellEnd"/>
      <w:r>
        <w:t xml:space="preserve"> работы (границы).</w:t>
      </w:r>
    </w:p>
    <w:p w:rsidR="00F61BA3" w:rsidRDefault="00F61BA3" w:rsidP="00F61BA3">
      <w:pPr>
        <w:spacing w:line="360" w:lineRule="auto"/>
        <w:jc w:val="both"/>
      </w:pPr>
      <w:r>
        <w:t xml:space="preserve">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</w:t>
      </w:r>
      <w:r w:rsidRPr="004D4278">
        <w:t>10. План по</w:t>
      </w:r>
      <w:r>
        <w:t xml:space="preserve"> разделу/подразделу 0501 – 592,4 тыс. рублей, исполнение – 49,4 тыс. рублей (8,3</w:t>
      </w:r>
      <w:r w:rsidRPr="004D4278">
        <w:t xml:space="preserve">%). По данному разделу/подразделу финансируется </w:t>
      </w:r>
      <w:r>
        <w:t xml:space="preserve">содержание и </w:t>
      </w:r>
      <w:r w:rsidRPr="004D4278">
        <w:t>ремонт муниципального жи</w:t>
      </w:r>
      <w:r>
        <w:t>лого фонда по ул. Военный городок 151.д</w:t>
      </w:r>
      <w:proofErr w:type="gramStart"/>
      <w:r>
        <w:t>1</w:t>
      </w:r>
      <w:proofErr w:type="gramEnd"/>
      <w:r w:rsidRPr="004D4278">
        <w:t>.</w:t>
      </w:r>
    </w:p>
    <w:p w:rsidR="00F61BA3" w:rsidRDefault="00F61BA3" w:rsidP="00F61BA3">
      <w:pPr>
        <w:spacing w:line="360" w:lineRule="auto"/>
        <w:jc w:val="both"/>
      </w:pPr>
      <w:r>
        <w:t xml:space="preserve">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</w:t>
      </w:r>
      <w:r w:rsidRPr="004D4278">
        <w:t>11. План по разделу/подраздел</w:t>
      </w:r>
      <w:r>
        <w:t>у 0502 – 42 325,8</w:t>
      </w:r>
      <w:r w:rsidRPr="004D4278">
        <w:t xml:space="preserve"> ты</w:t>
      </w:r>
      <w:r>
        <w:t>с. рублей, исполнение – 25 221,7тыс. рублей (59,6</w:t>
      </w:r>
      <w:r w:rsidRPr="004D4278">
        <w:t>%). По данному разделу/подразделу финансируются:</w:t>
      </w:r>
    </w:p>
    <w:p w:rsidR="00F61BA3" w:rsidRPr="00C47283" w:rsidRDefault="00F61BA3" w:rsidP="00F61BA3">
      <w:pPr>
        <w:spacing w:line="360" w:lineRule="auto"/>
        <w:jc w:val="both"/>
        <w:rPr>
          <w:color w:val="000000"/>
        </w:rPr>
      </w:pPr>
      <w:r w:rsidRPr="004D4278">
        <w:t xml:space="preserve">Реализация мероприятий по организации безопасности работы объектов жизнедеятельности </w:t>
      </w:r>
      <w:r w:rsidRPr="00C47283">
        <w:rPr>
          <w:color w:val="000000"/>
        </w:rPr>
        <w:t>в рамках подпрограммы "Безопасность ЖКХ НСО" – 3 695,2 тыс. рублей, средства ОБ; софинансирование 48,0 тыс. рублей, средства МБ, исполнение – 0,00 тыс. рублей.</w:t>
      </w:r>
    </w:p>
    <w:p w:rsidR="00F61BA3" w:rsidRPr="00C47283" w:rsidRDefault="00F61BA3" w:rsidP="00F61BA3">
      <w:pPr>
        <w:spacing w:line="360" w:lineRule="auto"/>
        <w:jc w:val="both"/>
        <w:rPr>
          <w:color w:val="000000"/>
        </w:rPr>
      </w:pPr>
      <w:r w:rsidRPr="004D4278">
        <w:t xml:space="preserve">     Субсидии юридическим лицам (кроме некоммерческих организаций), индивидуальным предпринимателям, физическим лицам (МУП «Каргатское ЖКХ») на подготовку объектов </w:t>
      </w:r>
      <w:r w:rsidRPr="00C47283">
        <w:rPr>
          <w:color w:val="000000"/>
        </w:rPr>
        <w:t>жилищно-коммунального хозяйства Новосибир</w:t>
      </w:r>
      <w:r>
        <w:rPr>
          <w:color w:val="000000"/>
        </w:rPr>
        <w:t>ской области (Фонд модернизации</w:t>
      </w:r>
      <w:r w:rsidRPr="00C47283">
        <w:rPr>
          <w:color w:val="000000"/>
        </w:rPr>
        <w:t>) – 12 965,4тыс. рублей</w:t>
      </w:r>
      <w:proofErr w:type="gramStart"/>
      <w:r w:rsidRPr="00C47283">
        <w:rPr>
          <w:color w:val="000000"/>
        </w:rPr>
        <w:t xml:space="preserve">., </w:t>
      </w:r>
      <w:proofErr w:type="gramEnd"/>
      <w:r w:rsidRPr="00C47283">
        <w:rPr>
          <w:color w:val="000000"/>
        </w:rPr>
        <w:t xml:space="preserve">из них </w:t>
      </w:r>
      <w:r>
        <w:rPr>
          <w:color w:val="000000"/>
        </w:rPr>
        <w:t>1 329,3 тыс. рублей средства МБ</w:t>
      </w:r>
      <w:r w:rsidRPr="00C47283">
        <w:rPr>
          <w:color w:val="000000"/>
        </w:rPr>
        <w:t>,</w:t>
      </w:r>
      <w:r>
        <w:rPr>
          <w:color w:val="000000"/>
        </w:rPr>
        <w:t xml:space="preserve"> </w:t>
      </w:r>
      <w:r w:rsidRPr="00C47283">
        <w:rPr>
          <w:color w:val="000000"/>
        </w:rPr>
        <w:t>исполнение – 12 683,0 тыс. рублей (98%).</w:t>
      </w:r>
    </w:p>
    <w:p w:rsidR="00F61BA3" w:rsidRPr="004D4278" w:rsidRDefault="00F61BA3" w:rsidP="00F61BA3">
      <w:pPr>
        <w:spacing w:line="360" w:lineRule="auto"/>
        <w:jc w:val="both"/>
      </w:pPr>
      <w:r w:rsidRPr="004D4278">
        <w:t xml:space="preserve">    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</w:t>
      </w:r>
      <w:r w:rsidRPr="004D4278">
        <w:lastRenderedPageBreak/>
        <w:t xml:space="preserve">коммунального хозяйства" государственной программы Новосибирской области "Жилищно-коммунальное хозяйство </w:t>
      </w:r>
      <w:r>
        <w:t>Новосибирской области» - 20 897,2 тыс. рублей, средства ОБ; 275,2</w:t>
      </w:r>
      <w:r w:rsidRPr="004D4278">
        <w:t xml:space="preserve"> тыс. рублей, средст</w:t>
      </w:r>
      <w:r>
        <w:t>ва МБ, исполнение – 12 538,3 тыс. рублей (60,0</w:t>
      </w:r>
      <w:r w:rsidRPr="004D4278">
        <w:t>%).</w:t>
      </w:r>
    </w:p>
    <w:p w:rsidR="00F61BA3" w:rsidRPr="004D4278" w:rsidRDefault="00F61BA3" w:rsidP="00F61BA3">
      <w:pPr>
        <w:spacing w:line="360" w:lineRule="auto"/>
        <w:jc w:val="both"/>
      </w:pPr>
      <w:r w:rsidRPr="004D4278">
        <w:t xml:space="preserve">  Иные межбюджетные трансферты, передаваемые в бюджеты муниципальных поселений на реализацию мероприятий муниципальной программы "Газификация Каргатского района Новосибирской области на 2019-2024годы" в 2021-2023 годах – 3411,8 тыс. рублей, исполнение – 0,00 тыс. рублей.</w:t>
      </w:r>
    </w:p>
    <w:p w:rsidR="00F61BA3" w:rsidRDefault="00F61BA3" w:rsidP="00F61BA3">
      <w:pPr>
        <w:spacing w:line="360" w:lineRule="auto"/>
        <w:jc w:val="both"/>
      </w:pPr>
      <w:r>
        <w:t xml:space="preserve"> 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</w:t>
      </w:r>
      <w:r w:rsidRPr="004D4278">
        <w:t>12. План по р</w:t>
      </w:r>
      <w:r>
        <w:t>азделу/подразделу 0503 – 19 277,0 тыс. рублей, исполнение – 438,2тыс. рублей (2,3</w:t>
      </w:r>
      <w:r w:rsidRPr="004D4278">
        <w:t>%). По данному разделу/подразделу финансируются расходы на содержание уличных электросетей и приобретение электротоваро</w:t>
      </w:r>
      <w:r>
        <w:t>в для уличного освещения – 619,0 тыс. рублей, исполнено – 208,2</w:t>
      </w:r>
      <w:r w:rsidRPr="004D4278">
        <w:t xml:space="preserve"> тыс.</w:t>
      </w:r>
      <w:r>
        <w:t xml:space="preserve"> </w:t>
      </w:r>
      <w:r w:rsidRPr="004D4278">
        <w:t>рублей.</w:t>
      </w:r>
      <w:r>
        <w:t xml:space="preserve"> (33,6%)</w:t>
      </w:r>
    </w:p>
    <w:p w:rsidR="00F61BA3" w:rsidRDefault="00F61BA3" w:rsidP="00F61BA3">
      <w:pPr>
        <w:spacing w:line="360" w:lineRule="auto"/>
        <w:ind w:firstLine="539"/>
        <w:jc w:val="both"/>
      </w:pPr>
      <w:r w:rsidRPr="004D4278">
        <w:t>Реализация мероприятий формирования современной городской среды в рамках государственной программы "Благоустройство территорий населенных пунктов" государственной программы Новосибирской области "Жилищно-коммунальное хозяйство НСО в 2015-2022 годах" з</w:t>
      </w:r>
      <w:r>
        <w:t>а счет средств ФБ и ОБ – 15 428,4</w:t>
      </w:r>
      <w:r w:rsidRPr="004D4278">
        <w:t xml:space="preserve"> тыс. рублей, софинансирование за счет средств мест</w:t>
      </w:r>
      <w:r>
        <w:t>ного бюджета – 98,6</w:t>
      </w:r>
      <w:r w:rsidRPr="004D4278">
        <w:t xml:space="preserve"> тыс. рублей, исполнение – 0,00 тыс. рублей.</w:t>
      </w:r>
    </w:p>
    <w:p w:rsidR="00F61BA3" w:rsidRDefault="00F61BA3" w:rsidP="00F61BA3">
      <w:pPr>
        <w:spacing w:line="360" w:lineRule="auto"/>
        <w:jc w:val="both"/>
      </w:pPr>
      <w:r>
        <w:t xml:space="preserve">       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</w:t>
      </w:r>
      <w:r w:rsidRPr="004D4278">
        <w:t>13. План по р</w:t>
      </w:r>
      <w:r>
        <w:t>азделу/подразделу 0505 – 23 705,5</w:t>
      </w:r>
      <w:r w:rsidRPr="004D4278">
        <w:t xml:space="preserve"> </w:t>
      </w:r>
      <w:r>
        <w:t>тыс. рублей, исполнение – 5 568,9 тыс. рублей (23,5</w:t>
      </w:r>
      <w:r w:rsidRPr="004D4278">
        <w:t>%). По данному разделу/подразделу финансируются расходы на содержание Муниципального казенного учреждения «Услуги благоустройства» и выполнению работ по благоустройству города Каргата.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>Реализация мероприятий местных бюджетов в рамках государственной программы Новосибирской области "Управление государственными финанса</w:t>
      </w:r>
      <w:r>
        <w:t>ми в Новосибирской области " – 3 564,4</w:t>
      </w:r>
      <w:r w:rsidRPr="004D4278">
        <w:t xml:space="preserve"> </w:t>
      </w:r>
      <w:r>
        <w:t>тыс. рублей, исполнение – 1 070,2 тыс. рублей (30,0</w:t>
      </w:r>
      <w:r w:rsidRPr="004D4278">
        <w:t>%).</w:t>
      </w:r>
    </w:p>
    <w:p w:rsidR="00F61BA3" w:rsidRDefault="00F61BA3" w:rsidP="00F61BA3">
      <w:pPr>
        <w:spacing w:line="360" w:lineRule="auto"/>
        <w:jc w:val="both"/>
      </w:pPr>
      <w:r>
        <w:t xml:space="preserve">         </w:t>
      </w:r>
    </w:p>
    <w:p w:rsidR="00F61BA3" w:rsidRDefault="00F61BA3" w:rsidP="00F61BA3">
      <w:pPr>
        <w:spacing w:line="360" w:lineRule="auto"/>
        <w:jc w:val="both"/>
      </w:pPr>
      <w:r>
        <w:t xml:space="preserve">     14. План по разделу/подразделу 0603 – 500,0 тыс. рублей, исполнение – 0,0 тыс. рублей (0,0%). По данному разделу/подразделу финансируются расходы на охрану окружающей среды.</w:t>
      </w:r>
    </w:p>
    <w:p w:rsidR="00F61BA3" w:rsidRDefault="00F61BA3" w:rsidP="00F61BA3">
      <w:pPr>
        <w:spacing w:line="360" w:lineRule="auto"/>
        <w:jc w:val="both"/>
      </w:pPr>
      <w:r>
        <w:t xml:space="preserve">        </w:t>
      </w:r>
    </w:p>
    <w:p w:rsidR="00F61BA3" w:rsidRDefault="00F61BA3" w:rsidP="00F61BA3">
      <w:pPr>
        <w:spacing w:line="360" w:lineRule="auto"/>
        <w:jc w:val="both"/>
      </w:pPr>
      <w:r>
        <w:t xml:space="preserve">    15. План по разделу/подразделу 0705-116,4 тыс. рублей, исполнение -0,0 тыс. рублей (0,0%). По данному разделу /подразделу финансируются расходы на профессиональную подготовку, переподготовку, повышения квалификации.</w:t>
      </w:r>
    </w:p>
    <w:p w:rsidR="00F61BA3" w:rsidRDefault="00F61BA3" w:rsidP="00F61BA3">
      <w:pPr>
        <w:spacing w:line="360" w:lineRule="auto"/>
        <w:jc w:val="both"/>
      </w:pPr>
      <w:r>
        <w:t xml:space="preserve">      </w:t>
      </w:r>
    </w:p>
    <w:p w:rsidR="00F61BA3" w:rsidRPr="004D4278" w:rsidRDefault="00F61BA3" w:rsidP="00F61BA3">
      <w:pPr>
        <w:spacing w:line="360" w:lineRule="auto"/>
        <w:jc w:val="both"/>
      </w:pPr>
      <w:r>
        <w:lastRenderedPageBreak/>
        <w:t xml:space="preserve">    16</w:t>
      </w:r>
      <w:r w:rsidRPr="004D4278">
        <w:t>. План по р</w:t>
      </w:r>
      <w:r>
        <w:t>азделу/подразделу 0801 – 21 790,0</w:t>
      </w:r>
      <w:r w:rsidRPr="004D4278">
        <w:t xml:space="preserve"> </w:t>
      </w:r>
      <w:r>
        <w:t>тыс. рублей, исполнение – 4 979,5 тыс. рублей (22,9</w:t>
      </w:r>
      <w:r w:rsidRPr="004D4278">
        <w:t>%). По данному разделу/подразделу финансируются расходы по содержанию учреждений культуры, в т.</w:t>
      </w:r>
      <w:r>
        <w:t xml:space="preserve"> </w:t>
      </w:r>
      <w:r w:rsidRPr="004D4278">
        <w:t>ч.: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proofErr w:type="gramStart"/>
      <w:r w:rsidRPr="004D4278">
        <w:t>МКУК «Парк культуры и отдыха г.</w:t>
      </w:r>
      <w:r>
        <w:t xml:space="preserve"> Каргата» - 6 157,0</w:t>
      </w:r>
      <w:r w:rsidRPr="004D4278">
        <w:t xml:space="preserve"> тыс. </w:t>
      </w:r>
      <w:r>
        <w:t>рублей, исполнение – 1 376,5тыс. рублей (22,3</w:t>
      </w:r>
      <w:r w:rsidRPr="004D4278">
        <w:t>%);</w:t>
      </w:r>
      <w:proofErr w:type="gramEnd"/>
    </w:p>
    <w:p w:rsidR="00F61BA3" w:rsidRPr="004D4278" w:rsidRDefault="00F61BA3" w:rsidP="00F61BA3">
      <w:pPr>
        <w:spacing w:line="360" w:lineRule="auto"/>
        <w:ind w:firstLine="539"/>
        <w:jc w:val="both"/>
      </w:pPr>
      <w:r>
        <w:t>МКУК СК «Юность» - 15 633,0</w:t>
      </w:r>
      <w:r w:rsidRPr="004D4278">
        <w:t xml:space="preserve"> </w:t>
      </w:r>
      <w:r>
        <w:t>тыс. рублей, исполнение – 3603,0 тыс. рублей (23</w:t>
      </w:r>
      <w:r w:rsidRPr="004D4278">
        <w:t>%);</w:t>
      </w:r>
    </w:p>
    <w:p w:rsidR="00F61BA3" w:rsidRPr="004D4278" w:rsidRDefault="00F61BA3" w:rsidP="00F61BA3">
      <w:pPr>
        <w:spacing w:line="360" w:lineRule="auto"/>
        <w:ind w:firstLine="539"/>
        <w:jc w:val="both"/>
      </w:pPr>
      <w:r w:rsidRPr="004D4278">
        <w:t>Из общей суммы расходов на содержание:</w:t>
      </w:r>
    </w:p>
    <w:p w:rsidR="00F61BA3" w:rsidRPr="004D4278" w:rsidRDefault="00F61BA3" w:rsidP="00F61BA3">
      <w:pPr>
        <w:spacing w:line="360" w:lineRule="auto"/>
        <w:ind w:left="709" w:firstLine="709"/>
        <w:jc w:val="both"/>
      </w:pPr>
      <w:r w:rsidRPr="004D4278">
        <w:t>зар</w:t>
      </w:r>
      <w:r>
        <w:t>аботная плата и налоги – 19 439,0 тыс. рублей (23,3</w:t>
      </w:r>
      <w:r w:rsidRPr="004D4278">
        <w:t>%)</w:t>
      </w:r>
    </w:p>
    <w:p w:rsidR="00F61BA3" w:rsidRPr="004D4278" w:rsidRDefault="00F61BA3" w:rsidP="00F61BA3">
      <w:pPr>
        <w:spacing w:line="360" w:lineRule="auto"/>
        <w:ind w:left="709" w:firstLine="709"/>
        <w:jc w:val="both"/>
      </w:pPr>
      <w:r w:rsidRPr="004D4278">
        <w:t xml:space="preserve">закупка товаров, работ и услуг </w:t>
      </w:r>
      <w:r>
        <w:t>– 3 135,1</w:t>
      </w:r>
      <w:r w:rsidRPr="004D4278">
        <w:t xml:space="preserve"> тыс. рублей (16,0%)</w:t>
      </w:r>
    </w:p>
    <w:p w:rsidR="00F61BA3" w:rsidRPr="004D4278" w:rsidRDefault="00F61BA3" w:rsidP="00F61BA3">
      <w:pPr>
        <w:spacing w:line="360" w:lineRule="auto"/>
        <w:ind w:left="709" w:firstLine="709"/>
        <w:jc w:val="both"/>
      </w:pPr>
      <w:r w:rsidRPr="004D4278">
        <w:t>уплата налогов, сборов и иных пл</w:t>
      </w:r>
      <w:r>
        <w:t>атежей – 307,4тыс. рублей из них 260,0 тыс. рублей земельный налог задолженность за 2021 год (парк) (88,0%).</w:t>
      </w:r>
    </w:p>
    <w:p w:rsidR="00F61BA3" w:rsidRPr="004D4278" w:rsidRDefault="00F61BA3" w:rsidP="00F61BA3">
      <w:pPr>
        <w:spacing w:line="360" w:lineRule="auto"/>
        <w:ind w:firstLine="709"/>
        <w:jc w:val="both"/>
      </w:pPr>
      <w:r w:rsidRPr="004D4278">
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</w:t>
      </w:r>
      <w:r>
        <w:t xml:space="preserve"> Новосибирской области» - 4 204,5</w:t>
      </w:r>
      <w:r w:rsidRPr="004D4278">
        <w:t xml:space="preserve"> </w:t>
      </w:r>
      <w:r>
        <w:t>тыс. рублей, исполнение – 300,7 тыс. рублей (7,2</w:t>
      </w:r>
      <w:r w:rsidRPr="004D4278">
        <w:t>%).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</w:t>
      </w:r>
      <w:r w:rsidRPr="004D4278">
        <w:t>15. План по</w:t>
      </w:r>
      <w:r>
        <w:t xml:space="preserve"> разделу/подразделу 1001 – 480,1 тыс. рублей, исполнение – 98,5 тыс. рублей (20,5</w:t>
      </w:r>
      <w:r w:rsidRPr="004D4278">
        <w:t xml:space="preserve">%). По данному разделу/подразделу финансируются расходы по доплате к пенсиям муниципальных служащих. </w:t>
      </w:r>
    </w:p>
    <w:p w:rsidR="00F61BA3" w:rsidRPr="004D4278" w:rsidRDefault="00F61BA3" w:rsidP="00F61BA3">
      <w:pPr>
        <w:spacing w:line="360" w:lineRule="auto"/>
        <w:jc w:val="both"/>
      </w:pPr>
      <w:r>
        <w:t xml:space="preserve">         </w:t>
      </w:r>
      <w:r w:rsidRPr="004D4278">
        <w:rPr>
          <w:b/>
          <w:lang w:val="en-US"/>
        </w:rPr>
        <w:t>III</w:t>
      </w:r>
      <w:r w:rsidRPr="004D4278">
        <w:rPr>
          <w:b/>
        </w:rPr>
        <w:t xml:space="preserve">. </w:t>
      </w:r>
      <w:r w:rsidRPr="004D4278">
        <w:t>План по источникам финанс</w:t>
      </w:r>
      <w:r>
        <w:t>ирования дефицита бюджета – 7 955, 9 тыс. рублей, исполнение – 563,7</w:t>
      </w:r>
      <w:r w:rsidRPr="004D4278">
        <w:t xml:space="preserve"> тыс. рублей.</w:t>
      </w:r>
      <w:r>
        <w:t xml:space="preserve"> (7,1%)</w:t>
      </w: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Default="00F61BA3" w:rsidP="00F61BA3">
      <w:pPr>
        <w:spacing w:line="300" w:lineRule="auto"/>
        <w:ind w:firstLine="540"/>
        <w:jc w:val="both"/>
      </w:pPr>
    </w:p>
    <w:p w:rsidR="00F61BA3" w:rsidRPr="004D4278" w:rsidRDefault="00F61BA3" w:rsidP="00F61BA3">
      <w:pPr>
        <w:spacing w:line="300" w:lineRule="auto"/>
        <w:ind w:firstLine="540"/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1"/>
        <w:gridCol w:w="681"/>
        <w:gridCol w:w="681"/>
        <w:gridCol w:w="681"/>
        <w:gridCol w:w="5429"/>
      </w:tblGrid>
      <w:tr w:rsidR="00F61BA3" w:rsidRPr="003D413C" w:rsidTr="00F61BA3">
        <w:trPr>
          <w:trHeight w:val="3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13C">
              <w:rPr>
                <w:rFonts w:ascii="Arial" w:hAnsi="Arial" w:cs="Arial"/>
                <w:color w:val="000000"/>
                <w:sz w:val="20"/>
                <w:szCs w:val="20"/>
              </w:rPr>
              <w:t>Приложение №1</w:t>
            </w:r>
          </w:p>
        </w:tc>
      </w:tr>
      <w:tr w:rsidR="00F61BA3" w:rsidRPr="003D413C" w:rsidTr="00F61BA3">
        <w:trPr>
          <w:trHeight w:val="414"/>
        </w:trPr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Исполнение бюджета города Каргата по доходам за 1 квартал 2022 года</w:t>
            </w:r>
          </w:p>
        </w:tc>
      </w:tr>
    </w:tbl>
    <w:p w:rsidR="00F61BA3" w:rsidRPr="003D413C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3165"/>
        <w:gridCol w:w="639"/>
        <w:gridCol w:w="1535"/>
        <w:gridCol w:w="1475"/>
        <w:gridCol w:w="1052"/>
        <w:gridCol w:w="1493"/>
        <w:gridCol w:w="222"/>
      </w:tblGrid>
      <w:tr w:rsidR="00F61BA3" w:rsidRPr="003D413C" w:rsidTr="00F61BA3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D413C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1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1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150 205 758,72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40 402 433,91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28 308 100,00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7 499 014,29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12 199 200,00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2 470 786,11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12 199 200,00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2 470 786,11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Федерац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11 755 874,19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Федерац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439 114,42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2 413 165,98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2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Федерац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182 1 01 02010 01 2100 110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Федерац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182 1 01 02010 01 4000 110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182 1 01 02020 01 2100 110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2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182 1 01 02030 01 2100 110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182 1 01 02030 01 3000 110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4 459 700,00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1 183 834,94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4 459 700,00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1 183 834,94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фе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100 1 03 02231 01 0000 110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1 913 430,00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568 542,30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отч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100 1 03 02241 01 0000 110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13 740,00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100 1 03 02251 01 0000 110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2 831 860,00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687 926,83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100 1 03 02261 01 0000 110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-299 330,00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-76 277,27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41 850,00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182 1 05 03010 01 1000 110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8 082 500,00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1 750 687,83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1 127 300,00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35 996,26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182 1 06 01030 13 1000 110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1 126 941,40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34 504,37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182 1 06 01030 13 2100 110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1 491,89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6 955 200,00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1 714 691,57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000 1 06 06030 00 0000 110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5 683 200,00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1 629 760,12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182 1 06 06033 13 1000 110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5 669 392,44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1 612 454,77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182 1 06 06033 13 2100 110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13 807,56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17 305,35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000 1 06 06040 00 0000 110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1 272 000,00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84 931,45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182 1 06 06043 13 1000 110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1 266 322,48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78 242,75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182 1 06 06043 13 2100 110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5 677,52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6 688,70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0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2 755 500,00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625 731,52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0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000 1 11 05010 00 0000 120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336 500,00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27 991,03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</w:t>
            </w:r>
            <w:r>
              <w:rPr>
                <w:rFonts w:ascii="Arial CYR" w:hAnsi="Arial CYR" w:cs="Arial CYR"/>
                <w:sz w:val="14"/>
                <w:szCs w:val="14"/>
              </w:rPr>
              <w:t>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15 719,46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22 996,76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</w:t>
            </w:r>
            <w:r>
              <w:rPr>
                <w:rFonts w:ascii="Arial CYR" w:hAnsi="Arial CYR" w:cs="Arial CYR"/>
                <w:sz w:val="14"/>
                <w:szCs w:val="14"/>
              </w:rPr>
              <w:t>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290 1 11 05013 13 0000 120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320 780,54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4 994,27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бюдж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000 1 11 05030 00 0000 120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597 740,49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0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291 1 11 05035 13 0000 120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597 740,49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000 1 11 09040 00 0000 120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60 377,37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291 1 11 09045 13 0000 120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60 377,37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25 569,82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000 1 13 01000 00 0000 130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000 1 13 01990 00 0000 130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291 1 13 01995 13 0000 130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000 1 13 02990 00 0000 130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291 1 13 02995 13 0000 130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46 714,50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000 1 14 06000 00 0000 430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46 714,50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000 1 14 06010 00 0000 430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46 714,50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46 714,50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000 1 16 02000 02 0000 140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291 1 16 02020 02 0000 140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учр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000 1 16 07000 01 0000 140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000 1 16 07010 00 0000 140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291 1 16 07010 13 0000 140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121 897 658,72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32 903 419,62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110 246 221,72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22 474 144,00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7 010 500,00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000 2 02 16001 00 0000 150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7 010 500,00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291 2 02 16001 13 0000 150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7 010 500,00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61 883 976,75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населенны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000 2 02 20216 00 0000 150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дворовым территориям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многокварт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291 2 02 20216 13 0000 150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000 2 02 25555 00 0000 150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16 805 300,00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291 2 02 25555 13 0000 150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16 805 300,00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24 744 376,75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субсидии бюджетам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291 2 02 29999 13 0000 150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24 744 376,75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000 2 02 30024 00 0000 150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291 2 02 30024 13 0000 150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20 320 144,97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2 925 300,00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000 2 02 49999 00 0000 150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20 320 144,97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2 925 300,00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291 2 02 49999 13 0000 150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20 320 144,97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2 925 300,00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11 651 437,00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000 2 07 05000 13 0000 150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11 651 437,00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291 2 07 05030 13 0000 150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11 651 437,00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000 2 18 00000 00 0000 000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000 2 18 00000 00 0000 150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9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</w:r>
            <w:proofErr w:type="spellStart"/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000 2 18 00000 13 0000 150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7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291 2 18 60010 13 0000 150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000 2 19 00000 00 0000 000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000 2 19 00000 13 0000 150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291 2 19 60010 13 0000 150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</w:tbl>
    <w:p w:rsidR="00F61BA3" w:rsidRPr="003D413C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1"/>
        <w:gridCol w:w="613"/>
        <w:gridCol w:w="1422"/>
        <w:gridCol w:w="1370"/>
        <w:gridCol w:w="1040"/>
        <w:gridCol w:w="2445"/>
      </w:tblGrid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13C">
              <w:rPr>
                <w:rFonts w:ascii="Arial" w:hAnsi="Arial" w:cs="Arial"/>
                <w:color w:val="000000"/>
                <w:sz w:val="20"/>
                <w:szCs w:val="20"/>
              </w:rPr>
              <w:t>Приложение №2</w:t>
            </w: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1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Исполнение бюджета города Каргата по расходам за 1 квартал 2022 года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D413C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Неисполненное назначение%   </w:t>
            </w: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158 161 623,78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40 966 132,63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25,90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16 911 170,77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3 614 457,74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21,37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16 533 107,30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3 567 846,42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21,58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9 583 262,06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2 338 092,57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24,40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7 222 205,70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1 796 543,97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24,88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2 286 056,36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533 348,60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6 381 863,88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995 787,37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287 155,30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111 514,61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38,83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2 238 895,65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479 526,35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21,42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2 433 894,29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168 837,48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6,94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1 414 818,64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235 908,93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16,67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342 181,36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177 516,48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51,88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137 356,57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20 118,48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14,65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000 0100 0000000000 000 297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47 395,43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378 063,47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378 063,47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000 0100 0000000000 000 346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1 200 800,00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319 176,10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26,58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107 401,91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13,10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107 401,91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13,10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107 401,91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13,10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13,50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291 0102 8800101020 129 213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22 401,91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11,78</w:t>
            </w: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Содержание и обеспечение деятел</w:t>
            </w:r>
            <w:r>
              <w:rPr>
                <w:rFonts w:ascii="Arial CYR" w:hAnsi="Arial CYR" w:cs="Arial CYR"/>
                <w:sz w:val="14"/>
                <w:szCs w:val="14"/>
              </w:rPr>
              <w:t>ьности органов местного самоуправления за счет средс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тв областного бюджета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предоставляемых в рамках ГП НСО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"Управление финанса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ми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211 774,19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55,60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211 774,19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55,60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211 774,19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55,60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173 438,29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59,29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291 0102 8800170510 121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lastRenderedPageBreak/>
              <w:t>292 549,69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173 438,29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59,29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173 438,29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59,29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173 438,29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59,29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38 335,90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43,39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38 335,90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43,39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38 335,90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43,39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291 0102 8800170510 129 213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38 335,90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43,39</w:t>
            </w:r>
          </w:p>
        </w:tc>
      </w:tr>
      <w:tr w:rsidR="00F61BA3" w:rsidRPr="003D413C" w:rsidTr="00F61BA3">
        <w:trPr>
          <w:trHeight w:val="15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11 367 975,12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2 512 033,46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22,10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7 144 375,12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2 512 033,46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35,16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4 158 962,06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2 018 916,47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48,54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4 158 962,06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2 018 916,47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48,54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3 056 100,00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1 538 105,68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50,33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3 056 100,00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1 538 105,68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50,33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3 056 100,00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1 538 105,68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50,33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3 056 100,00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1 538 105,68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50,33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291 0104 8800101040 122 210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291 0104 8800101040 122 212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10,93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1 027 862,06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472 610,79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45,98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1 027 862,06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472 610,79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45,98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1 027 862,06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472 610,79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45,98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291 0104 8800101040 129 213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1 027 862,06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472 610,79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45,98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2 818 413,06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462 955,08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16,43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2 818 413,06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462 955,08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16,43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2 624 389,91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416 092,88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2 246 426,44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369 481,56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16,45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2 246 426,44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369 481,56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16,45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287 155,30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111 514,61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38,83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197 476,85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4 058,02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2,05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1 283 394,29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471 400,00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230 908,93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48,98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291 0104 8800101040 244 227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377 963,47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377 963,47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240 763,47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46 862,20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291 0104 8800101040 247 200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46 862,20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291 0104 8800101040 247 220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46 862,20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291 0104 8800101040 247 223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46 862,20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30 161,91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18,06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30 161,91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18,06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14,38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14,38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291 0104 8800101040 851 290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14,38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291 0104 8800101040 851 291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12 225,48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14,38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14,99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14,99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291 0104 8800101040 852 290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14,99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291 0104 8800101040 852 291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14,99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10 143,43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33,81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10 143,43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33,81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10 143,43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33,81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28,04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291 0104 8800101040 853 297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Осуществление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>-х полномочий Новосибирской области по решению вопросов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в сфере адм.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правонарушений за счет ср-в обл.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291 0104 8800170190 244 346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Содержание и обеспечение деятельности органов местного самоуправления за счет средств областного бюджета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предоставляемых в рамках ГП НСО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"Управление финанса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ми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291 0104 8800170510 129 213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Контрольно-счетный орган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мун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.о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браз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291 0106 8800101060 540 200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291 0106 8800101060 540 250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291 0106 8800101060 540 251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291 0111 8800001110 870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291 0111 8800001110 870 200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291 0111 8800001110 870 290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текущего характера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291 0111 8800001110 870 297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27 795,43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4 088 800,22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726 798,18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17,78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мероприятия,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4 088 800,22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726 798,18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17,78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3 941 414,29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579 443,61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14,70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3 941 414,29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579 443,61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2 094 018,64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150 837,48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2 094 018,64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150 837,48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2 094 018,64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150 837,48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1 150 500,00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145 837,48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943 418,64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0,53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291 0113 8800001170 244 229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1 847 395,65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428 606,13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291 0113 8800001170 247 200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1 847 395,65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428 606,13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291 0113 8800001170 247 220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1 847 395,65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428 606,13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291 0113 8800001170 247 223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1 847 395,65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428 606,13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291 0113 8800001170 853 200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291 0113 8800001170 853 290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291 0113 8800001170 853 293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147 354,57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99,98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000 0300 0000000000 000 251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5,24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Преду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5,24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291 0310 8800003100 540 200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291 0310 8800003100 540 250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291 0310 8800003100 540 251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31 795 222,56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960 453,24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29 795 222,56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885 453,24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2,97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29 795 222,56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885 453,24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2,97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Транспортные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18 790 680,00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6 162 661,24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1,14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2 841 881,32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501 439,68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000 0400 0000000000 000 344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Мероприятия в области автомобильного транспорта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Транспортные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291 0408 8800004080 244 222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314 013,56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29 437 522,56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646 439,68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2,20</w:t>
            </w:r>
          </w:p>
        </w:tc>
      </w:tr>
      <w:tr w:rsidR="00F61BA3" w:rsidRPr="003D413C" w:rsidTr="00F61BA3">
        <w:trPr>
          <w:trHeight w:val="21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Софинансирование из средств местного бюджета на средства областного бюджета, предоставляемые в рамках государственной программы Новосибир</w:t>
            </w:r>
            <w:r>
              <w:rPr>
                <w:rFonts w:ascii="Arial CYR" w:hAnsi="Arial CYR" w:cs="Arial CYR"/>
                <w:sz w:val="14"/>
                <w:szCs w:val="14"/>
              </w:rPr>
              <w:t>ской области "Развитие автомоби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льных дорог регионального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межмуниципального и местно</w:t>
            </w:r>
            <w:r>
              <w:rPr>
                <w:rFonts w:ascii="Arial CYR" w:hAnsi="Arial CYR" w:cs="Arial CYR"/>
                <w:sz w:val="14"/>
                <w:szCs w:val="14"/>
              </w:rPr>
              <w:t>го значения в Новосибирской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291 0409 7700070760 243 200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291 0409 7700070760 243 220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291 0409 7700070760 243 225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140 300,00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Текущее содержание дорог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4 129 501,32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2,55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291 0409 8800004090 243 200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291 0409 8800004090 243 220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291 0409 8800004090 243 226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291 0409 8800004090 414 200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291 0409 8800004090 414 220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291 0409 8800004090 414 228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2 445 881,32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105 439,68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4,31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работ и услуг для обеспечения государственных и(муниципальных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4 833 421,24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541 000,00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11,19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3,27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3,27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3,27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2 437 421,24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291 0409 8800004190 244 344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291 0409 8800004190 414 200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291 0409 8800004190 414 220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291 0409 8800004190 414 228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15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на мероприятий  государственной программы Новосибирской области "Развитие автомобильных дорог регионального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межмуниципального и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месного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291 0409 8800070760 243 220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291 0409 8800070760 243 225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18 650 380,00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291 0409 8800070760 243 226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1 683 920,00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Мероприятия в области строительства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архитектуры и градостроительства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291 0412 8800004120 244 226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85 900 687,02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31 278 253,57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36,41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79 463 179,65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29 800 784,76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37,50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13 198 632,30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3 017 692,16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10 116 860,58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2 318 650,23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22,92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3 067 371,72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699 041,93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22,79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41 392 132,60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14 128 992,25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34,13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79 688,00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46,19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3 077 166,92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1 100 435,58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35,76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19 530 376,40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227 363,04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1,16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901 500,00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117 479,99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13,03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24 592 414,75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12 574 792,24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51,13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24 592 414,75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12 574 792,24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51,13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22 624,11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56,56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22 624,11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56,56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23,62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23,62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6 437 507,37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1 477 468,81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22,95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80 420,00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6 017 507,37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1 397 048,81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23,22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4 107 307,37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1 091 411,97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26,57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000 0500 0000000000 000 346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1 910 200,00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305 636,84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291 0501 8800005110 244 225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592 376,40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49 364,70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8,33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42 325 816,03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25 221 701,88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59,59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мероприятия в области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17 781 439,28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12 683 357,88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291 0502 8800005220 414 200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291 0502 8800005220 414 220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291 0502 8800005220 414 228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17 733 401,28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12 646 909,64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71,32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291 0502 8800005220 811 240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291 0502 8800005220 811 244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48 038,00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36 448,24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75,87</w:t>
            </w:r>
          </w:p>
        </w:tc>
      </w:tr>
      <w:tr w:rsidR="00F61BA3" w:rsidRPr="003D413C" w:rsidTr="00F61BA3">
        <w:trPr>
          <w:trHeight w:val="19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</w:t>
            </w:r>
            <w:r>
              <w:rPr>
                <w:rFonts w:ascii="Arial CYR" w:hAnsi="Arial CYR" w:cs="Arial CYR"/>
                <w:sz w:val="14"/>
                <w:szCs w:val="14"/>
              </w:rPr>
              <w:t>асти "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Жилищно-коммунальное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 xml:space="preserve"> хоз.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291 0502 8800070490 811 240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291 0502 8800070490 811 244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12 538 344,00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ГП НСО "Жилищно-коммунальное 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хозяйство Новосибирской области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291 0502 8800070600 811 240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291 0502 8800070600 811 244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19 277 000,00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438 194,34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2,27</w:t>
            </w:r>
          </w:p>
        </w:tc>
      </w:tr>
      <w:tr w:rsidR="00F61BA3" w:rsidRPr="003D413C" w:rsidTr="00F61BA3">
        <w:trPr>
          <w:trHeight w:val="19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Софинансирование из средств местного бюджета на средства областного бюджета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предоставляемые в рамках государственной программы "Благоустройство территорий населенных пунктов" государстве</w:t>
            </w:r>
            <w:r>
              <w:rPr>
                <w:rFonts w:ascii="Arial CYR" w:hAnsi="Arial CYR" w:cs="Arial CYR"/>
                <w:sz w:val="14"/>
                <w:szCs w:val="14"/>
              </w:rPr>
              <w:t>н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ной программы НСО "Жилищно-коммунальное хозяйство НСО в 2015-2022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40,82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770F255551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F61BA3" w:rsidRPr="003D413C" w:rsidTr="00F61BA3">
        <w:trPr>
          <w:trHeight w:val="19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Софинансирование из средств местного бюджета на средства областного бюджета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предоставляемые в рамках государственной программы "Благоустройство территорий населенных пунктов" государственной программы НСО "Жилищно-коммунальное хозяйство НСО в 2015-2022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770F255552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33,63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33,63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33,63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33,63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52,05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52,05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291 0503 8800005030 244 346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208 196,00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52,05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Площадки ТКО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291 0503 8800005130 244 225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Организация сбора и вывоза бытовых отходов и мусора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291 0503 8800005430 244 225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916 500,00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161 998,34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17,68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291 0503 8800005530 244 226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Реализация мероприятий по разработке проектной документации на благоустройство общественных пространств подпрограммы  "Благоустройство территорий населенных пунктов в рамках ГП НСО ЖКХ НСО"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291 0503 8800070380 244 226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межбюджетные трансферты на благоустройство дворовых территорий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880F255551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Субсидия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предоставляемая из областного </w:t>
            </w:r>
            <w:r>
              <w:rPr>
                <w:rFonts w:ascii="Arial CYR" w:hAnsi="Arial CYR" w:cs="Arial CYR"/>
                <w:sz w:val="14"/>
                <w:szCs w:val="14"/>
              </w:rPr>
              <w:t>бюджета в рамках программы "Бла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гоустройство территорий населенных пунктов" государственной программы Новосибирской области "Жилищно-коммунальное хозяйство НСО" на 2015-20122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0503 880F255552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23 705 494,59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5 568 992,65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23,49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Обеспечение деятельности и оказания услуг муниципальным казенным учреждением "Услуги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20 141 094,59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4 498 793,26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22,34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9 674 232,30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1 970 116,88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20,36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9 674 232,30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1 970 116,88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7 406 860,58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1 506 046,12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7 406 860,58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1 506 046,12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7 366 860,58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1 483 422,01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20,14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7 366 860,58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1 483 422,01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20,14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22 624,11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56,56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291 0505 8800005050 111 266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22 624,11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56,56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291 0505 8800005050 112 210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291 0505 8800005050 112 212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464 070,76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464 070,76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464 070,76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291 0505 8800005050 119 213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464 070,76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20,60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10 226 862,29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2 471 992,38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24,17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10 226 862,29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2 471 992,38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24,17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7 210 695,37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1 375 425,46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19,07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1 173 188,00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106 152,65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9,05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1 173 188,00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106 152,65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9,05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79 688,00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36 804,00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46,19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3 868,66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6,34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3,20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291 0505 8800005050 244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lastRenderedPageBreak/>
              <w:t>462 500,00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49 479,99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10,70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291 0505 8800005050 244 227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6 037 507,37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1 269 272,81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21,02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80 420,00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5 617 507,37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1 188 852,81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21,16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4 107 307,37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1 091 411,97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26,57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1 510 200,00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97 440,84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6,45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1 096 566,92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291 0505 8800005050 247 200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1 096 566,92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291 0505 8800005050 247 220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1 096 566,92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291 0505 8800005050 247 223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1 096 566,92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23,62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56 684,00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23,62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291 0505 8800005050 851 290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291 0505 8800005050 851 291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25 484,00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21,24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291 0505 8800005050 852 290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291 0505 8800005050 852 291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.фондами в Нов. обл. на 2014-2019гг"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3 564 400,00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1 070 199,39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30,02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3 564 400,00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1 070 199,39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30,02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3 564 400,00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1 070 199,39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30,02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835 228,22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30,37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835 228,22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30,37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835 228,22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30,37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835 228,22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30,37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234 971,17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234 971,17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234 971,17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291 0505 8800070510 119 213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234 971,17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000 0600 0000000000 000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000 0600 0000000000 000 200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000 0600 0000000000 000 220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000 0600 0000000000 000 225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000 0600 0000000000 000 226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Природоохранные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291 0603 8800006030 244 226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000 0700 0000000000 000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000 0700 0000000000 000 200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000 0700 0000000000 000 220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000 0700 0000000000 000 226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Профе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291 0705 8800007050 244 226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21 790 043,43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4 979 503,40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22,85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19 769 147,78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4 679 133,33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23,67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17 395 280,00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3 946 206,43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22,69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13 336 630,00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3 066 179,56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22,99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4 049 550,00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880 026,87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21,73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2 026 478,98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449 518,95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22,18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30 349,19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17,58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974 632,22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341 652,30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35,05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269 344,76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20 788,34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7,72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549 902,00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56 729,12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10,32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23 365,23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58,41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23 365,23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58,41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307 388,80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84,60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287 440,00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90,47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000 0800 0000000000 000 293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2 020 895,65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300 370,07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1 159 185,75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77 370,00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6,67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861 709,90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223 000,07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25,88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000 0800 0000000000 000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lastRenderedPageBreak/>
              <w:t>125 451,20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30 718,60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24,49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9,39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492 758,70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178 796,47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36,28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000 0800 0000000000 000 349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21 790 043,43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4 979 503,40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22,85</w:t>
            </w:r>
          </w:p>
        </w:tc>
      </w:tr>
      <w:tr w:rsidR="00F61BA3" w:rsidRPr="003D413C" w:rsidTr="00F61BA3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Софинансирование из средств местного бюдже</w:t>
            </w:r>
            <w:r>
              <w:rPr>
                <w:rFonts w:ascii="Arial CYR" w:hAnsi="Arial CYR" w:cs="Arial CYR"/>
                <w:sz w:val="14"/>
                <w:szCs w:val="14"/>
              </w:rPr>
              <w:t>та на средства областного бюджет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а, предоставляемые в рамках ГП НСО "Управление финансами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77000S0240 244 310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263 213,87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Обеспечение деятельности др.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.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>учреждений культуры клубного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10 525 300,00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3 302 221,13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31,37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8 530 700,00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2 737 686,58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32,09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8 530 700,00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2 737 686,58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32,09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6 538 000,00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2 087 894,42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31,93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6 538 000,00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2 087 894,42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31,93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6 498 000,00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2 064 529,19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31,77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6 498 000,00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2 064 529,19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31,77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23 365,23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58,41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291 0801 8800008110 111 266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23 365,23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58,41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291 0801 8800008110 112 212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291 0801 8800008110 112 226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649 792,16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32,91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649 792,16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32,91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649 792,16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32,91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291 0801 8800008110 119 213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649 792,16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32,91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564 534,55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28,47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1 983 200,00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564 534,55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28,47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1 260 500,00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291 833,35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23,15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658 800,00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77 671,88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658 800,00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77 671,88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11,79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19 910,98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19,33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14 555,24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1 543,44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187 244,76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20 788,34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11,10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35 429,12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10,01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214 161,47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35,59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26 570,00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26,57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187 591,47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37,39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9 085,00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11,36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165 106,47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56,93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291 0801 8800008110 244 349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5,07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272 701,20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37,73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291 0801 8800008110 247 200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272 701,20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37,73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291 0801 8800008110 247 220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272 701,20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37,73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291 0801 8800008110 247 223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722 700,00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272 701,20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37,73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291 0801 8800008110 851 290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291 0801 8800008110 851 291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291 0801 8800008110 852 290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291 0801 8800008110 852 291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291 0801 8800008110 853 290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291 0801 8800008110 853 293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Содержание Парка культуры и отдыха г. Каргата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6 157 029,56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1 376 547,59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22,36</w:t>
            </w:r>
          </w:p>
        </w:tc>
      </w:tr>
      <w:tr w:rsidR="00F61BA3" w:rsidRPr="003D413C" w:rsidTr="00F61BA3">
        <w:trPr>
          <w:trHeight w:val="1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4 709 180,00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931 150,40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19,77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4 709 180,00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931 150,40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19,77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715 413,77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19,83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715 413,77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19,83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715 413,77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19,83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715 413,77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19,83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1 100 550,00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215 736,63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1 100 550,00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215 736,63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1 100 550,00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215 736,63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19,60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291 0801 8800008140 119 213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1 100 550,00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215 736,63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19,60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1 151 860,76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185 354,47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16,09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1 151 860,76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185 354,47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16,09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949 783,78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123 222,25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12,97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433 802,00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37 013,65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433 802,00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37 013,65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10 438,21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5 275,44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14,94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291 0801 8800008140 244 226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186 802,00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11,40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515 981,78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86 208,60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16,71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155 971,88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32,57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360 009,90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35 408,60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80 451,20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21 718,60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27,00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16 800,00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202 758,70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13 690,00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6,75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291 0801 8800008140 244 349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291 0801 8800008140 247 200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291 0801 8800008140 247 220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291 0801 8800008140 247 223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30,75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295 988,80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87,86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295 988,80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87,86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278 040,00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93,53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278 040,00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93,53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291 0801 8800008140 851 290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278 040,00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93,53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291 0801 8800008140 851 291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278 040,00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260 040,00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93,53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291 0801 8800008140 853 200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291 0801 8800008140 853 290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291 0801 8800008140 853 292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Реализация проектов развития территорий муниципальных образований Новосибирской области</w:t>
            </w:r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основанных на местных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инициативах,в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291 0801 8800070240 244 300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291 0801 8800070240 244 310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Реализация мероприятий местных бюджетов в рамках гос.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Прогр</w:t>
            </w:r>
            <w:proofErr w:type="spellEnd"/>
            <w:proofErr w:type="gramStart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.</w:t>
            </w:r>
            <w:proofErr w:type="gramEnd"/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Нов. обл. 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"Управление гос. фондами в Нов. </w:t>
            </w:r>
            <w:r w:rsidRPr="003D413C">
              <w:rPr>
                <w:rFonts w:ascii="Arial CYR" w:hAnsi="Arial CYR" w:cs="Arial CYR"/>
                <w:sz w:val="14"/>
                <w:szCs w:val="14"/>
              </w:rPr>
              <w:t>обл. на 2014-2019гг"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4 204 500,00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300 734,68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7,15</w:t>
            </w:r>
          </w:p>
        </w:tc>
      </w:tr>
      <w:tr w:rsidR="00F61BA3" w:rsidRPr="003D413C" w:rsidTr="00F61BA3">
        <w:trPr>
          <w:trHeight w:val="17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4 204 500,00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300 734,68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7,15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4 204 500,00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300 734,68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7,15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286 236,60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291 0801 8800070510 111 200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286 236,60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291 0801 8800070510 111 210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286 236,60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8,86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291 0801 8800070510 111 211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3 230 000,00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286 236,60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8,86</w:t>
            </w:r>
          </w:p>
        </w:tc>
      </w:tr>
      <w:tr w:rsidR="00F61BA3" w:rsidRPr="003D413C" w:rsidTr="00F61BA3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14 498,08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1,49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291 0801 8800070510 119 200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14 498,08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1,49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291 0801 8800070510 119 210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14 498,08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1,49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291 0801 8800070510 119 213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974 500,00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14 498,08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1,49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000 1000 0000000000 000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000 1000 0000000000 000 200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000 1000 0000000000 000 260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lastRenderedPageBreak/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000 1000 0000000000 000 264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Доплаты к пенсиям </w:t>
            </w:r>
            <w:proofErr w:type="spellStart"/>
            <w:r w:rsidRPr="003D413C">
              <w:rPr>
                <w:rFonts w:ascii="Arial CYR" w:hAnsi="Arial CYR" w:cs="Arial CYR"/>
                <w:sz w:val="14"/>
                <w:szCs w:val="14"/>
              </w:rPr>
              <w:t>мун</w:t>
            </w:r>
            <w:proofErr w:type="spellEnd"/>
            <w:r w:rsidRPr="003D413C">
              <w:rPr>
                <w:rFonts w:ascii="Arial CYR" w:hAnsi="Arial CYR" w:cs="Arial CYR"/>
                <w:sz w:val="14"/>
                <w:szCs w:val="14"/>
              </w:rPr>
              <w:t>.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291 1001 8800210010 312 200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291 1001 8800210010 312 260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291 1001 8800210010 312 264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480 100,00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98 464,68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20,51</w:t>
            </w:r>
          </w:p>
        </w:tc>
      </w:tr>
      <w:tr w:rsidR="00F61BA3" w:rsidRPr="003D413C" w:rsidTr="00F61B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-7 955 865,06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-563 698,72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413C">
              <w:rPr>
                <w:rFonts w:ascii="Calibri" w:hAnsi="Calibri" w:cs="Calibri"/>
                <w:color w:val="000000"/>
                <w:sz w:val="22"/>
                <w:szCs w:val="22"/>
              </w:rPr>
              <w:t>7,09</w:t>
            </w:r>
          </w:p>
        </w:tc>
      </w:tr>
    </w:tbl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Pr="003D413C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F61BA3" w:rsidRPr="003D413C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1072" w:type="dxa"/>
        <w:tblInd w:w="-15" w:type="dxa"/>
        <w:tblLook w:val="04A0" w:firstRow="1" w:lastRow="0" w:firstColumn="1" w:lastColumn="0" w:noHBand="0" w:noVBand="1"/>
      </w:tblPr>
      <w:tblGrid>
        <w:gridCol w:w="229"/>
        <w:gridCol w:w="228"/>
        <w:gridCol w:w="228"/>
        <w:gridCol w:w="228"/>
        <w:gridCol w:w="10159"/>
      </w:tblGrid>
      <w:tr w:rsidR="00F61BA3" w:rsidRPr="003D413C" w:rsidTr="00EC3A2E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Приложение №3</w:t>
            </w:r>
          </w:p>
        </w:tc>
      </w:tr>
      <w:tr w:rsidR="00F61BA3" w:rsidRPr="003D413C" w:rsidTr="00EC3A2E">
        <w:trPr>
          <w:trHeight w:val="276"/>
        </w:trPr>
        <w:tc>
          <w:tcPr>
            <w:tcW w:w="11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3D413C">
              <w:rPr>
                <w:rFonts w:ascii="Arial CYR" w:hAnsi="Arial CYR" w:cs="Arial CYR"/>
                <w:b/>
                <w:bCs/>
                <w:sz w:val="22"/>
                <w:szCs w:val="22"/>
              </w:rPr>
              <w:t>Исполнение бюджета города Каргата по источникам финансирования дефицита</w:t>
            </w:r>
          </w:p>
        </w:tc>
      </w:tr>
      <w:tr w:rsidR="00F61BA3" w:rsidRPr="003D413C" w:rsidTr="00EC3A2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3972"/>
        <w:gridCol w:w="580"/>
        <w:gridCol w:w="1418"/>
        <w:gridCol w:w="1262"/>
        <w:gridCol w:w="989"/>
        <w:gridCol w:w="1350"/>
      </w:tblGrid>
      <w:tr w:rsidR="00F61BA3" w:rsidRPr="003D413C" w:rsidTr="00F61BA3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3D413C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Неисполненные назначения %</w:t>
            </w: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10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61BA3" w:rsidRPr="003D413C" w:rsidTr="00F61B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7 955 865,06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563 698,72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7,1 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7 955 865,06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563 698,72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7,1 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-150 205 758,72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-40 402 433,91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291 01 05 02 01 13 0000 510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-150 205 758,72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-40 402 433,91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158 161 623,78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40 966 132,63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3D413C">
              <w:rPr>
                <w:rFonts w:ascii="Arial CYR" w:hAnsi="Arial CYR" w:cs="Arial CYR"/>
                <w:sz w:val="14"/>
                <w:szCs w:val="14"/>
              </w:rPr>
              <w:t>291 01 05 02 01 13 0000 610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158 161 623,78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40 966 132,63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 Руководитель                         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Пономаренко В.В.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(подпись)                                  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Руководитель финансово-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экономической службы        ____________________  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(подпись)                                    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Главный бухгалтер               ____________________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D413C">
              <w:rPr>
                <w:rFonts w:ascii="Arial CYR" w:hAnsi="Arial CYR" w:cs="Arial CYR"/>
                <w:sz w:val="20"/>
                <w:szCs w:val="20"/>
              </w:rPr>
              <w:t>Латыш З.З.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(подпись)                                     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  <w:r w:rsidRPr="003D413C">
              <w:rPr>
                <w:rFonts w:ascii="Arial CYR" w:hAnsi="Arial CYR" w:cs="Arial CYR"/>
                <w:sz w:val="16"/>
                <w:szCs w:val="16"/>
              </w:rPr>
              <w:t>"________"    _______________ 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  <w:tr w:rsidR="00F61BA3" w:rsidRPr="003D413C" w:rsidTr="00F61B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BA3" w:rsidRPr="003D413C" w:rsidRDefault="00F61BA3" w:rsidP="00EC3A2E">
            <w:pPr>
              <w:rPr>
                <w:sz w:val="20"/>
                <w:szCs w:val="20"/>
              </w:rPr>
            </w:pPr>
          </w:p>
        </w:tc>
      </w:tr>
    </w:tbl>
    <w:p w:rsidR="00F61BA3" w:rsidRPr="003D413C" w:rsidRDefault="00F61BA3" w:rsidP="00F61B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BA3" w:rsidRDefault="00F61BA3" w:rsidP="00F61BA3"/>
    <w:p w:rsidR="00F61BA3" w:rsidRDefault="00F61BA3" w:rsidP="003944CF">
      <w:pPr>
        <w:ind w:right="-6"/>
        <w:jc w:val="both"/>
        <w:rPr>
          <w:sz w:val="20"/>
          <w:szCs w:val="20"/>
        </w:rPr>
      </w:pPr>
    </w:p>
    <w:p w:rsidR="00F11E03" w:rsidRDefault="00F11E03"/>
    <w:sectPr w:rsidR="00F1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5"/>
    <w:rsid w:val="003944CF"/>
    <w:rsid w:val="00650E35"/>
    <w:rsid w:val="00F11E03"/>
    <w:rsid w:val="00F6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1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13966</Words>
  <Characters>79607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2022-04-06T02:23:00Z</cp:lastPrinted>
  <dcterms:created xsi:type="dcterms:W3CDTF">2022-04-06T02:22:00Z</dcterms:created>
  <dcterms:modified xsi:type="dcterms:W3CDTF">2022-04-06T02:33:00Z</dcterms:modified>
</cp:coreProperties>
</file>