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B8EFE" w14:textId="77777777" w:rsidR="00523588" w:rsidRDefault="00523588" w:rsidP="005D1C44">
      <w:pPr>
        <w:rPr>
          <w:szCs w:val="28"/>
        </w:rPr>
      </w:pPr>
      <w:bookmarkStart w:id="0" w:name="_Hlk174449811"/>
    </w:p>
    <w:p w14:paraId="5D895B19" w14:textId="77777777" w:rsidR="00523588" w:rsidRDefault="00523588" w:rsidP="005D1C44">
      <w:pPr>
        <w:rPr>
          <w:szCs w:val="28"/>
        </w:rPr>
      </w:pPr>
    </w:p>
    <w:p w14:paraId="3FADB782" w14:textId="77777777" w:rsidR="003B54AA" w:rsidRPr="003B54AA" w:rsidRDefault="003B54AA" w:rsidP="003B54AA">
      <w:pPr>
        <w:autoSpaceDE w:val="0"/>
        <w:autoSpaceDN w:val="0"/>
        <w:adjustRightInd w:val="0"/>
        <w:ind w:left="-567" w:firstLine="540"/>
        <w:jc w:val="center"/>
      </w:pPr>
      <w:r w:rsidRPr="003B54AA">
        <w:t xml:space="preserve">Сведения о численности муниципальных служащих,  работников муниципальных учреждений и фактических затратах на их содержание </w:t>
      </w:r>
    </w:p>
    <w:p w14:paraId="0665BD0A" w14:textId="77777777" w:rsidR="003B54AA" w:rsidRPr="003B54AA" w:rsidRDefault="003B54AA" w:rsidP="003B54AA">
      <w:pPr>
        <w:autoSpaceDE w:val="0"/>
        <w:autoSpaceDN w:val="0"/>
        <w:adjustRightInd w:val="0"/>
        <w:ind w:left="-567" w:firstLine="540"/>
        <w:jc w:val="center"/>
      </w:pPr>
      <w:r w:rsidRPr="003B54AA">
        <w:t>за 4  квартал 2024 г.</w:t>
      </w:r>
    </w:p>
    <w:p w14:paraId="0811CEB3" w14:textId="77777777" w:rsidR="003B54AA" w:rsidRPr="003B54AA" w:rsidRDefault="003B54AA" w:rsidP="003B54AA">
      <w:pPr>
        <w:jc w:val="both"/>
      </w:pPr>
    </w:p>
    <w:p w14:paraId="2E3366FF" w14:textId="77777777" w:rsidR="003B54AA" w:rsidRPr="003B54AA" w:rsidRDefault="003B54AA" w:rsidP="003B54AA">
      <w:pPr>
        <w:jc w:val="both"/>
      </w:pPr>
      <w:r w:rsidRPr="003B54AA">
        <w:t xml:space="preserve">         В соответствии  с пунктом 6 статьи 52 Федерального закона «Об общих принципах организации местного самоуправления  в Российской Федерации» администрация города Каргата доводит до  сведения населения муниципального образования  следующую информацию за четвертый    квартал  2024  года:</w:t>
      </w:r>
    </w:p>
    <w:p w14:paraId="0503006F" w14:textId="77777777" w:rsidR="003B54AA" w:rsidRPr="003B54AA" w:rsidRDefault="003B54AA" w:rsidP="003B54AA">
      <w:pPr>
        <w:autoSpaceDE w:val="0"/>
        <w:autoSpaceDN w:val="0"/>
        <w:adjustRightInd w:val="0"/>
        <w:ind w:firstLine="540"/>
        <w:jc w:val="both"/>
      </w:pPr>
      <w:r w:rsidRPr="003B54AA">
        <w:t xml:space="preserve">Численность муниципальных служащих - 11 человек, фактические затраты на их содержание составили – 3367873,38 рубля. Численность работников муниципальных учреждений – 50  человек, фактические затраты на их содержание составили – 6136194,27   рублей. </w:t>
      </w:r>
    </w:p>
    <w:p w14:paraId="5F3453DA" w14:textId="77777777" w:rsidR="003B54AA" w:rsidRPr="003B54AA" w:rsidRDefault="003B54AA" w:rsidP="003B54AA"/>
    <w:p w14:paraId="34AC90F1" w14:textId="77777777" w:rsidR="0020013D" w:rsidRDefault="0020013D" w:rsidP="0020013D">
      <w:pPr>
        <w:pStyle w:val="a3"/>
        <w:jc w:val="center"/>
        <w:rPr>
          <w:caps/>
          <w:sz w:val="24"/>
        </w:rPr>
      </w:pPr>
    </w:p>
    <w:p w14:paraId="697F8B3E" w14:textId="77777777" w:rsidR="0020013D" w:rsidRPr="0020013D" w:rsidRDefault="0020013D" w:rsidP="0020013D">
      <w:pPr>
        <w:pStyle w:val="a3"/>
        <w:jc w:val="center"/>
        <w:rPr>
          <w:caps/>
          <w:sz w:val="24"/>
        </w:rPr>
      </w:pPr>
      <w:r w:rsidRPr="0020013D">
        <w:rPr>
          <w:caps/>
          <w:sz w:val="24"/>
        </w:rPr>
        <w:t>Город Каргат Каргатского района Новосибирской области</w:t>
      </w:r>
    </w:p>
    <w:p w14:paraId="5D0DC65A" w14:textId="77777777" w:rsidR="0020013D" w:rsidRPr="0020013D" w:rsidRDefault="0020013D" w:rsidP="0020013D">
      <w:pPr>
        <w:pStyle w:val="a3"/>
        <w:jc w:val="center"/>
        <w:rPr>
          <w:sz w:val="24"/>
        </w:rPr>
      </w:pPr>
    </w:p>
    <w:p w14:paraId="747F5C0F" w14:textId="77777777" w:rsidR="0020013D" w:rsidRPr="0020013D" w:rsidRDefault="0020013D" w:rsidP="0020013D">
      <w:pPr>
        <w:pStyle w:val="a3"/>
        <w:jc w:val="center"/>
        <w:rPr>
          <w:sz w:val="24"/>
        </w:rPr>
      </w:pPr>
      <w:r w:rsidRPr="0020013D">
        <w:rPr>
          <w:sz w:val="24"/>
        </w:rPr>
        <w:t>Итоговые рекомендации</w:t>
      </w:r>
    </w:p>
    <w:p w14:paraId="54FBA4D5" w14:textId="77777777" w:rsidR="0020013D" w:rsidRPr="0020013D" w:rsidRDefault="0020013D" w:rsidP="0020013D">
      <w:pPr>
        <w:pStyle w:val="a3"/>
        <w:jc w:val="center"/>
        <w:rPr>
          <w:sz w:val="24"/>
        </w:rPr>
      </w:pPr>
      <w:r w:rsidRPr="0020013D">
        <w:rPr>
          <w:sz w:val="24"/>
        </w:rPr>
        <w:t xml:space="preserve"> по результатам Публичных слушаний от 20 января 2025 года.</w:t>
      </w:r>
    </w:p>
    <w:p w14:paraId="54EF631C" w14:textId="77777777" w:rsidR="0020013D" w:rsidRPr="0020013D" w:rsidRDefault="0020013D" w:rsidP="0020013D">
      <w:pPr>
        <w:pStyle w:val="a3"/>
        <w:tabs>
          <w:tab w:val="left" w:pos="5392"/>
        </w:tabs>
        <w:rPr>
          <w:sz w:val="24"/>
        </w:rPr>
      </w:pPr>
      <w:r w:rsidRPr="0020013D">
        <w:rPr>
          <w:sz w:val="24"/>
        </w:rPr>
        <w:tab/>
      </w:r>
    </w:p>
    <w:p w14:paraId="3FB68B69" w14:textId="77777777" w:rsidR="0020013D" w:rsidRDefault="0020013D" w:rsidP="0020013D">
      <w:pPr>
        <w:jc w:val="center"/>
      </w:pPr>
    </w:p>
    <w:p w14:paraId="590F1488" w14:textId="77777777" w:rsidR="0020013D" w:rsidRDefault="0020013D" w:rsidP="0020013D">
      <w:r>
        <w:t xml:space="preserve">г. Каргат                                                                                                                 20.01.2025 года </w:t>
      </w:r>
    </w:p>
    <w:p w14:paraId="329399FF" w14:textId="77777777" w:rsidR="0020013D" w:rsidRDefault="0020013D" w:rsidP="0020013D"/>
    <w:p w14:paraId="63879763" w14:textId="77777777" w:rsidR="0020013D" w:rsidRDefault="0020013D" w:rsidP="0020013D">
      <w:pPr>
        <w:widowControl w:val="0"/>
        <w:shd w:val="clear" w:color="auto" w:fill="FFFFFF"/>
        <w:autoSpaceDE w:val="0"/>
        <w:autoSpaceDN w:val="0"/>
        <w:adjustRightInd w:val="0"/>
        <w:ind w:firstLine="709"/>
        <w:jc w:val="both"/>
      </w:pPr>
      <w:proofErr w:type="gramStart"/>
      <w:r>
        <w:t>Решением Совета депутатов города Каргата Каргатского района Новосибирской области от 29.11.2024 года №182 и от 18.12.2024 года №185 были одобрены проекты решений «О внесение изменений в Устав города Каргата Каргатского района Новосибирской области» и назначена дата, время и место проведения публичных слушаний, которые были опубликованы в информационном Официальном Вестнике города Каргат от 00.00.2025 года №1.</w:t>
      </w:r>
      <w:proofErr w:type="gramEnd"/>
    </w:p>
    <w:p w14:paraId="63C7A34E" w14:textId="77777777" w:rsidR="0020013D" w:rsidRDefault="0020013D" w:rsidP="0020013D">
      <w:pPr>
        <w:ind w:firstLine="709"/>
        <w:jc w:val="both"/>
      </w:pPr>
      <w:r>
        <w:t xml:space="preserve">В соответствии с требованиями Федерального закона «Об общих принципах организации местного самоуправления в Российской Федерации» от 06.10.2003 г. №131-ФЗ (ред. от 02.11.2023), проекты решений Совета депутатов города Каргата «О внесение изменений в Устав города Каргат», были опубликованы в Официальном Вестнике </w:t>
      </w:r>
      <w:proofErr w:type="spellStart"/>
      <w:r>
        <w:t>г</w:t>
      </w:r>
      <w:proofErr w:type="gramStart"/>
      <w:r>
        <w:t>.К</w:t>
      </w:r>
      <w:proofErr w:type="gramEnd"/>
      <w:r>
        <w:t>аргата</w:t>
      </w:r>
      <w:proofErr w:type="spellEnd"/>
      <w:r>
        <w:t xml:space="preserve"> от 28.12.2024г. №17. </w:t>
      </w:r>
    </w:p>
    <w:p w14:paraId="7CD0C837" w14:textId="77777777" w:rsidR="0020013D" w:rsidRDefault="0020013D" w:rsidP="0020013D">
      <w:pPr>
        <w:ind w:firstLine="709"/>
        <w:jc w:val="both"/>
      </w:pPr>
      <w:r>
        <w:t xml:space="preserve">«20» января 2025 года в 10 часов 00 минут по адресу: 632402 НСО, г. Каргат ул. </w:t>
      </w:r>
      <w:proofErr w:type="gramStart"/>
      <w:r>
        <w:t>Транспортная</w:t>
      </w:r>
      <w:proofErr w:type="gramEnd"/>
      <w:r>
        <w:t xml:space="preserve">,14. проводились слушания «О внесение изменений в Устав города Каргата Каргатского района Новосибирской области». </w:t>
      </w:r>
    </w:p>
    <w:p w14:paraId="709DE0DC" w14:textId="77777777" w:rsidR="0020013D" w:rsidRDefault="0020013D" w:rsidP="0020013D">
      <w:pPr>
        <w:ind w:firstLine="709"/>
        <w:jc w:val="both"/>
      </w:pPr>
      <w:r>
        <w:rPr>
          <w:bCs/>
        </w:rPr>
        <w:t>Председательствовал</w:t>
      </w:r>
      <w:r>
        <w:rPr>
          <w:b/>
          <w:bCs/>
        </w:rPr>
        <w:t xml:space="preserve"> </w:t>
      </w:r>
      <w:r>
        <w:t xml:space="preserve">- председатель – заместитель главы администрации города Каргата </w:t>
      </w:r>
      <w:proofErr w:type="spellStart"/>
      <w:r>
        <w:t>Килибаев</w:t>
      </w:r>
      <w:proofErr w:type="spellEnd"/>
      <w:r>
        <w:t xml:space="preserve"> И.К. </w:t>
      </w:r>
    </w:p>
    <w:p w14:paraId="73C853ED" w14:textId="77777777" w:rsidR="0020013D" w:rsidRDefault="0020013D" w:rsidP="0020013D">
      <w:pPr>
        <w:ind w:firstLine="709"/>
        <w:jc w:val="both"/>
      </w:pPr>
      <w:r>
        <w:rPr>
          <w:bCs/>
        </w:rPr>
        <w:t xml:space="preserve">Ведущий специалист администрации города Каргата Кузнецова Е.Ю. выступила с докладом </w:t>
      </w:r>
      <w:r>
        <w:t xml:space="preserve">«О внесение изменений в Устав города Каргата Каргатского района Новосибирской области». </w:t>
      </w:r>
    </w:p>
    <w:p w14:paraId="67489C9D" w14:textId="77777777" w:rsidR="0020013D" w:rsidRDefault="0020013D" w:rsidP="0020013D">
      <w:pPr>
        <w:pStyle w:val="2"/>
        <w:ind w:firstLine="709"/>
      </w:pPr>
      <w:r>
        <w:t>Количество участников: 18</w:t>
      </w:r>
    </w:p>
    <w:p w14:paraId="67AD1411" w14:textId="77777777" w:rsidR="0020013D" w:rsidRDefault="0020013D" w:rsidP="0020013D">
      <w:pPr>
        <w:ind w:firstLine="709"/>
        <w:jc w:val="both"/>
      </w:pPr>
      <w:r>
        <w:t xml:space="preserve">От жителей города Каргата замечания (предложения) по проектам решений «О внесение изменений в Устав города Каргата Каргатского района Новосибирской области» не поступили, что отражено в протоколе ведения публичных слушаний по проектам решений «О внесение изменений в Устав города Каргата Каргатского района Новосибирской области» от 20.01.2025 года. </w:t>
      </w:r>
    </w:p>
    <w:p w14:paraId="75E7B2A1" w14:textId="77777777" w:rsidR="0020013D" w:rsidRDefault="0020013D" w:rsidP="0020013D">
      <w:pPr>
        <w:ind w:firstLine="709"/>
        <w:jc w:val="both"/>
      </w:pPr>
      <w:r>
        <w:lastRenderedPageBreak/>
        <w:t>Публичные слушания по проектам решений «О внесение изменений в Устав города Каргата Каргатского района Новосибирской области» признаны состоявшимися.</w:t>
      </w:r>
    </w:p>
    <w:p w14:paraId="54BCBE40" w14:textId="77777777" w:rsidR="0020013D" w:rsidRDefault="0020013D" w:rsidP="0020013D">
      <w:pPr>
        <w:widowControl w:val="0"/>
        <w:shd w:val="clear" w:color="auto" w:fill="FFFFFF"/>
        <w:autoSpaceDE w:val="0"/>
        <w:autoSpaceDN w:val="0"/>
        <w:adjustRightInd w:val="0"/>
        <w:ind w:firstLine="709"/>
        <w:jc w:val="both"/>
      </w:pPr>
      <w:r>
        <w:t>Рекомендовать Совету депутатов города Каргата внести изменения в Устав города Каргата Каргатского района Новосибирской области.</w:t>
      </w:r>
    </w:p>
    <w:p w14:paraId="67DB8F83" w14:textId="77777777" w:rsidR="0020013D" w:rsidRDefault="0020013D" w:rsidP="0020013D">
      <w:pPr>
        <w:ind w:firstLine="709"/>
        <w:jc w:val="both"/>
      </w:pPr>
    </w:p>
    <w:p w14:paraId="6D1D94DD" w14:textId="77777777" w:rsidR="0020013D" w:rsidRPr="0020013D" w:rsidRDefault="0020013D" w:rsidP="0020013D">
      <w:pPr>
        <w:widowControl w:val="0"/>
        <w:shd w:val="clear" w:color="auto" w:fill="FFFFFF"/>
        <w:autoSpaceDE w:val="0"/>
        <w:autoSpaceDN w:val="0"/>
        <w:adjustRightInd w:val="0"/>
        <w:jc w:val="center"/>
        <w:rPr>
          <w:bCs/>
        </w:rPr>
      </w:pPr>
      <w:r w:rsidRPr="0020013D">
        <w:rPr>
          <w:bCs/>
        </w:rPr>
        <w:t>Опубликовать итоговый документ в средствах массовой информации.</w:t>
      </w:r>
    </w:p>
    <w:p w14:paraId="22E4E14A" w14:textId="77777777" w:rsidR="0020013D" w:rsidRDefault="0020013D" w:rsidP="0020013D">
      <w:pPr>
        <w:jc w:val="both"/>
      </w:pPr>
    </w:p>
    <w:p w14:paraId="41A3A93A" w14:textId="77777777" w:rsidR="0020013D" w:rsidRDefault="0020013D" w:rsidP="0020013D">
      <w:pPr>
        <w:jc w:val="both"/>
      </w:pPr>
      <w:bookmarkStart w:id="1" w:name="_GoBack"/>
      <w:bookmarkEnd w:id="1"/>
    </w:p>
    <w:p w14:paraId="3E9FEBA4" w14:textId="77777777" w:rsidR="0020013D" w:rsidRDefault="0020013D" w:rsidP="0020013D">
      <w:pPr>
        <w:jc w:val="both"/>
      </w:pPr>
    </w:p>
    <w:tbl>
      <w:tblPr>
        <w:tblW w:w="5000" w:type="pct"/>
        <w:tblLook w:val="04A0" w:firstRow="1" w:lastRow="0" w:firstColumn="1" w:lastColumn="0" w:noHBand="0" w:noVBand="1"/>
      </w:tblPr>
      <w:tblGrid>
        <w:gridCol w:w="9571"/>
      </w:tblGrid>
      <w:tr w:rsidR="0020013D" w14:paraId="6FC81797" w14:textId="77777777" w:rsidTr="0020013D">
        <w:tc>
          <w:tcPr>
            <w:tcW w:w="5000" w:type="pct"/>
            <w:hideMark/>
          </w:tcPr>
          <w:p w14:paraId="181FB6B1" w14:textId="77777777" w:rsidR="0020013D" w:rsidRDefault="0020013D">
            <w:pPr>
              <w:tabs>
                <w:tab w:val="left" w:pos="0"/>
              </w:tabs>
              <w:ind w:hanging="108"/>
            </w:pPr>
            <w:r>
              <w:t>Председатель, заместитель главы</w:t>
            </w:r>
          </w:p>
          <w:p w14:paraId="13B05C0D" w14:textId="77777777" w:rsidR="0020013D" w:rsidRDefault="0020013D">
            <w:pPr>
              <w:tabs>
                <w:tab w:val="left" w:pos="0"/>
              </w:tabs>
              <w:ind w:hanging="108"/>
            </w:pPr>
            <w:r>
              <w:t xml:space="preserve">администрации города Каргата                                                                               И.К. </w:t>
            </w:r>
            <w:proofErr w:type="spellStart"/>
            <w:r>
              <w:t>Килибаев</w:t>
            </w:r>
            <w:proofErr w:type="spellEnd"/>
          </w:p>
        </w:tc>
      </w:tr>
    </w:tbl>
    <w:p w14:paraId="6A3DF6E3" w14:textId="77777777" w:rsidR="0020013D" w:rsidRDefault="0020013D" w:rsidP="0020013D"/>
    <w:bookmarkEnd w:id="0"/>
    <w:p w14:paraId="75BE4097" w14:textId="1EC0D765" w:rsidR="00676B8A" w:rsidRDefault="00676B8A" w:rsidP="00500B13">
      <w:pPr>
        <w:shd w:val="clear" w:color="auto" w:fill="FFFFFF"/>
        <w:ind w:right="-22"/>
        <w:jc w:val="both"/>
        <w:outlineLvl w:val="0"/>
        <w:rPr>
          <w:bCs/>
          <w:szCs w:val="28"/>
        </w:rPr>
      </w:pPr>
    </w:p>
    <w:p w14:paraId="68BCF915" w14:textId="77777777" w:rsidR="0020013D" w:rsidRPr="003B54AA" w:rsidRDefault="0020013D" w:rsidP="00500B13">
      <w:pPr>
        <w:shd w:val="clear" w:color="auto" w:fill="FFFFFF"/>
        <w:ind w:right="-22"/>
        <w:jc w:val="both"/>
        <w:outlineLvl w:val="0"/>
        <w:rPr>
          <w:bCs/>
          <w:szCs w:val="28"/>
        </w:rPr>
      </w:pPr>
    </w:p>
    <w:p w14:paraId="0528B880" w14:textId="77777777" w:rsidR="00676B8A" w:rsidRPr="003B54AA" w:rsidRDefault="00676B8A" w:rsidP="00676B8A">
      <w:pPr>
        <w:jc w:val="center"/>
        <w:rPr>
          <w:szCs w:val="28"/>
        </w:rPr>
      </w:pPr>
      <w:r w:rsidRPr="003B54AA">
        <w:rPr>
          <w:szCs w:val="28"/>
        </w:rPr>
        <w:t>Извещение о проведен</w:t>
      </w:r>
      <w:proofErr w:type="gramStart"/>
      <w:r w:rsidRPr="003B54AA">
        <w:rPr>
          <w:szCs w:val="28"/>
        </w:rPr>
        <w:t>ии ау</w:t>
      </w:r>
      <w:proofErr w:type="gramEnd"/>
      <w:r w:rsidRPr="003B54AA">
        <w:rPr>
          <w:szCs w:val="28"/>
        </w:rPr>
        <w:t>кциона на право заключения договора аренды земельного участка, находящегося в государственной собственности</w:t>
      </w:r>
    </w:p>
    <w:p w14:paraId="063AC285" w14:textId="77777777" w:rsidR="00676B8A" w:rsidRPr="003B54AA" w:rsidRDefault="00676B8A" w:rsidP="00676B8A">
      <w:pPr>
        <w:widowControl w:val="0"/>
        <w:autoSpaceDE w:val="0"/>
        <w:autoSpaceDN w:val="0"/>
        <w:adjustRightInd w:val="0"/>
        <w:jc w:val="both"/>
      </w:pPr>
    </w:p>
    <w:p w14:paraId="17452EC0" w14:textId="77777777" w:rsidR="00676B8A" w:rsidRPr="003B54AA" w:rsidRDefault="00676B8A" w:rsidP="00676B8A">
      <w:pPr>
        <w:widowControl w:val="0"/>
        <w:autoSpaceDE w:val="0"/>
        <w:autoSpaceDN w:val="0"/>
        <w:adjustRightInd w:val="0"/>
        <w:jc w:val="both"/>
      </w:pPr>
      <w:r w:rsidRPr="003B54AA">
        <w:t xml:space="preserve">Администрация города Каргата Каргатского района Новосибирской области извещает о </w:t>
      </w:r>
      <w:proofErr w:type="gramStart"/>
      <w:r w:rsidRPr="003B54AA">
        <w:t>проведении</w:t>
      </w:r>
      <w:proofErr w:type="gramEnd"/>
      <w:r w:rsidRPr="003B54AA">
        <w:t xml:space="preserve"> аукциона на право заключения договора аренды земельного  участка.</w:t>
      </w:r>
    </w:p>
    <w:p w14:paraId="541F4BB3" w14:textId="77777777" w:rsidR="00676B8A" w:rsidRPr="003B54AA" w:rsidRDefault="00676B8A" w:rsidP="00676B8A">
      <w:pPr>
        <w:jc w:val="both"/>
        <w:rPr>
          <w:szCs w:val="28"/>
        </w:rPr>
      </w:pPr>
      <w:r w:rsidRPr="003B54AA">
        <w:rPr>
          <w:bCs/>
          <w:szCs w:val="28"/>
        </w:rPr>
        <w:t>Организатор аукциона:</w:t>
      </w:r>
      <w:r w:rsidRPr="003B54AA">
        <w:rPr>
          <w:szCs w:val="28"/>
        </w:rPr>
        <w:t xml:space="preserve"> администрация города Каргата Каргатского района Новосибирской области.</w:t>
      </w:r>
    </w:p>
    <w:p w14:paraId="4FA7E499" w14:textId="77777777" w:rsidR="00676B8A" w:rsidRPr="003B54AA" w:rsidRDefault="00676B8A" w:rsidP="00676B8A">
      <w:pPr>
        <w:jc w:val="both"/>
        <w:rPr>
          <w:szCs w:val="28"/>
        </w:rPr>
      </w:pPr>
      <w:r w:rsidRPr="003B54AA">
        <w:rPr>
          <w:szCs w:val="28"/>
        </w:rPr>
        <w:t>Орган, уполномоченный на распоряжение земельным участком: администрация города Каргата Каргатского района Новосибирской области.</w:t>
      </w:r>
    </w:p>
    <w:p w14:paraId="76F9A1DD" w14:textId="77777777" w:rsidR="00676B8A" w:rsidRPr="003B54AA" w:rsidRDefault="00676B8A" w:rsidP="00676B8A">
      <w:pPr>
        <w:jc w:val="both"/>
        <w:rPr>
          <w:szCs w:val="28"/>
        </w:rPr>
      </w:pPr>
      <w:r w:rsidRPr="003B54AA">
        <w:rPr>
          <w:bCs/>
          <w:szCs w:val="28"/>
        </w:rPr>
        <w:t>Реквизиты решения о проведен</w:t>
      </w:r>
      <w:proofErr w:type="gramStart"/>
      <w:r w:rsidRPr="003B54AA">
        <w:rPr>
          <w:bCs/>
          <w:szCs w:val="28"/>
        </w:rPr>
        <w:t>ии ау</w:t>
      </w:r>
      <w:proofErr w:type="gramEnd"/>
      <w:r w:rsidRPr="003B54AA">
        <w:rPr>
          <w:bCs/>
          <w:szCs w:val="28"/>
        </w:rPr>
        <w:t>кциона:</w:t>
      </w:r>
      <w:r w:rsidRPr="003B54AA">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61C384C8" w14:textId="77777777" w:rsidR="00676B8A" w:rsidRPr="003B54AA" w:rsidRDefault="00676B8A" w:rsidP="00676B8A">
      <w:pPr>
        <w:jc w:val="both"/>
        <w:rPr>
          <w:szCs w:val="28"/>
        </w:rPr>
      </w:pPr>
      <w:r w:rsidRPr="003B54AA">
        <w:rPr>
          <w:bCs/>
          <w:szCs w:val="28"/>
        </w:rPr>
        <w:t>Место проведения аукциона:</w:t>
      </w:r>
      <w:r w:rsidRPr="003B54AA">
        <w:rPr>
          <w:szCs w:val="28"/>
        </w:rPr>
        <w:t xml:space="preserve"> Новосибирская область Каргатский район город Каргат </w:t>
      </w:r>
      <w:proofErr w:type="spellStart"/>
      <w:r w:rsidRPr="003B54AA">
        <w:rPr>
          <w:szCs w:val="28"/>
        </w:rPr>
        <w:t>ул</w:t>
      </w:r>
      <w:proofErr w:type="gramStart"/>
      <w:r w:rsidRPr="003B54AA">
        <w:rPr>
          <w:szCs w:val="28"/>
        </w:rPr>
        <w:t>.Т</w:t>
      </w:r>
      <w:proofErr w:type="gramEnd"/>
      <w:r w:rsidRPr="003B54AA">
        <w:rPr>
          <w:szCs w:val="28"/>
        </w:rPr>
        <w:t>ранспортная</w:t>
      </w:r>
      <w:proofErr w:type="spellEnd"/>
      <w:r w:rsidRPr="003B54AA">
        <w:rPr>
          <w:szCs w:val="28"/>
        </w:rPr>
        <w:t xml:space="preserve"> д.14</w:t>
      </w:r>
      <w:r w:rsidRPr="003B54AA">
        <w:rPr>
          <w:spacing w:val="2"/>
          <w:szCs w:val="28"/>
        </w:rPr>
        <w:t>.</w:t>
      </w:r>
    </w:p>
    <w:p w14:paraId="24C9E345" w14:textId="468137A0" w:rsidR="00676B8A" w:rsidRPr="003B54AA" w:rsidRDefault="00676B8A" w:rsidP="00676B8A">
      <w:pPr>
        <w:jc w:val="both"/>
        <w:rPr>
          <w:szCs w:val="28"/>
        </w:rPr>
      </w:pPr>
      <w:r w:rsidRPr="003B54AA">
        <w:rPr>
          <w:bCs/>
          <w:szCs w:val="28"/>
        </w:rPr>
        <w:t>Дата проведения аукциона:</w:t>
      </w:r>
      <w:r w:rsidRPr="003B54AA">
        <w:rPr>
          <w:szCs w:val="28"/>
        </w:rPr>
        <w:t xml:space="preserve"> </w:t>
      </w:r>
      <w:r w:rsidR="00E8658B" w:rsidRPr="003B54AA">
        <w:rPr>
          <w:szCs w:val="28"/>
        </w:rPr>
        <w:t>06</w:t>
      </w:r>
      <w:r w:rsidRPr="003B54AA">
        <w:rPr>
          <w:szCs w:val="28"/>
        </w:rPr>
        <w:t>.</w:t>
      </w:r>
      <w:r w:rsidR="00E8658B" w:rsidRPr="003B54AA">
        <w:rPr>
          <w:szCs w:val="28"/>
        </w:rPr>
        <w:t>03</w:t>
      </w:r>
      <w:r w:rsidRPr="003B54AA">
        <w:rPr>
          <w:szCs w:val="28"/>
        </w:rPr>
        <w:t>.202</w:t>
      </w:r>
      <w:r w:rsidR="00E8658B" w:rsidRPr="003B54AA">
        <w:rPr>
          <w:szCs w:val="28"/>
        </w:rPr>
        <w:t>5</w:t>
      </w:r>
      <w:r w:rsidRPr="003B54AA">
        <w:rPr>
          <w:szCs w:val="28"/>
        </w:rPr>
        <w:t>г.</w:t>
      </w:r>
    </w:p>
    <w:p w14:paraId="70209625" w14:textId="085FA69A" w:rsidR="00676B8A" w:rsidRPr="003B54AA" w:rsidRDefault="00676B8A" w:rsidP="00676B8A">
      <w:pPr>
        <w:jc w:val="both"/>
        <w:rPr>
          <w:szCs w:val="28"/>
        </w:rPr>
      </w:pPr>
      <w:r w:rsidRPr="003B54AA">
        <w:rPr>
          <w:szCs w:val="28"/>
        </w:rPr>
        <w:t xml:space="preserve">Время проведения аукциона: в </w:t>
      </w:r>
      <w:r w:rsidR="00E8658B" w:rsidRPr="003B54AA">
        <w:rPr>
          <w:szCs w:val="28"/>
        </w:rPr>
        <w:t>08</w:t>
      </w:r>
      <w:r w:rsidRPr="003B54AA">
        <w:rPr>
          <w:szCs w:val="28"/>
        </w:rPr>
        <w:t>:00 по местному времени.</w:t>
      </w:r>
    </w:p>
    <w:p w14:paraId="2D2CFF9B" w14:textId="77777777" w:rsidR="00676B8A" w:rsidRPr="003B54AA" w:rsidRDefault="00676B8A" w:rsidP="00676B8A">
      <w:pPr>
        <w:jc w:val="both"/>
        <w:rPr>
          <w:szCs w:val="28"/>
        </w:rPr>
      </w:pPr>
      <w:r w:rsidRPr="003B54AA">
        <w:rPr>
          <w:bCs/>
          <w:szCs w:val="28"/>
        </w:rPr>
        <w:t>Порядок проведения аукциона:</w:t>
      </w:r>
      <w:r w:rsidRPr="003B54AA">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256A205" w14:textId="77777777" w:rsidR="00676B8A" w:rsidRPr="003B54AA" w:rsidRDefault="00676B8A" w:rsidP="00676B8A">
      <w:pPr>
        <w:jc w:val="both"/>
        <w:rPr>
          <w:szCs w:val="28"/>
        </w:rPr>
      </w:pPr>
      <w:r w:rsidRPr="003B54AA">
        <w:rPr>
          <w:szCs w:val="28"/>
        </w:rPr>
        <w:t xml:space="preserve">Предмет аукциона: право на заключение договора аренды земельного участка. </w:t>
      </w:r>
    </w:p>
    <w:p w14:paraId="6EF21C3C" w14:textId="4A0F82D0" w:rsidR="002D731D" w:rsidRPr="003B54AA" w:rsidRDefault="002D731D" w:rsidP="002D731D">
      <w:pPr>
        <w:autoSpaceDE w:val="0"/>
        <w:autoSpaceDN w:val="0"/>
        <w:adjustRightInd w:val="0"/>
        <w:jc w:val="both"/>
        <w:rPr>
          <w:bdr w:val="none" w:sz="0" w:space="0" w:color="auto" w:frame="1"/>
        </w:rPr>
      </w:pPr>
      <w:r w:rsidRPr="003B54AA">
        <w:rPr>
          <w:bdr w:val="none" w:sz="0" w:space="0" w:color="auto" w:frame="1"/>
        </w:rPr>
        <w:t xml:space="preserve">земельный участок с кадастровым номером 54:09:010203:656, местоположение: </w:t>
      </w:r>
      <w:r w:rsidRPr="003B54AA">
        <w:rPr>
          <w:color w:val="292C2F"/>
          <w:shd w:val="clear" w:color="auto" w:fill="F8F8F8"/>
        </w:rPr>
        <w:t xml:space="preserve">Российская Федерация, Новосибирская область, Каргатский муниципальный район, городское поселение город Каргат, город Каргат, 20 м на </w:t>
      </w:r>
      <w:proofErr w:type="spellStart"/>
      <w:r w:rsidRPr="003B54AA">
        <w:rPr>
          <w:color w:val="292C2F"/>
          <w:shd w:val="clear" w:color="auto" w:fill="F8F8F8"/>
        </w:rPr>
        <w:t>северозапад</w:t>
      </w:r>
      <w:proofErr w:type="spellEnd"/>
      <w:r w:rsidRPr="003B54AA">
        <w:rPr>
          <w:color w:val="292C2F"/>
          <w:shd w:val="clear" w:color="auto" w:fill="F8F8F8"/>
        </w:rPr>
        <w:t xml:space="preserve"> от жилого дома № 59 по ул.</w:t>
      </w:r>
      <w:r w:rsidR="00E8658B" w:rsidRPr="003B54AA">
        <w:rPr>
          <w:color w:val="292C2F"/>
          <w:shd w:val="clear" w:color="auto" w:fill="F8F8F8"/>
        </w:rPr>
        <w:t xml:space="preserve"> </w:t>
      </w:r>
      <w:r w:rsidRPr="003B54AA">
        <w:rPr>
          <w:color w:val="292C2F"/>
          <w:shd w:val="clear" w:color="auto" w:fill="F8F8F8"/>
        </w:rPr>
        <w:t>Рабочая</w:t>
      </w:r>
      <w:r w:rsidRPr="003B54AA">
        <w:rPr>
          <w:bdr w:val="none" w:sz="0" w:space="0" w:color="auto" w:frame="1"/>
        </w:rPr>
        <w:t xml:space="preserve">, общей площадью 24 </w:t>
      </w:r>
      <w:proofErr w:type="spellStart"/>
      <w:r w:rsidRPr="003B54AA">
        <w:rPr>
          <w:bdr w:val="none" w:sz="0" w:space="0" w:color="auto" w:frame="1"/>
        </w:rPr>
        <w:t>кв.м</w:t>
      </w:r>
      <w:proofErr w:type="spellEnd"/>
      <w:r w:rsidRPr="003B54AA">
        <w:rPr>
          <w:bdr w:val="none" w:sz="0" w:space="0" w:color="auto" w:frame="1"/>
        </w:rPr>
        <w:t xml:space="preserve">. Разрешенное использование – для </w:t>
      </w:r>
      <w:r w:rsidRPr="003B54AA">
        <w:rPr>
          <w:bdr w:val="none" w:sz="0" w:space="0" w:color="auto" w:frame="1"/>
        </w:rPr>
        <w:lastRenderedPageBreak/>
        <w:t xml:space="preserve">размещения и эксплуатации временных объектов (металлический гараж). Категория земель - земли населенных пунктов. </w:t>
      </w:r>
    </w:p>
    <w:p w14:paraId="4AEAC28B" w14:textId="77777777" w:rsidR="00676B8A" w:rsidRPr="003B54AA" w:rsidRDefault="00676B8A" w:rsidP="00676B8A">
      <w:pPr>
        <w:jc w:val="both"/>
        <w:rPr>
          <w:bCs/>
        </w:rPr>
      </w:pPr>
      <w:r w:rsidRPr="003B54AA">
        <w:rPr>
          <w:bCs/>
          <w:szCs w:val="28"/>
        </w:rPr>
        <w:t>Начальная цена предмета аукциона</w:t>
      </w:r>
      <w:r w:rsidRPr="003B54AA">
        <w:rPr>
          <w:szCs w:val="28"/>
        </w:rPr>
        <w:t xml:space="preserve"> </w:t>
      </w:r>
      <w:r w:rsidRPr="003B54AA">
        <w:rPr>
          <w:bCs/>
          <w:szCs w:val="28"/>
        </w:rPr>
        <w:t xml:space="preserve">(размер ежегодной арендной платы): </w:t>
      </w:r>
    </w:p>
    <w:p w14:paraId="2B36262A" w14:textId="5A628CC0" w:rsidR="00676B8A" w:rsidRPr="003B54AA" w:rsidRDefault="002D731D" w:rsidP="00676B8A">
      <w:pPr>
        <w:shd w:val="clear" w:color="auto" w:fill="FFFFFF"/>
        <w:tabs>
          <w:tab w:val="left" w:pos="993"/>
        </w:tabs>
        <w:ind w:right="-23"/>
        <w:jc w:val="both"/>
      </w:pPr>
      <w:r w:rsidRPr="003B54AA">
        <w:rPr>
          <w:bCs/>
          <w:szCs w:val="28"/>
        </w:rPr>
        <w:t>2000</w:t>
      </w:r>
      <w:r w:rsidR="00676B8A" w:rsidRPr="003B54AA">
        <w:rPr>
          <w:bCs/>
          <w:szCs w:val="28"/>
        </w:rPr>
        <w:t xml:space="preserve"> </w:t>
      </w:r>
      <w:r w:rsidR="00676B8A" w:rsidRPr="003B54AA">
        <w:rPr>
          <w:szCs w:val="28"/>
        </w:rPr>
        <w:t>(</w:t>
      </w:r>
      <w:r w:rsidRPr="003B54AA">
        <w:rPr>
          <w:szCs w:val="28"/>
        </w:rPr>
        <w:t>две тысячи</w:t>
      </w:r>
      <w:r w:rsidR="00676B8A" w:rsidRPr="003B54AA">
        <w:rPr>
          <w:szCs w:val="28"/>
        </w:rPr>
        <w:t>) рублей 00 коп.</w:t>
      </w:r>
    </w:p>
    <w:p w14:paraId="5762E0AA" w14:textId="77777777" w:rsidR="00676B8A" w:rsidRPr="003B54AA" w:rsidRDefault="00676B8A" w:rsidP="00676B8A">
      <w:pPr>
        <w:shd w:val="clear" w:color="auto" w:fill="FFFFFF"/>
        <w:tabs>
          <w:tab w:val="left" w:pos="993"/>
        </w:tabs>
        <w:ind w:right="-23"/>
        <w:jc w:val="both"/>
        <w:rPr>
          <w:szCs w:val="28"/>
        </w:rPr>
      </w:pPr>
      <w:r w:rsidRPr="003B54AA">
        <w:rPr>
          <w:szCs w:val="28"/>
        </w:rPr>
        <w:t>(определена на основании отчета об оценке рыночной стоимости права аренды земельного участка в год).</w:t>
      </w:r>
    </w:p>
    <w:p w14:paraId="0751B792" w14:textId="501A3429" w:rsidR="00676B8A" w:rsidRPr="003B54AA" w:rsidRDefault="00676B8A" w:rsidP="00676B8A">
      <w:pPr>
        <w:shd w:val="clear" w:color="auto" w:fill="FFFFFF"/>
        <w:tabs>
          <w:tab w:val="left" w:pos="993"/>
        </w:tabs>
        <w:ind w:right="-23"/>
        <w:jc w:val="both"/>
        <w:rPr>
          <w:szCs w:val="28"/>
        </w:rPr>
      </w:pPr>
      <w:r w:rsidRPr="003B54AA">
        <w:rPr>
          <w:szCs w:val="28"/>
        </w:rPr>
        <w:t xml:space="preserve">Шаг аукциона: </w:t>
      </w:r>
      <w:r w:rsidR="002D731D" w:rsidRPr="003B54AA">
        <w:rPr>
          <w:szCs w:val="28"/>
        </w:rPr>
        <w:t xml:space="preserve">60 </w:t>
      </w:r>
      <w:r w:rsidRPr="003B54AA">
        <w:rPr>
          <w:szCs w:val="28"/>
        </w:rPr>
        <w:t>(</w:t>
      </w:r>
      <w:r w:rsidR="002D731D" w:rsidRPr="003B54AA">
        <w:rPr>
          <w:szCs w:val="28"/>
        </w:rPr>
        <w:t>шестьдесят</w:t>
      </w:r>
      <w:r w:rsidRPr="003B54AA">
        <w:rPr>
          <w:szCs w:val="28"/>
        </w:rPr>
        <w:t>) рубл</w:t>
      </w:r>
      <w:r w:rsidR="002D731D" w:rsidRPr="003B54AA">
        <w:rPr>
          <w:szCs w:val="28"/>
        </w:rPr>
        <w:t>ей</w:t>
      </w:r>
      <w:r w:rsidRPr="003B54AA">
        <w:rPr>
          <w:szCs w:val="28"/>
        </w:rPr>
        <w:t xml:space="preserve"> 00 коп.</w:t>
      </w:r>
    </w:p>
    <w:p w14:paraId="64FC1F66" w14:textId="77777777" w:rsidR="00676B8A" w:rsidRPr="003B54AA" w:rsidRDefault="00676B8A" w:rsidP="00676B8A">
      <w:pPr>
        <w:keepNext/>
        <w:shd w:val="clear" w:color="auto" w:fill="FFFFFF"/>
        <w:tabs>
          <w:tab w:val="left" w:pos="993"/>
        </w:tabs>
        <w:ind w:right="-22"/>
        <w:jc w:val="both"/>
        <w:rPr>
          <w:bCs/>
        </w:rPr>
      </w:pPr>
      <w:r w:rsidRPr="003B54AA">
        <w:rPr>
          <w:bCs/>
          <w:szCs w:val="28"/>
        </w:rPr>
        <w:t xml:space="preserve">Порядок, адрес, дата и время начала и окончания приема заявок на участие в аукционе: </w:t>
      </w:r>
    </w:p>
    <w:p w14:paraId="374D7135" w14:textId="77777777" w:rsidR="00676B8A" w:rsidRPr="003B54AA" w:rsidRDefault="00676B8A" w:rsidP="00676B8A">
      <w:pPr>
        <w:jc w:val="both"/>
        <w:rPr>
          <w:bCs/>
          <w:szCs w:val="28"/>
        </w:rPr>
      </w:pPr>
      <w:r w:rsidRPr="003B54AA">
        <w:rPr>
          <w:bCs/>
          <w:szCs w:val="28"/>
        </w:rPr>
        <w:t>Один заявитель вправе подать только одну заявку на участие в аукционе.</w:t>
      </w:r>
    </w:p>
    <w:p w14:paraId="30FCE056" w14:textId="77777777" w:rsidR="00676B8A" w:rsidRPr="003B54AA" w:rsidRDefault="00676B8A" w:rsidP="00676B8A">
      <w:pPr>
        <w:jc w:val="both"/>
        <w:rPr>
          <w:bCs/>
          <w:szCs w:val="28"/>
        </w:rPr>
      </w:pPr>
      <w:r w:rsidRPr="003B54AA">
        <w:rPr>
          <w:bCs/>
          <w:szCs w:val="28"/>
        </w:rPr>
        <w:t>Форма заявки на участие в аукционе приведена в приложении к настоящему извещению.</w:t>
      </w:r>
    </w:p>
    <w:p w14:paraId="7037142A" w14:textId="047E3396" w:rsidR="00676B8A" w:rsidRPr="003B54AA" w:rsidRDefault="00676B8A" w:rsidP="00676B8A">
      <w:pPr>
        <w:jc w:val="both"/>
        <w:rPr>
          <w:bCs/>
          <w:szCs w:val="28"/>
        </w:rPr>
      </w:pPr>
      <w:r w:rsidRPr="003B54AA">
        <w:rPr>
          <w:bCs/>
          <w:szCs w:val="28"/>
        </w:rPr>
        <w:t>Заявки принимаются с</w:t>
      </w:r>
      <w:r w:rsidR="00E8658B" w:rsidRPr="003B54AA">
        <w:rPr>
          <w:bCs/>
          <w:szCs w:val="28"/>
        </w:rPr>
        <w:t xml:space="preserve"> 31</w:t>
      </w:r>
      <w:r w:rsidRPr="003B54AA">
        <w:rPr>
          <w:bCs/>
          <w:szCs w:val="28"/>
        </w:rPr>
        <w:t xml:space="preserve"> </w:t>
      </w:r>
      <w:r w:rsidR="00E8658B" w:rsidRPr="003B54AA">
        <w:rPr>
          <w:bCs/>
          <w:szCs w:val="28"/>
        </w:rPr>
        <w:t>января</w:t>
      </w:r>
      <w:r w:rsidRPr="003B54AA">
        <w:rPr>
          <w:bCs/>
          <w:szCs w:val="28"/>
        </w:rPr>
        <w:t xml:space="preserve"> 202</w:t>
      </w:r>
      <w:r w:rsidR="00E8658B" w:rsidRPr="003B54AA">
        <w:rPr>
          <w:bCs/>
          <w:szCs w:val="28"/>
        </w:rPr>
        <w:t>5</w:t>
      </w:r>
      <w:r w:rsidRPr="003B54AA">
        <w:rPr>
          <w:bCs/>
          <w:szCs w:val="28"/>
        </w:rPr>
        <w:t xml:space="preserve"> года по </w:t>
      </w:r>
      <w:r w:rsidR="00E8658B" w:rsidRPr="003B54AA">
        <w:rPr>
          <w:bCs/>
          <w:szCs w:val="28"/>
        </w:rPr>
        <w:t>04</w:t>
      </w:r>
      <w:r w:rsidRPr="003B54AA">
        <w:rPr>
          <w:bCs/>
          <w:szCs w:val="28"/>
        </w:rPr>
        <w:t xml:space="preserve"> </w:t>
      </w:r>
      <w:r w:rsidR="00E8658B" w:rsidRPr="003B54AA">
        <w:rPr>
          <w:bCs/>
          <w:szCs w:val="28"/>
        </w:rPr>
        <w:t>марта</w:t>
      </w:r>
      <w:r w:rsidRPr="003B54AA">
        <w:rPr>
          <w:bCs/>
          <w:szCs w:val="28"/>
        </w:rPr>
        <w:t xml:space="preserve"> 202</w:t>
      </w:r>
      <w:r w:rsidR="00E8658B" w:rsidRPr="003B54AA">
        <w:rPr>
          <w:bCs/>
          <w:szCs w:val="28"/>
        </w:rPr>
        <w:t>5</w:t>
      </w:r>
      <w:r w:rsidRPr="003B54AA">
        <w:rPr>
          <w:bCs/>
          <w:szCs w:val="28"/>
        </w:rPr>
        <w:t xml:space="preserve"> ежедневно (за исключением выходных дней) с 08:00 до 13:00, с 14:00 </w:t>
      </w:r>
      <w:proofErr w:type="gramStart"/>
      <w:r w:rsidRPr="003B54AA">
        <w:rPr>
          <w:bCs/>
          <w:szCs w:val="28"/>
        </w:rPr>
        <w:t>до</w:t>
      </w:r>
      <w:proofErr w:type="gramEnd"/>
      <w:r w:rsidRPr="003B54AA">
        <w:rPr>
          <w:bCs/>
          <w:szCs w:val="28"/>
        </w:rPr>
        <w:t xml:space="preserve"> 16:00 </w:t>
      </w:r>
      <w:proofErr w:type="gramStart"/>
      <w:r w:rsidRPr="003B54AA">
        <w:rPr>
          <w:bCs/>
          <w:szCs w:val="28"/>
        </w:rPr>
        <w:t>по</w:t>
      </w:r>
      <w:proofErr w:type="gramEnd"/>
      <w:r w:rsidRPr="003B54AA">
        <w:rPr>
          <w:bCs/>
          <w:szCs w:val="28"/>
        </w:rPr>
        <w:t xml:space="preserve"> местному времени по адресу: </w:t>
      </w:r>
      <w:r w:rsidRPr="003B54AA">
        <w:rPr>
          <w:szCs w:val="28"/>
        </w:rPr>
        <w:t xml:space="preserve">Новосибирская область Каргатский район город Каргат </w:t>
      </w:r>
      <w:proofErr w:type="spellStart"/>
      <w:r w:rsidRPr="003B54AA">
        <w:rPr>
          <w:szCs w:val="28"/>
        </w:rPr>
        <w:t>ул</w:t>
      </w:r>
      <w:proofErr w:type="gramStart"/>
      <w:r w:rsidRPr="003B54AA">
        <w:rPr>
          <w:szCs w:val="28"/>
        </w:rPr>
        <w:t>.Т</w:t>
      </w:r>
      <w:proofErr w:type="gramEnd"/>
      <w:r w:rsidRPr="003B54AA">
        <w:rPr>
          <w:szCs w:val="28"/>
        </w:rPr>
        <w:t>ранспортная</w:t>
      </w:r>
      <w:proofErr w:type="spellEnd"/>
      <w:r w:rsidRPr="003B54AA">
        <w:rPr>
          <w:szCs w:val="28"/>
        </w:rPr>
        <w:t xml:space="preserve"> д.14</w:t>
      </w:r>
      <w:r w:rsidRPr="003B54AA">
        <w:rPr>
          <w:bCs/>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3B54AA">
        <w:rPr>
          <w:bCs/>
          <w:szCs w:val="28"/>
        </w:rPr>
        <w:t>Гредюшко</w:t>
      </w:r>
      <w:proofErr w:type="spellEnd"/>
      <w:r w:rsidRPr="003B54AA">
        <w:rPr>
          <w:bCs/>
          <w:szCs w:val="28"/>
        </w:rPr>
        <w:t xml:space="preserve"> Екатерина Игоревна, тел. (383- 65) 22-300.</w:t>
      </w:r>
    </w:p>
    <w:p w14:paraId="0C0D6FB2" w14:textId="77777777" w:rsidR="00676B8A" w:rsidRPr="003B54AA" w:rsidRDefault="00676B8A" w:rsidP="00676B8A">
      <w:pPr>
        <w:jc w:val="both"/>
        <w:rPr>
          <w:bCs/>
          <w:szCs w:val="28"/>
        </w:rPr>
      </w:pPr>
      <w:r w:rsidRPr="003B54AA">
        <w:rPr>
          <w:bCs/>
          <w:szCs w:val="28"/>
        </w:rPr>
        <w:t>Заявка на участие в аукционе, поступившая по истечении срока приема заявок, возвращается заявителю в день ее поступления.</w:t>
      </w:r>
    </w:p>
    <w:p w14:paraId="7A82AA72" w14:textId="419ED7A7" w:rsidR="00676B8A" w:rsidRPr="003B54AA" w:rsidRDefault="00676B8A" w:rsidP="00676B8A">
      <w:pPr>
        <w:jc w:val="both"/>
        <w:rPr>
          <w:bCs/>
          <w:szCs w:val="28"/>
        </w:rPr>
      </w:pPr>
      <w:r w:rsidRPr="003B54AA">
        <w:rPr>
          <w:bCs/>
          <w:szCs w:val="28"/>
        </w:rPr>
        <w:t xml:space="preserve">Заявитель может отозвать заявку не позднее </w:t>
      </w:r>
      <w:r w:rsidR="00E8658B" w:rsidRPr="003B54AA">
        <w:rPr>
          <w:bCs/>
          <w:szCs w:val="28"/>
        </w:rPr>
        <w:t>27</w:t>
      </w:r>
      <w:r w:rsidRPr="003B54AA">
        <w:rPr>
          <w:bCs/>
          <w:szCs w:val="28"/>
        </w:rPr>
        <w:t>.</w:t>
      </w:r>
      <w:r w:rsidR="00E8658B" w:rsidRPr="003B54AA">
        <w:rPr>
          <w:bCs/>
          <w:szCs w:val="28"/>
        </w:rPr>
        <w:t>02</w:t>
      </w:r>
      <w:r w:rsidRPr="003B54AA">
        <w:rPr>
          <w:bCs/>
          <w:szCs w:val="28"/>
        </w:rPr>
        <w:t>.202</w:t>
      </w:r>
      <w:r w:rsidR="00E8658B" w:rsidRPr="003B54AA">
        <w:rPr>
          <w:bCs/>
          <w:szCs w:val="28"/>
        </w:rPr>
        <w:t>5</w:t>
      </w:r>
      <w:r w:rsidRPr="003B54AA">
        <w:rPr>
          <w:bCs/>
          <w:szCs w:val="28"/>
        </w:rPr>
        <w:t> до 16:00 по местному времени, уведомив об этом в письменной форме организатора аукциона.</w:t>
      </w:r>
    </w:p>
    <w:p w14:paraId="01D1CCC2" w14:textId="77777777" w:rsidR="00676B8A" w:rsidRPr="003B54AA" w:rsidRDefault="00676B8A" w:rsidP="00676B8A">
      <w:pPr>
        <w:keepNext/>
        <w:jc w:val="both"/>
        <w:outlineLvl w:val="0"/>
        <w:rPr>
          <w:bCs/>
          <w:szCs w:val="28"/>
        </w:rPr>
      </w:pPr>
      <w:r w:rsidRPr="003B54AA">
        <w:rPr>
          <w:bCs/>
          <w:szCs w:val="28"/>
        </w:rPr>
        <w:t xml:space="preserve">Перечень документов, представляемых для участия в аукционе: </w:t>
      </w:r>
    </w:p>
    <w:p w14:paraId="68A8CCF8" w14:textId="77777777" w:rsidR="00676B8A" w:rsidRPr="003B54AA" w:rsidRDefault="00676B8A" w:rsidP="00676B8A">
      <w:pPr>
        <w:tabs>
          <w:tab w:val="left" w:pos="0"/>
          <w:tab w:val="left" w:pos="993"/>
        </w:tabs>
        <w:jc w:val="both"/>
        <w:rPr>
          <w:bCs/>
          <w:szCs w:val="28"/>
        </w:rPr>
      </w:pPr>
      <w:r w:rsidRPr="003B54AA">
        <w:rPr>
          <w:bCs/>
          <w:szCs w:val="28"/>
        </w:rPr>
        <w:t xml:space="preserve">- заявка </w:t>
      </w:r>
      <w:proofErr w:type="gramStart"/>
      <w:r w:rsidRPr="003B54AA">
        <w:rPr>
          <w:bCs/>
          <w:szCs w:val="28"/>
        </w:rPr>
        <w:t>на участие в аукционе по установленной в извещении о проведении</w:t>
      </w:r>
      <w:proofErr w:type="gramEnd"/>
      <w:r w:rsidRPr="003B54AA">
        <w:rPr>
          <w:bCs/>
          <w:szCs w:val="28"/>
        </w:rPr>
        <w:t xml:space="preserve"> аукциона форме с указанием банковских реквизитов счета для возврата задатка;</w:t>
      </w:r>
    </w:p>
    <w:p w14:paraId="2ECC4387" w14:textId="77777777" w:rsidR="00676B8A" w:rsidRPr="003B54AA" w:rsidRDefault="00676B8A" w:rsidP="00676B8A">
      <w:pPr>
        <w:tabs>
          <w:tab w:val="left" w:pos="0"/>
          <w:tab w:val="left" w:pos="993"/>
        </w:tabs>
        <w:jc w:val="both"/>
        <w:rPr>
          <w:szCs w:val="28"/>
        </w:rPr>
      </w:pPr>
      <w:r w:rsidRPr="003B54AA">
        <w:rPr>
          <w:bCs/>
          <w:szCs w:val="28"/>
        </w:rPr>
        <w:t>- копии документов, удостоверяющих личность заявителя (для граждан);</w:t>
      </w:r>
    </w:p>
    <w:p w14:paraId="6D475F11" w14:textId="77777777" w:rsidR="00676B8A" w:rsidRPr="003B54AA" w:rsidRDefault="00676B8A" w:rsidP="00676B8A">
      <w:pPr>
        <w:tabs>
          <w:tab w:val="left" w:pos="0"/>
          <w:tab w:val="left" w:pos="993"/>
        </w:tabs>
        <w:jc w:val="both"/>
        <w:rPr>
          <w:szCs w:val="28"/>
        </w:rPr>
      </w:pPr>
      <w:r w:rsidRPr="003B54AA">
        <w:rPr>
          <w:szCs w:val="28"/>
        </w:rPr>
        <w:t xml:space="preserve">- надлежащим образом заверенный перевод </w:t>
      </w:r>
      <w:proofErr w:type="gramStart"/>
      <w:r w:rsidRPr="003B54AA">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3B54AA">
        <w:rPr>
          <w:szCs w:val="28"/>
        </w:rPr>
        <w:t>, если заявителем является иностранное юридическое лицо;</w:t>
      </w:r>
    </w:p>
    <w:p w14:paraId="661704E3" w14:textId="77777777" w:rsidR="00676B8A" w:rsidRPr="003B54AA" w:rsidRDefault="00676B8A" w:rsidP="00676B8A">
      <w:pPr>
        <w:tabs>
          <w:tab w:val="left" w:pos="0"/>
          <w:tab w:val="left" w:pos="993"/>
        </w:tabs>
        <w:jc w:val="both"/>
      </w:pPr>
      <w:r w:rsidRPr="003B54AA">
        <w:t xml:space="preserve">в случае если </w:t>
      </w:r>
      <w:r w:rsidRPr="003B54AA">
        <w:rPr>
          <w:bCs/>
        </w:rPr>
        <w:t>организатором аукциона принято решение об отказе в проведен</w:t>
      </w:r>
      <w:proofErr w:type="gramStart"/>
      <w:r w:rsidRPr="003B54AA">
        <w:rPr>
          <w:bCs/>
        </w:rPr>
        <w:t>ии ау</w:t>
      </w:r>
      <w:proofErr w:type="gramEnd"/>
      <w:r w:rsidRPr="003B54AA">
        <w:rPr>
          <w:bCs/>
        </w:rPr>
        <w:t>кциона</w:t>
      </w:r>
      <w:r w:rsidRPr="003B54AA">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C236018" w14:textId="48265918" w:rsidR="00676B8A" w:rsidRPr="003B54AA" w:rsidRDefault="00676B8A" w:rsidP="00676B8A">
      <w:pPr>
        <w:jc w:val="both"/>
        <w:rPr>
          <w:szCs w:val="28"/>
        </w:rPr>
      </w:pPr>
      <w:r w:rsidRPr="003B54AA">
        <w:rPr>
          <w:bCs/>
          <w:szCs w:val="28"/>
        </w:rPr>
        <w:t xml:space="preserve">Дата, время и место определения участников аукциона: </w:t>
      </w:r>
      <w:r w:rsidR="00E8658B" w:rsidRPr="003B54AA">
        <w:rPr>
          <w:bCs/>
          <w:szCs w:val="28"/>
        </w:rPr>
        <w:t>05</w:t>
      </w:r>
      <w:r w:rsidRPr="003B54AA">
        <w:rPr>
          <w:bCs/>
          <w:szCs w:val="28"/>
        </w:rPr>
        <w:t>.</w:t>
      </w:r>
      <w:r w:rsidR="00E8658B" w:rsidRPr="003B54AA">
        <w:rPr>
          <w:bCs/>
          <w:szCs w:val="28"/>
        </w:rPr>
        <w:t>03</w:t>
      </w:r>
      <w:r w:rsidRPr="003B54AA">
        <w:rPr>
          <w:bCs/>
          <w:szCs w:val="28"/>
        </w:rPr>
        <w:t>.202</w:t>
      </w:r>
      <w:r w:rsidR="00E8658B" w:rsidRPr="003B54AA">
        <w:rPr>
          <w:bCs/>
          <w:szCs w:val="28"/>
        </w:rPr>
        <w:t>5</w:t>
      </w:r>
      <w:r w:rsidRPr="003B54AA">
        <w:rPr>
          <w:bCs/>
          <w:szCs w:val="28"/>
        </w:rPr>
        <w:t>г.</w:t>
      </w:r>
      <w:r w:rsidRPr="003B54AA">
        <w:rPr>
          <w:szCs w:val="28"/>
        </w:rPr>
        <w:t xml:space="preserve"> в </w:t>
      </w:r>
      <w:r w:rsidR="00E8658B" w:rsidRPr="003B54AA">
        <w:rPr>
          <w:szCs w:val="28"/>
        </w:rPr>
        <w:t>08</w:t>
      </w:r>
      <w:r w:rsidRPr="003B54AA">
        <w:rPr>
          <w:szCs w:val="28"/>
        </w:rPr>
        <w:t>:00 по адресу: Новосибирская область Каргатский район город Каргат ул. Транспортная д.14</w:t>
      </w:r>
    </w:p>
    <w:p w14:paraId="142A3437" w14:textId="77777777" w:rsidR="00676B8A" w:rsidRPr="003B54AA" w:rsidRDefault="00676B8A" w:rsidP="00676B8A">
      <w:pPr>
        <w:autoSpaceDE w:val="0"/>
        <w:autoSpaceDN w:val="0"/>
        <w:adjustRightInd w:val="0"/>
        <w:jc w:val="both"/>
      </w:pPr>
      <w:r w:rsidRPr="003B54AA">
        <w:rPr>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3B54AA">
        <w:rPr>
          <w:szCs w:val="28"/>
        </w:rPr>
        <w:t>с даты подписания</w:t>
      </w:r>
      <w:proofErr w:type="gramEnd"/>
      <w:r w:rsidRPr="003B54AA">
        <w:rPr>
          <w:szCs w:val="28"/>
        </w:rPr>
        <w:t xml:space="preserve"> организатором аукциона протокола рассмотрения заявок.</w:t>
      </w:r>
    </w:p>
    <w:p w14:paraId="3221DE00" w14:textId="49AD8503" w:rsidR="00676B8A" w:rsidRPr="003B54AA" w:rsidRDefault="00676B8A" w:rsidP="00676B8A">
      <w:pPr>
        <w:autoSpaceDE w:val="0"/>
        <w:autoSpaceDN w:val="0"/>
        <w:adjustRightInd w:val="0"/>
        <w:jc w:val="both"/>
        <w:rPr>
          <w:bCs/>
          <w:i/>
          <w:szCs w:val="28"/>
        </w:rPr>
      </w:pPr>
      <w:r w:rsidRPr="003B54AA">
        <w:rPr>
          <w:szCs w:val="28"/>
        </w:rPr>
        <w:t xml:space="preserve">Дата, время и место проведения аукциона: </w:t>
      </w:r>
      <w:r w:rsidR="00E8658B" w:rsidRPr="003B54AA">
        <w:rPr>
          <w:szCs w:val="28"/>
        </w:rPr>
        <w:t>06</w:t>
      </w:r>
      <w:r w:rsidRPr="003B54AA">
        <w:rPr>
          <w:szCs w:val="28"/>
        </w:rPr>
        <w:t>.</w:t>
      </w:r>
      <w:r w:rsidR="00E8658B" w:rsidRPr="003B54AA">
        <w:rPr>
          <w:szCs w:val="28"/>
        </w:rPr>
        <w:t>03</w:t>
      </w:r>
      <w:r w:rsidRPr="003B54AA">
        <w:rPr>
          <w:szCs w:val="28"/>
        </w:rPr>
        <w:t>.202</w:t>
      </w:r>
      <w:r w:rsidR="00E8658B" w:rsidRPr="003B54AA">
        <w:rPr>
          <w:szCs w:val="28"/>
        </w:rPr>
        <w:t>5</w:t>
      </w:r>
      <w:r w:rsidRPr="003B54AA">
        <w:rPr>
          <w:szCs w:val="28"/>
        </w:rPr>
        <w:t>г</w:t>
      </w:r>
      <w:r w:rsidRPr="003B54AA">
        <w:rPr>
          <w:bCs/>
          <w:szCs w:val="28"/>
        </w:rPr>
        <w:t xml:space="preserve"> </w:t>
      </w:r>
      <w:r w:rsidRPr="003B54AA">
        <w:rPr>
          <w:bCs/>
          <w:i/>
          <w:szCs w:val="28"/>
        </w:rPr>
        <w:t xml:space="preserve">в </w:t>
      </w:r>
      <w:r w:rsidR="00E8658B" w:rsidRPr="003B54AA">
        <w:rPr>
          <w:bCs/>
          <w:i/>
          <w:szCs w:val="28"/>
        </w:rPr>
        <w:t>08</w:t>
      </w:r>
      <w:r w:rsidRPr="003B54AA">
        <w:rPr>
          <w:bCs/>
          <w:i/>
          <w:szCs w:val="28"/>
        </w:rPr>
        <w:t>:00 по местному времени</w:t>
      </w:r>
    </w:p>
    <w:p w14:paraId="584E6C6E" w14:textId="77777777" w:rsidR="00676B8A" w:rsidRPr="003B54AA" w:rsidRDefault="00676B8A" w:rsidP="00676B8A">
      <w:pPr>
        <w:jc w:val="both"/>
        <w:rPr>
          <w:bCs/>
        </w:rPr>
      </w:pPr>
      <w:r w:rsidRPr="003B54AA">
        <w:rPr>
          <w:bCs/>
          <w:szCs w:val="28"/>
        </w:rPr>
        <w:t xml:space="preserve">по адресу: </w:t>
      </w:r>
      <w:r w:rsidRPr="003B54AA">
        <w:rPr>
          <w:szCs w:val="28"/>
        </w:rPr>
        <w:t xml:space="preserve">Новосибирская область Каргатский район город Каргат </w:t>
      </w:r>
      <w:proofErr w:type="spellStart"/>
      <w:r w:rsidRPr="003B54AA">
        <w:rPr>
          <w:szCs w:val="28"/>
        </w:rPr>
        <w:t>ул</w:t>
      </w:r>
      <w:proofErr w:type="gramStart"/>
      <w:r w:rsidRPr="003B54AA">
        <w:rPr>
          <w:szCs w:val="28"/>
        </w:rPr>
        <w:t>.Т</w:t>
      </w:r>
      <w:proofErr w:type="gramEnd"/>
      <w:r w:rsidRPr="003B54AA">
        <w:rPr>
          <w:szCs w:val="28"/>
        </w:rPr>
        <w:t>ранспортная</w:t>
      </w:r>
      <w:proofErr w:type="spellEnd"/>
      <w:r w:rsidRPr="003B54AA">
        <w:rPr>
          <w:szCs w:val="28"/>
        </w:rPr>
        <w:t xml:space="preserve"> д.14</w:t>
      </w:r>
    </w:p>
    <w:p w14:paraId="53A2AE46" w14:textId="77777777" w:rsidR="00676B8A" w:rsidRPr="003B54AA" w:rsidRDefault="00676B8A" w:rsidP="00676B8A">
      <w:pPr>
        <w:jc w:val="both"/>
        <w:rPr>
          <w:bCs/>
        </w:rPr>
      </w:pPr>
      <w:r w:rsidRPr="003B54AA">
        <w:rPr>
          <w:spacing w:val="2"/>
          <w:szCs w:val="28"/>
        </w:rPr>
        <w:t xml:space="preserve"> </w:t>
      </w:r>
      <w:proofErr w:type="gramStart"/>
      <w:r w:rsidRPr="003B54AA">
        <w:rPr>
          <w:spacing w:val="2"/>
          <w:szCs w:val="28"/>
        </w:rPr>
        <w:t>(начало регистрации участников аукциона за 15 минут</w:t>
      </w:r>
      <w:r w:rsidRPr="003B54AA">
        <w:t xml:space="preserve"> </w:t>
      </w:r>
      <w:r w:rsidRPr="003B54AA">
        <w:rPr>
          <w:spacing w:val="2"/>
          <w:szCs w:val="28"/>
        </w:rPr>
        <w:t xml:space="preserve">до начала проведения аукциона </w:t>
      </w:r>
      <w:r w:rsidRPr="003B54AA">
        <w:rPr>
          <w:bCs/>
          <w:szCs w:val="28"/>
        </w:rPr>
        <w:t>по адресу:</w:t>
      </w:r>
      <w:proofErr w:type="gramEnd"/>
      <w:r w:rsidRPr="003B54AA">
        <w:rPr>
          <w:bCs/>
          <w:szCs w:val="28"/>
        </w:rPr>
        <w:t xml:space="preserve"> </w:t>
      </w:r>
      <w:r w:rsidRPr="003B54AA">
        <w:rPr>
          <w:szCs w:val="28"/>
        </w:rPr>
        <w:t xml:space="preserve">Новосибирская область Каргатский район город Каргат </w:t>
      </w:r>
      <w:proofErr w:type="spellStart"/>
      <w:r w:rsidRPr="003B54AA">
        <w:rPr>
          <w:szCs w:val="28"/>
        </w:rPr>
        <w:t>ул</w:t>
      </w:r>
      <w:proofErr w:type="gramStart"/>
      <w:r w:rsidRPr="003B54AA">
        <w:rPr>
          <w:szCs w:val="28"/>
        </w:rPr>
        <w:t>.Т</w:t>
      </w:r>
      <w:proofErr w:type="gramEnd"/>
      <w:r w:rsidRPr="003B54AA">
        <w:rPr>
          <w:szCs w:val="28"/>
        </w:rPr>
        <w:t>ранспортная</w:t>
      </w:r>
      <w:proofErr w:type="spellEnd"/>
      <w:r w:rsidRPr="003B54AA">
        <w:rPr>
          <w:szCs w:val="28"/>
        </w:rPr>
        <w:t xml:space="preserve"> д.14)</w:t>
      </w:r>
    </w:p>
    <w:p w14:paraId="23048601" w14:textId="77777777" w:rsidR="00676B8A" w:rsidRPr="003B54AA" w:rsidRDefault="00676B8A" w:rsidP="00676B8A">
      <w:pPr>
        <w:shd w:val="clear" w:color="auto" w:fill="FFFFFF"/>
        <w:ind w:right="-22"/>
        <w:jc w:val="both"/>
        <w:rPr>
          <w:bCs/>
          <w:szCs w:val="28"/>
        </w:rPr>
      </w:pPr>
      <w:r w:rsidRPr="003B54AA">
        <w:rPr>
          <w:bCs/>
          <w:szCs w:val="28"/>
        </w:rPr>
        <w:t>Сведения</w:t>
      </w:r>
      <w:r w:rsidRPr="003B54AA">
        <w:rPr>
          <w:szCs w:val="28"/>
        </w:rPr>
        <w:t xml:space="preserve"> </w:t>
      </w:r>
      <w:r w:rsidRPr="003B54AA">
        <w:rPr>
          <w:bCs/>
          <w:szCs w:val="28"/>
        </w:rPr>
        <w:t xml:space="preserve">о существенных условиях договора аренды земельного участка: </w:t>
      </w:r>
    </w:p>
    <w:p w14:paraId="7F958E48" w14:textId="77777777" w:rsidR="00676B8A" w:rsidRPr="003B54AA" w:rsidRDefault="00676B8A" w:rsidP="00676B8A">
      <w:pPr>
        <w:shd w:val="clear" w:color="auto" w:fill="FFFFFF"/>
        <w:tabs>
          <w:tab w:val="left" w:pos="993"/>
        </w:tabs>
        <w:ind w:right="-22"/>
        <w:jc w:val="both"/>
      </w:pPr>
      <w:r w:rsidRPr="003B54AA">
        <w:rPr>
          <w:bCs/>
          <w:szCs w:val="28"/>
        </w:rPr>
        <w:t xml:space="preserve">- размер ежегодной арендной платы по договору аренды земельного участка </w:t>
      </w:r>
      <w:r w:rsidRPr="003B54AA">
        <w:rPr>
          <w:szCs w:val="28"/>
        </w:rPr>
        <w:t>устанавливается по итогам аукциона;</w:t>
      </w:r>
    </w:p>
    <w:p w14:paraId="278049A8" w14:textId="77777777" w:rsidR="00676B8A" w:rsidRPr="003B54AA" w:rsidRDefault="00676B8A" w:rsidP="00676B8A">
      <w:pPr>
        <w:shd w:val="clear" w:color="auto" w:fill="FFFFFF"/>
        <w:tabs>
          <w:tab w:val="left" w:pos="993"/>
        </w:tabs>
        <w:ind w:right="-22"/>
        <w:jc w:val="both"/>
        <w:rPr>
          <w:szCs w:val="28"/>
        </w:rPr>
      </w:pPr>
      <w:r w:rsidRPr="003B54AA">
        <w:rPr>
          <w:szCs w:val="28"/>
        </w:rPr>
        <w:t xml:space="preserve">- срок действия договора аренды земельного участка составляет 5 (пять) лет </w:t>
      </w:r>
      <w:proofErr w:type="gramStart"/>
      <w:r w:rsidRPr="003B54AA">
        <w:rPr>
          <w:szCs w:val="28"/>
        </w:rPr>
        <w:t>с даты заключения</w:t>
      </w:r>
      <w:proofErr w:type="gramEnd"/>
      <w:r w:rsidRPr="003B54AA">
        <w:rPr>
          <w:szCs w:val="28"/>
        </w:rPr>
        <w:t xml:space="preserve"> договора аренды земельного участка;</w:t>
      </w:r>
    </w:p>
    <w:p w14:paraId="7F968247" w14:textId="77777777" w:rsidR="00676B8A" w:rsidRPr="003B54AA" w:rsidRDefault="00676B8A" w:rsidP="00676B8A">
      <w:pPr>
        <w:shd w:val="clear" w:color="auto" w:fill="FFFFFF"/>
        <w:tabs>
          <w:tab w:val="left" w:pos="993"/>
        </w:tabs>
        <w:ind w:right="-23"/>
        <w:jc w:val="both"/>
      </w:pPr>
      <w:r w:rsidRPr="003B54AA">
        <w:t>- ежеквартально равными частями не позднее первого числа месяца</w:t>
      </w:r>
    </w:p>
    <w:p w14:paraId="4C10CC3D" w14:textId="77777777" w:rsidR="00676B8A" w:rsidRPr="003B54AA" w:rsidRDefault="00676B8A" w:rsidP="00676B8A">
      <w:pPr>
        <w:shd w:val="clear" w:color="auto" w:fill="FFFFFF"/>
        <w:tabs>
          <w:tab w:val="left" w:pos="993"/>
        </w:tabs>
        <w:ind w:right="-23"/>
        <w:jc w:val="both"/>
        <w:rPr>
          <w:szCs w:val="28"/>
        </w:rPr>
      </w:pPr>
      <w:r w:rsidRPr="003B54AA">
        <w:rPr>
          <w:bCs/>
          <w:szCs w:val="28"/>
        </w:rPr>
        <w:t xml:space="preserve"> </w:t>
      </w:r>
      <w:r w:rsidRPr="003B54AA">
        <w:rPr>
          <w:szCs w:val="28"/>
        </w:rPr>
        <w:t>Порядок заключения договора аренды земельного участка:</w:t>
      </w:r>
    </w:p>
    <w:p w14:paraId="3B78101C" w14:textId="77777777" w:rsidR="00676B8A" w:rsidRPr="003B54AA" w:rsidRDefault="00676B8A" w:rsidP="00676B8A">
      <w:pPr>
        <w:jc w:val="both"/>
        <w:rPr>
          <w:bCs/>
        </w:rPr>
      </w:pPr>
      <w:r w:rsidRPr="003B54AA">
        <w:rPr>
          <w:bCs/>
          <w:szCs w:val="28"/>
        </w:rPr>
        <w:lastRenderedPageBreak/>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3B54AA">
        <w:rPr>
          <w:bCs/>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3B54AA">
        <w:rPr>
          <w:bCs/>
          <w:szCs w:val="28"/>
        </w:rPr>
        <w:t xml:space="preserve"> </w:t>
      </w:r>
      <w:proofErr w:type="gramStart"/>
      <w:r w:rsidRPr="003B54AA">
        <w:rPr>
          <w:bCs/>
          <w:szCs w:val="28"/>
        </w:rPr>
        <w:t xml:space="preserve">Не допускается заключение договора аренды земельного участка ранее, чем через десять дней со дня размещения информации </w:t>
      </w:r>
      <w:r w:rsidRPr="003B54AA">
        <w:rPr>
          <w:szCs w:val="28"/>
        </w:rPr>
        <w:t xml:space="preserve">о результатах аукциона на официальном сайте торгов Российской Федерации </w:t>
      </w:r>
      <w:hyperlink r:id="rId9" w:history="1">
        <w:r w:rsidRPr="003B54AA">
          <w:rPr>
            <w:color w:val="0000FF"/>
            <w:szCs w:val="28"/>
            <w:u w:val="single"/>
            <w:lang w:val="en-US"/>
          </w:rPr>
          <w:t>www</w:t>
        </w:r>
        <w:r w:rsidRPr="003B54AA">
          <w:rPr>
            <w:color w:val="0000FF"/>
            <w:szCs w:val="28"/>
            <w:u w:val="single"/>
          </w:rPr>
          <w:t>.</w:t>
        </w:r>
        <w:proofErr w:type="spellStart"/>
        <w:r w:rsidRPr="003B54AA">
          <w:rPr>
            <w:color w:val="0000FF"/>
            <w:szCs w:val="28"/>
            <w:u w:val="single"/>
            <w:lang w:val="en-US"/>
          </w:rPr>
          <w:t>torgi</w:t>
        </w:r>
        <w:proofErr w:type="spellEnd"/>
        <w:r w:rsidRPr="003B54AA">
          <w:rPr>
            <w:color w:val="0000FF"/>
            <w:szCs w:val="28"/>
            <w:u w:val="single"/>
          </w:rPr>
          <w:t>.</w:t>
        </w:r>
        <w:proofErr w:type="spellStart"/>
        <w:r w:rsidRPr="003B54AA">
          <w:rPr>
            <w:color w:val="0000FF"/>
            <w:szCs w:val="28"/>
            <w:u w:val="single"/>
            <w:lang w:val="en-US"/>
          </w:rPr>
          <w:t>gov</w:t>
        </w:r>
        <w:proofErr w:type="spellEnd"/>
        <w:r w:rsidRPr="003B54AA">
          <w:rPr>
            <w:color w:val="0000FF"/>
            <w:szCs w:val="28"/>
            <w:u w:val="single"/>
          </w:rPr>
          <w:t>.</w:t>
        </w:r>
        <w:proofErr w:type="spellStart"/>
        <w:r w:rsidRPr="003B54AA">
          <w:rPr>
            <w:color w:val="0000FF"/>
            <w:szCs w:val="28"/>
            <w:u w:val="single"/>
            <w:lang w:val="en-US"/>
          </w:rPr>
          <w:t>ru</w:t>
        </w:r>
        <w:proofErr w:type="spellEnd"/>
      </w:hyperlink>
      <w:r w:rsidRPr="003B54AA">
        <w:rPr>
          <w:bCs/>
          <w:szCs w:val="28"/>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3B54AA">
        <w:rPr>
          <w:bCs/>
          <w:szCs w:val="28"/>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3B54AA">
        <w:rPr>
          <w:bCs/>
          <w:szCs w:val="28"/>
        </w:rPr>
        <w:t>,</w:t>
      </w:r>
      <w:proofErr w:type="gramEnd"/>
      <w:r w:rsidRPr="003B54AA">
        <w:rPr>
          <w:bCs/>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80ED4BF" w14:textId="77777777" w:rsidR="00676B8A" w:rsidRPr="003B54AA" w:rsidRDefault="00676B8A" w:rsidP="00676B8A">
      <w:pPr>
        <w:shd w:val="clear" w:color="auto" w:fill="FFFFFF"/>
        <w:ind w:right="-22"/>
        <w:jc w:val="both"/>
        <w:outlineLvl w:val="0"/>
        <w:rPr>
          <w:bCs/>
          <w:szCs w:val="28"/>
        </w:rPr>
      </w:pPr>
      <w:r w:rsidRPr="003B54AA">
        <w:rPr>
          <w:bCs/>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3B54AA">
        <w:rPr>
          <w:szCs w:val="28"/>
        </w:rPr>
        <w:t xml:space="preserve">Новосибирская область Каргатский район город Каргат </w:t>
      </w:r>
      <w:proofErr w:type="spellStart"/>
      <w:r w:rsidRPr="003B54AA">
        <w:rPr>
          <w:szCs w:val="28"/>
        </w:rPr>
        <w:t>ул</w:t>
      </w:r>
      <w:proofErr w:type="gramStart"/>
      <w:r w:rsidRPr="003B54AA">
        <w:rPr>
          <w:szCs w:val="28"/>
        </w:rPr>
        <w:t>.Т</w:t>
      </w:r>
      <w:proofErr w:type="gramEnd"/>
      <w:r w:rsidRPr="003B54AA">
        <w:rPr>
          <w:szCs w:val="28"/>
        </w:rPr>
        <w:t>ранспортная</w:t>
      </w:r>
      <w:proofErr w:type="spellEnd"/>
      <w:r w:rsidRPr="003B54AA">
        <w:rPr>
          <w:szCs w:val="28"/>
        </w:rPr>
        <w:t xml:space="preserve"> д.14</w:t>
      </w:r>
      <w:r w:rsidRPr="003B54AA">
        <w:rPr>
          <w:bCs/>
          <w:szCs w:val="28"/>
        </w:rPr>
        <w:t xml:space="preserve">, контактное лицо: ведущий специалист администрации города Каргата Каргатского района Новосибирской области – </w:t>
      </w:r>
      <w:proofErr w:type="spellStart"/>
      <w:r w:rsidRPr="003B54AA">
        <w:rPr>
          <w:bCs/>
          <w:szCs w:val="28"/>
        </w:rPr>
        <w:t>Гредюшко</w:t>
      </w:r>
      <w:proofErr w:type="spellEnd"/>
      <w:r w:rsidRPr="003B54AA">
        <w:rPr>
          <w:bCs/>
          <w:szCs w:val="28"/>
        </w:rPr>
        <w:t xml:space="preserve"> Екатерина Игоревна, тел. (383-65) 22-300.</w:t>
      </w:r>
    </w:p>
    <w:p w14:paraId="3C045D4F" w14:textId="77777777" w:rsidR="00676B8A" w:rsidRPr="003B54AA" w:rsidRDefault="00676B8A" w:rsidP="00676B8A">
      <w:pPr>
        <w:shd w:val="clear" w:color="auto" w:fill="FFFFFF"/>
        <w:ind w:right="-22"/>
        <w:jc w:val="both"/>
        <w:outlineLvl w:val="0"/>
        <w:rPr>
          <w:bCs/>
          <w:szCs w:val="28"/>
        </w:rPr>
      </w:pPr>
      <w:r w:rsidRPr="003B54AA">
        <w:rPr>
          <w:szCs w:val="28"/>
        </w:rPr>
        <w:t xml:space="preserve"> Осмотр земельного участка </w:t>
      </w:r>
      <w:r w:rsidRPr="003B54AA">
        <w:rPr>
          <w:bCs/>
          <w:szCs w:val="28"/>
        </w:rPr>
        <w:t>заявителями осуществляется самостоятельно.</w:t>
      </w:r>
    </w:p>
    <w:p w14:paraId="44D9CD59" w14:textId="6E6E741C" w:rsidR="003B54AA" w:rsidRPr="003B54AA" w:rsidRDefault="00676B8A" w:rsidP="003B54AA">
      <w:pPr>
        <w:tabs>
          <w:tab w:val="left" w:pos="-4536"/>
        </w:tabs>
        <w:jc w:val="both"/>
      </w:pPr>
      <w:r w:rsidRPr="003B54AA">
        <w:rPr>
          <w:szCs w:val="28"/>
        </w:rPr>
        <w:tab/>
      </w:r>
      <w:r w:rsidR="00500B13" w:rsidRPr="003B54AA">
        <w:rPr>
          <w:szCs w:val="28"/>
        </w:rPr>
        <w:tab/>
      </w:r>
    </w:p>
    <w:p w14:paraId="72A7B23C" w14:textId="77777777" w:rsidR="003B54AA" w:rsidRPr="003B54AA" w:rsidRDefault="003B54AA" w:rsidP="003B54AA">
      <w:pPr>
        <w:tabs>
          <w:tab w:val="left" w:pos="3960"/>
        </w:tabs>
      </w:pPr>
    </w:p>
    <w:p w14:paraId="266D9F02" w14:textId="3A25A9F3" w:rsidR="003B54AA" w:rsidRPr="00E903A5" w:rsidRDefault="003B54AA" w:rsidP="00E903A5">
      <w:pPr>
        <w:ind w:left="-720"/>
        <w:jc w:val="center"/>
        <w:rPr>
          <w:rFonts w:ascii="Arial" w:hAnsi="Arial" w:cs="Arial"/>
        </w:rPr>
      </w:pPr>
      <w:r w:rsidRPr="00E903A5">
        <w:rPr>
          <w:rFonts w:ascii="Arial" w:hAnsi="Arial" w:cs="Arial"/>
        </w:rPr>
        <w:t>ГЛАВА ГОРОДА КАРГАТА</w:t>
      </w:r>
    </w:p>
    <w:p w14:paraId="5679E944" w14:textId="51F59389" w:rsidR="003B54AA" w:rsidRPr="00E903A5" w:rsidRDefault="003B54AA" w:rsidP="00E903A5">
      <w:pPr>
        <w:ind w:left="-720"/>
        <w:jc w:val="center"/>
        <w:rPr>
          <w:rFonts w:ascii="Arial" w:hAnsi="Arial" w:cs="Arial"/>
        </w:rPr>
      </w:pPr>
      <w:r w:rsidRPr="00E903A5">
        <w:rPr>
          <w:rFonts w:ascii="Arial" w:hAnsi="Arial" w:cs="Arial"/>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3B54AA" w:rsidRPr="00E903A5" w14:paraId="1C125529" w14:textId="77777777" w:rsidTr="00B7086F">
        <w:trPr>
          <w:trHeight w:val="83"/>
        </w:trPr>
        <w:tc>
          <w:tcPr>
            <w:tcW w:w="10046" w:type="dxa"/>
            <w:tcBorders>
              <w:top w:val="thinThickSmallGap" w:sz="24" w:space="0" w:color="auto"/>
              <w:left w:val="nil"/>
              <w:bottom w:val="nil"/>
              <w:right w:val="nil"/>
            </w:tcBorders>
          </w:tcPr>
          <w:p w14:paraId="1DF6B1DE" w14:textId="77777777" w:rsidR="003B54AA" w:rsidRPr="00E903A5" w:rsidRDefault="003B54AA" w:rsidP="00E903A5">
            <w:pPr>
              <w:jc w:val="center"/>
            </w:pPr>
          </w:p>
        </w:tc>
      </w:tr>
    </w:tbl>
    <w:p w14:paraId="0659D2A0" w14:textId="5529DAD1" w:rsidR="003B54AA" w:rsidRPr="00E903A5" w:rsidRDefault="003B54AA" w:rsidP="00E903A5">
      <w:pPr>
        <w:ind w:left="-720"/>
        <w:jc w:val="center"/>
        <w:rPr>
          <w:rFonts w:ascii="Arial" w:hAnsi="Arial" w:cs="Arial"/>
        </w:rPr>
      </w:pPr>
      <w:r w:rsidRPr="00E903A5">
        <w:rPr>
          <w:rFonts w:ascii="Arial" w:hAnsi="Arial" w:cs="Arial"/>
        </w:rPr>
        <w:t>РАСПОРЯЖЕНИЕ</w:t>
      </w:r>
    </w:p>
    <w:p w14:paraId="3EF1F79A" w14:textId="77777777" w:rsidR="003B54AA" w:rsidRPr="003B54AA" w:rsidRDefault="003B54AA" w:rsidP="003B54AA">
      <w:pPr>
        <w:tabs>
          <w:tab w:val="left" w:pos="3960"/>
        </w:tabs>
        <w:jc w:val="center"/>
      </w:pPr>
      <w:r w:rsidRPr="003B54AA">
        <w:t>г. Каргат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3B54AA" w:rsidRPr="003B54AA" w14:paraId="2632030A" w14:textId="77777777" w:rsidTr="00B7086F">
        <w:trPr>
          <w:trHeight w:val="362"/>
        </w:trPr>
        <w:tc>
          <w:tcPr>
            <w:tcW w:w="1914" w:type="dxa"/>
            <w:tcBorders>
              <w:top w:val="nil"/>
              <w:left w:val="nil"/>
              <w:bottom w:val="single" w:sz="4" w:space="0" w:color="auto"/>
              <w:right w:val="nil"/>
            </w:tcBorders>
          </w:tcPr>
          <w:p w14:paraId="2382A6CA" w14:textId="77777777" w:rsidR="003B54AA" w:rsidRPr="003B54AA" w:rsidRDefault="003B54AA" w:rsidP="00B7086F">
            <w:pPr>
              <w:tabs>
                <w:tab w:val="left" w:pos="3960"/>
              </w:tabs>
            </w:pPr>
            <w:r w:rsidRPr="003B54AA">
              <w:t xml:space="preserve"> </w:t>
            </w:r>
          </w:p>
          <w:p w14:paraId="6645619B" w14:textId="77777777" w:rsidR="003B54AA" w:rsidRPr="003B54AA" w:rsidRDefault="003B54AA" w:rsidP="00B7086F">
            <w:pPr>
              <w:tabs>
                <w:tab w:val="left" w:pos="3960"/>
              </w:tabs>
            </w:pPr>
            <w:r w:rsidRPr="003B54AA">
              <w:t>16.01.2025</w:t>
            </w:r>
          </w:p>
        </w:tc>
        <w:tc>
          <w:tcPr>
            <w:tcW w:w="5742" w:type="dxa"/>
            <w:tcBorders>
              <w:top w:val="nil"/>
              <w:left w:val="nil"/>
              <w:bottom w:val="nil"/>
              <w:right w:val="nil"/>
            </w:tcBorders>
          </w:tcPr>
          <w:p w14:paraId="0EBE696D" w14:textId="77777777" w:rsidR="003B54AA" w:rsidRPr="003B54AA" w:rsidRDefault="003B54AA" w:rsidP="00B7086F">
            <w:pPr>
              <w:tabs>
                <w:tab w:val="left" w:pos="3960"/>
              </w:tabs>
              <w:rPr>
                <w:u w:val="single"/>
              </w:rPr>
            </w:pPr>
          </w:p>
        </w:tc>
        <w:tc>
          <w:tcPr>
            <w:tcW w:w="1915" w:type="dxa"/>
            <w:tcBorders>
              <w:top w:val="nil"/>
              <w:left w:val="nil"/>
              <w:bottom w:val="single" w:sz="4" w:space="0" w:color="auto"/>
              <w:right w:val="nil"/>
            </w:tcBorders>
          </w:tcPr>
          <w:p w14:paraId="39DF4693" w14:textId="77777777" w:rsidR="003B54AA" w:rsidRPr="003B54AA" w:rsidRDefault="003B54AA" w:rsidP="00B7086F">
            <w:pPr>
              <w:tabs>
                <w:tab w:val="left" w:pos="3960"/>
              </w:tabs>
            </w:pPr>
          </w:p>
          <w:p w14:paraId="45A35649" w14:textId="77777777" w:rsidR="003B54AA" w:rsidRPr="003B54AA" w:rsidRDefault="003B54AA" w:rsidP="00B7086F">
            <w:pPr>
              <w:tabs>
                <w:tab w:val="left" w:pos="3960"/>
              </w:tabs>
            </w:pPr>
            <w:r w:rsidRPr="003B54AA">
              <w:t xml:space="preserve">     № 01-р </w:t>
            </w:r>
          </w:p>
        </w:tc>
      </w:tr>
    </w:tbl>
    <w:p w14:paraId="67AB6C46" w14:textId="77777777" w:rsidR="003B54AA" w:rsidRPr="003B54AA" w:rsidRDefault="003B54AA" w:rsidP="003B54AA">
      <w:pPr>
        <w:pStyle w:val="ConsPlusNormal"/>
        <w:rPr>
          <w:sz w:val="24"/>
          <w:szCs w:val="24"/>
        </w:rPr>
      </w:pPr>
    </w:p>
    <w:p w14:paraId="3665AADF" w14:textId="77777777" w:rsidR="003B54AA" w:rsidRPr="003B54AA" w:rsidRDefault="003B54AA" w:rsidP="003B54AA">
      <w:pPr>
        <w:pStyle w:val="ConsPlusNormal"/>
        <w:rPr>
          <w:sz w:val="24"/>
          <w:szCs w:val="24"/>
        </w:rPr>
      </w:pPr>
      <w:r w:rsidRPr="003B54AA">
        <w:rPr>
          <w:sz w:val="24"/>
          <w:szCs w:val="24"/>
        </w:rPr>
        <w:t>О внесении изменений  в распоряжение Главы города Каргата от 19.02.2024 г. № 13-р «Об утверждении  инструкции о порядке организации  работы с обращениями граждан в администрации города Каргата  Каргатского района Новосибирской области»</w:t>
      </w:r>
    </w:p>
    <w:p w14:paraId="755906FF" w14:textId="77777777" w:rsidR="003B54AA" w:rsidRPr="003B54AA" w:rsidRDefault="003B54AA" w:rsidP="003B54AA">
      <w:pPr>
        <w:pStyle w:val="ConsPlusNormal"/>
        <w:rPr>
          <w:sz w:val="24"/>
          <w:szCs w:val="24"/>
        </w:rPr>
      </w:pPr>
    </w:p>
    <w:p w14:paraId="736E6A9B" w14:textId="77777777" w:rsidR="003B54AA" w:rsidRPr="003B54AA" w:rsidRDefault="003B54AA" w:rsidP="003B54AA">
      <w:pPr>
        <w:pStyle w:val="ConsPlusNormal"/>
        <w:jc w:val="both"/>
        <w:rPr>
          <w:sz w:val="24"/>
          <w:szCs w:val="24"/>
        </w:rPr>
      </w:pPr>
      <w:r w:rsidRPr="003B54AA">
        <w:rPr>
          <w:sz w:val="24"/>
          <w:szCs w:val="24"/>
        </w:rPr>
        <w:t xml:space="preserve">       </w:t>
      </w:r>
      <w:proofErr w:type="gramStart"/>
      <w:r w:rsidRPr="003B54AA">
        <w:rPr>
          <w:sz w:val="24"/>
          <w:szCs w:val="24"/>
        </w:rPr>
        <w:t xml:space="preserve">В целях реализации на территории города Каргата  права участников специальной военной операции и членов их семей на личный прием к Главе города Каргата в первоочередном порядке, внести  в распоряжение    Главы города Каргата   от 19.02.2024 г. № 13-р «Об утверждении инструкции о порядке организации  работы с обращениями граждан в администрации города Каргата  Каргатского района Новосибирской области» </w:t>
      </w:r>
      <w:r w:rsidRPr="003B54AA">
        <w:rPr>
          <w:sz w:val="24"/>
          <w:szCs w:val="24"/>
        </w:rPr>
        <w:lastRenderedPageBreak/>
        <w:t>следующие изменения:</w:t>
      </w:r>
      <w:proofErr w:type="gramEnd"/>
    </w:p>
    <w:p w14:paraId="6DFCB3D1" w14:textId="77777777" w:rsidR="003B54AA" w:rsidRPr="003B54AA" w:rsidRDefault="003B54AA" w:rsidP="003B54AA">
      <w:pPr>
        <w:pStyle w:val="ConsPlusNormal"/>
        <w:jc w:val="both"/>
        <w:rPr>
          <w:sz w:val="24"/>
          <w:szCs w:val="24"/>
        </w:rPr>
      </w:pPr>
      <w:r w:rsidRPr="003B54AA">
        <w:rPr>
          <w:sz w:val="24"/>
          <w:szCs w:val="24"/>
        </w:rPr>
        <w:t xml:space="preserve">       В инструкции  пункт 39 дополнить следующими подпунктами: </w:t>
      </w:r>
    </w:p>
    <w:p w14:paraId="128B4E57" w14:textId="77777777" w:rsidR="003B54AA" w:rsidRPr="003B54AA" w:rsidRDefault="003B54AA" w:rsidP="003B54AA">
      <w:pPr>
        <w:pStyle w:val="ConsPlusNormal"/>
        <w:jc w:val="both"/>
        <w:rPr>
          <w:color w:val="000000"/>
          <w:sz w:val="24"/>
          <w:szCs w:val="24"/>
        </w:rPr>
      </w:pPr>
      <w:r w:rsidRPr="003B54AA">
        <w:rPr>
          <w:color w:val="000000"/>
          <w:sz w:val="24"/>
          <w:szCs w:val="24"/>
        </w:rPr>
        <w:t>39.1  Правом на первоочередной личный прием обладают:</w:t>
      </w:r>
    </w:p>
    <w:p w14:paraId="05492B5D" w14:textId="77777777" w:rsidR="003B54AA" w:rsidRPr="003B54AA" w:rsidRDefault="003B54AA" w:rsidP="003B54AA">
      <w:pPr>
        <w:pStyle w:val="ConsPlusNormal"/>
        <w:jc w:val="both"/>
        <w:rPr>
          <w:color w:val="000000"/>
          <w:sz w:val="24"/>
          <w:szCs w:val="24"/>
        </w:rPr>
      </w:pPr>
      <w:r w:rsidRPr="003B54AA">
        <w:rPr>
          <w:color w:val="000000"/>
          <w:sz w:val="24"/>
          <w:szCs w:val="24"/>
        </w:rPr>
        <w:t>а)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14:paraId="63113466" w14:textId="77777777" w:rsidR="003B54AA" w:rsidRPr="003B54AA" w:rsidRDefault="003B54AA" w:rsidP="003B54AA">
      <w:pPr>
        <w:pStyle w:val="ConsPlusNormal"/>
        <w:jc w:val="both"/>
        <w:rPr>
          <w:color w:val="000000"/>
          <w:sz w:val="24"/>
          <w:szCs w:val="24"/>
        </w:rPr>
      </w:pPr>
      <w:r w:rsidRPr="003B54AA">
        <w:rPr>
          <w:color w:val="000000"/>
          <w:sz w:val="24"/>
          <w:szCs w:val="24"/>
        </w:rPr>
        <w:t xml:space="preserve">б) инвалиды </w:t>
      </w:r>
      <w:r w:rsidRPr="003B54AA">
        <w:rPr>
          <w:color w:val="000000"/>
          <w:sz w:val="24"/>
          <w:szCs w:val="24"/>
          <w:lang w:val="en-US"/>
        </w:rPr>
        <w:t>I</w:t>
      </w:r>
      <w:r w:rsidRPr="003B54AA">
        <w:rPr>
          <w:color w:val="000000"/>
          <w:sz w:val="24"/>
          <w:szCs w:val="24"/>
        </w:rPr>
        <w:t xml:space="preserve"> и </w:t>
      </w:r>
      <w:r w:rsidRPr="003B54AA">
        <w:rPr>
          <w:color w:val="000000"/>
          <w:sz w:val="24"/>
          <w:szCs w:val="24"/>
          <w:lang w:val="en-US"/>
        </w:rPr>
        <w:t>II</w:t>
      </w:r>
      <w:r w:rsidRPr="003B54AA">
        <w:rPr>
          <w:color w:val="000000"/>
          <w:sz w:val="24"/>
          <w:szCs w:val="24"/>
        </w:rPr>
        <w:t xml:space="preserve"> групп, их законные представители;</w:t>
      </w:r>
    </w:p>
    <w:p w14:paraId="26140DF0" w14:textId="77777777" w:rsidR="003B54AA" w:rsidRPr="003B54AA" w:rsidRDefault="003B54AA" w:rsidP="003B54AA">
      <w:pPr>
        <w:pStyle w:val="ConsPlusNormal"/>
        <w:jc w:val="both"/>
        <w:rPr>
          <w:color w:val="000000"/>
          <w:sz w:val="24"/>
          <w:szCs w:val="24"/>
        </w:rPr>
      </w:pPr>
      <w:r w:rsidRPr="003B54AA">
        <w:rPr>
          <w:color w:val="000000"/>
          <w:sz w:val="24"/>
          <w:szCs w:val="24"/>
        </w:rPr>
        <w:t>в) участники Великой Отечественной войны, труженики тыла, инвалиды Великой Отечественной войны, инвалиды боевых действий и члены их семей;</w:t>
      </w:r>
    </w:p>
    <w:p w14:paraId="6A6784B4" w14:textId="77777777" w:rsidR="003B54AA" w:rsidRPr="003B54AA" w:rsidRDefault="003B54AA" w:rsidP="003B54AA">
      <w:pPr>
        <w:pStyle w:val="ConsPlusNormal"/>
        <w:jc w:val="both"/>
        <w:rPr>
          <w:color w:val="000000"/>
          <w:sz w:val="24"/>
          <w:szCs w:val="24"/>
        </w:rPr>
      </w:pPr>
      <w:r w:rsidRPr="003B54AA">
        <w:rPr>
          <w:color w:val="000000"/>
          <w:sz w:val="24"/>
          <w:szCs w:val="24"/>
        </w:rPr>
        <w:t>г) ветераны боевых действий, участники специальной военной операции и члены их семей.</w:t>
      </w:r>
    </w:p>
    <w:p w14:paraId="205AE966" w14:textId="77777777" w:rsidR="003B54AA" w:rsidRPr="003B54AA" w:rsidRDefault="003B54AA" w:rsidP="003B54AA">
      <w:pPr>
        <w:pStyle w:val="ConsPlusNormal"/>
        <w:jc w:val="both"/>
        <w:rPr>
          <w:color w:val="000000"/>
          <w:sz w:val="24"/>
          <w:szCs w:val="24"/>
        </w:rPr>
      </w:pPr>
    </w:p>
    <w:p w14:paraId="5AB8B922" w14:textId="77777777" w:rsidR="003B54AA" w:rsidRPr="003B54AA" w:rsidRDefault="003B54AA" w:rsidP="003B54AA">
      <w:pPr>
        <w:pStyle w:val="ConsPlusNormal"/>
        <w:jc w:val="both"/>
        <w:rPr>
          <w:sz w:val="24"/>
          <w:szCs w:val="24"/>
        </w:rPr>
      </w:pPr>
      <w:r w:rsidRPr="003B54AA">
        <w:rPr>
          <w:color w:val="000000"/>
          <w:sz w:val="24"/>
          <w:szCs w:val="24"/>
        </w:rPr>
        <w:t>39.2</w:t>
      </w:r>
      <w:proofErr w:type="gramStart"/>
      <w:r w:rsidRPr="003B54AA">
        <w:rPr>
          <w:color w:val="000000"/>
          <w:sz w:val="24"/>
          <w:szCs w:val="24"/>
        </w:rPr>
        <w:t xml:space="preserve"> В</w:t>
      </w:r>
      <w:proofErr w:type="gramEnd"/>
      <w:r w:rsidRPr="003B54AA">
        <w:rPr>
          <w:color w:val="000000"/>
          <w:sz w:val="24"/>
          <w:szCs w:val="24"/>
        </w:rPr>
        <w:t xml:space="preserve"> случае если правом на первоочередной прием личный прием одновременно обладают несколько граждан, прием указанных граждан проводится в порядке их обращения.</w:t>
      </w:r>
    </w:p>
    <w:p w14:paraId="7BA32756" w14:textId="77777777" w:rsidR="003B54AA" w:rsidRPr="003B54AA" w:rsidRDefault="003B54AA" w:rsidP="003B54AA">
      <w:pPr>
        <w:pStyle w:val="ConsPlusNormal"/>
        <w:spacing w:before="280"/>
        <w:ind w:firstLine="540"/>
        <w:jc w:val="both"/>
        <w:rPr>
          <w:sz w:val="24"/>
          <w:szCs w:val="24"/>
        </w:rPr>
      </w:pPr>
      <w:r w:rsidRPr="003B54AA">
        <w:rPr>
          <w:sz w:val="24"/>
          <w:szCs w:val="24"/>
        </w:rPr>
        <w:t xml:space="preserve">2. </w:t>
      </w:r>
      <w:proofErr w:type="gramStart"/>
      <w:r w:rsidRPr="003B54AA">
        <w:rPr>
          <w:sz w:val="24"/>
          <w:szCs w:val="24"/>
        </w:rPr>
        <w:t>Контроль за</w:t>
      </w:r>
      <w:proofErr w:type="gramEnd"/>
      <w:r w:rsidRPr="003B54AA">
        <w:rPr>
          <w:sz w:val="24"/>
          <w:szCs w:val="24"/>
        </w:rPr>
        <w:t xml:space="preserve"> исполнением настоящего распоряжения  возложить на ведущего специалиста Клеккер О.Г.</w:t>
      </w:r>
    </w:p>
    <w:p w14:paraId="3D291437" w14:textId="77777777" w:rsidR="003B54AA" w:rsidRPr="003B54AA" w:rsidRDefault="003B54AA" w:rsidP="003B54AA">
      <w:pPr>
        <w:pStyle w:val="ConsPlusNormal"/>
        <w:ind w:firstLine="540"/>
        <w:jc w:val="both"/>
        <w:rPr>
          <w:sz w:val="24"/>
          <w:szCs w:val="24"/>
        </w:rPr>
      </w:pPr>
    </w:p>
    <w:p w14:paraId="6BF95320" w14:textId="77777777" w:rsidR="003B54AA" w:rsidRPr="003B54AA" w:rsidRDefault="003B54AA" w:rsidP="003B54AA">
      <w:pPr>
        <w:pStyle w:val="ConsPlusNormal"/>
        <w:ind w:firstLine="540"/>
        <w:jc w:val="both"/>
        <w:rPr>
          <w:sz w:val="24"/>
          <w:szCs w:val="24"/>
        </w:rPr>
      </w:pPr>
    </w:p>
    <w:p w14:paraId="56F6E7F6" w14:textId="77777777" w:rsidR="003B54AA" w:rsidRPr="003B54AA" w:rsidRDefault="003B54AA" w:rsidP="003B54AA">
      <w:pPr>
        <w:pStyle w:val="ConsPlusNormal"/>
        <w:jc w:val="both"/>
        <w:rPr>
          <w:sz w:val="24"/>
          <w:szCs w:val="24"/>
        </w:rPr>
      </w:pPr>
      <w:r w:rsidRPr="003B54AA">
        <w:rPr>
          <w:sz w:val="24"/>
          <w:szCs w:val="24"/>
        </w:rPr>
        <w:t xml:space="preserve">Глава города Каргата                                                                                   Е.А. </w:t>
      </w:r>
      <w:proofErr w:type="spellStart"/>
      <w:r w:rsidRPr="003B54AA">
        <w:rPr>
          <w:sz w:val="24"/>
          <w:szCs w:val="24"/>
        </w:rPr>
        <w:t>Козик</w:t>
      </w:r>
      <w:proofErr w:type="spellEnd"/>
    </w:p>
    <w:p w14:paraId="592DB397" w14:textId="77777777" w:rsidR="003B54AA" w:rsidRPr="003B54AA" w:rsidRDefault="003B54AA" w:rsidP="003B54AA">
      <w:pPr>
        <w:pStyle w:val="ConsPlusNormal"/>
        <w:jc w:val="both"/>
        <w:rPr>
          <w:sz w:val="24"/>
          <w:szCs w:val="24"/>
        </w:rPr>
      </w:pPr>
    </w:p>
    <w:p w14:paraId="494F7EEC" w14:textId="77777777" w:rsidR="003B54AA" w:rsidRPr="003B54AA" w:rsidRDefault="003B54AA" w:rsidP="003B54AA">
      <w:pPr>
        <w:pStyle w:val="ConsPlusNormal"/>
        <w:jc w:val="both"/>
        <w:rPr>
          <w:sz w:val="24"/>
          <w:szCs w:val="24"/>
        </w:rPr>
      </w:pPr>
    </w:p>
    <w:p w14:paraId="0EE3F7A1" w14:textId="77777777" w:rsidR="003B54AA" w:rsidRPr="003B54AA" w:rsidRDefault="003B54AA" w:rsidP="003B54AA">
      <w:pPr>
        <w:rPr>
          <w:rFonts w:ascii="Arial" w:hAnsi="Arial" w:cs="Arial"/>
        </w:rPr>
      </w:pPr>
      <w:r w:rsidRPr="003B54AA">
        <w:rPr>
          <w:rFonts w:eastAsia="Calibri"/>
          <w:noProof/>
          <w:sz w:val="28"/>
          <w:szCs w:val="28"/>
        </w:rPr>
        <w:t xml:space="preserve">                 </w:t>
      </w:r>
    </w:p>
    <w:p w14:paraId="5A9F87C5" w14:textId="77777777" w:rsidR="003B54AA" w:rsidRPr="003B54AA" w:rsidRDefault="003B54AA" w:rsidP="003B54AA">
      <w:pPr>
        <w:widowControl w:val="0"/>
        <w:tabs>
          <w:tab w:val="left" w:pos="3960"/>
        </w:tabs>
        <w:autoSpaceDE w:val="0"/>
        <w:autoSpaceDN w:val="0"/>
        <w:adjustRightInd w:val="0"/>
        <w:ind w:firstLine="720"/>
        <w:jc w:val="both"/>
        <w:rPr>
          <w:rFonts w:ascii="Arial" w:hAnsi="Arial" w:cs="Arial"/>
        </w:rPr>
      </w:pPr>
    </w:p>
    <w:p w14:paraId="352877D2" w14:textId="77777777" w:rsidR="003B54AA" w:rsidRPr="003B54AA" w:rsidRDefault="003B54AA" w:rsidP="003B54AA">
      <w:pPr>
        <w:widowControl w:val="0"/>
        <w:autoSpaceDE w:val="0"/>
        <w:autoSpaceDN w:val="0"/>
        <w:adjustRightInd w:val="0"/>
        <w:ind w:firstLine="720"/>
        <w:jc w:val="both"/>
        <w:rPr>
          <w:rFonts w:ascii="Arial" w:hAnsi="Arial" w:cs="Arial"/>
        </w:rPr>
      </w:pPr>
    </w:p>
    <w:p w14:paraId="6C89724D" w14:textId="77777777" w:rsidR="003B54AA" w:rsidRPr="00E903A5" w:rsidRDefault="003B54AA" w:rsidP="003B54AA">
      <w:pPr>
        <w:widowControl w:val="0"/>
        <w:autoSpaceDE w:val="0"/>
        <w:autoSpaceDN w:val="0"/>
        <w:adjustRightInd w:val="0"/>
        <w:jc w:val="center"/>
        <w:rPr>
          <w:rFonts w:ascii="Arial" w:hAnsi="Arial" w:cs="Arial"/>
        </w:rPr>
      </w:pPr>
      <w:r w:rsidRPr="00E903A5">
        <w:rPr>
          <w:rFonts w:ascii="Arial" w:hAnsi="Arial" w:cs="Arial"/>
        </w:rPr>
        <w:t>АДМИНИСТРАЦИЯ ГОРОДА КАРГАТА</w:t>
      </w:r>
    </w:p>
    <w:p w14:paraId="6FF2EAF5" w14:textId="77777777" w:rsidR="003B54AA" w:rsidRPr="00E903A5" w:rsidRDefault="003B54AA" w:rsidP="003B54AA">
      <w:pPr>
        <w:widowControl w:val="0"/>
        <w:autoSpaceDE w:val="0"/>
        <w:autoSpaceDN w:val="0"/>
        <w:adjustRightInd w:val="0"/>
        <w:jc w:val="center"/>
        <w:rPr>
          <w:rFonts w:ascii="Arial" w:hAnsi="Arial" w:cs="Arial"/>
        </w:rPr>
      </w:pPr>
      <w:r w:rsidRPr="00E903A5">
        <w:rPr>
          <w:rFonts w:ascii="Arial" w:hAnsi="Arial" w:cs="Arial"/>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571"/>
      </w:tblGrid>
      <w:tr w:rsidR="003B54AA" w:rsidRPr="00E903A5" w14:paraId="2C999CBB" w14:textId="77777777" w:rsidTr="00B7086F">
        <w:trPr>
          <w:trHeight w:val="83"/>
        </w:trPr>
        <w:tc>
          <w:tcPr>
            <w:tcW w:w="5000" w:type="pct"/>
            <w:tcBorders>
              <w:top w:val="thinThickSmallGap" w:sz="24" w:space="0" w:color="auto"/>
              <w:left w:val="nil"/>
              <w:bottom w:val="nil"/>
              <w:right w:val="nil"/>
            </w:tcBorders>
          </w:tcPr>
          <w:p w14:paraId="552CA3ED" w14:textId="77777777" w:rsidR="003B54AA" w:rsidRPr="00E903A5" w:rsidRDefault="003B54AA" w:rsidP="00B7086F">
            <w:pPr>
              <w:widowControl w:val="0"/>
              <w:autoSpaceDE w:val="0"/>
              <w:autoSpaceDN w:val="0"/>
              <w:adjustRightInd w:val="0"/>
              <w:spacing w:line="276" w:lineRule="auto"/>
              <w:ind w:firstLine="720"/>
              <w:jc w:val="both"/>
              <w:rPr>
                <w:lang w:eastAsia="en-US"/>
              </w:rPr>
            </w:pPr>
          </w:p>
        </w:tc>
      </w:tr>
    </w:tbl>
    <w:p w14:paraId="1C1E7F69" w14:textId="77777777" w:rsidR="003B54AA" w:rsidRPr="00E903A5" w:rsidRDefault="003B54AA" w:rsidP="003B54AA">
      <w:pPr>
        <w:widowControl w:val="0"/>
        <w:autoSpaceDE w:val="0"/>
        <w:autoSpaceDN w:val="0"/>
        <w:adjustRightInd w:val="0"/>
        <w:jc w:val="center"/>
        <w:rPr>
          <w:rFonts w:ascii="Arial" w:hAnsi="Arial" w:cs="Arial"/>
          <w:lang w:eastAsia="en-US"/>
        </w:rPr>
      </w:pPr>
      <w:r w:rsidRPr="00E903A5">
        <w:rPr>
          <w:rFonts w:ascii="Arial" w:hAnsi="Arial" w:cs="Arial"/>
        </w:rPr>
        <w:t>ПОСТАНОВЛЕНИЕ</w:t>
      </w:r>
    </w:p>
    <w:p w14:paraId="590AB1F0" w14:textId="77777777" w:rsidR="003B54AA" w:rsidRPr="003B54AA" w:rsidRDefault="003B54AA" w:rsidP="003B54AA">
      <w:pPr>
        <w:widowControl w:val="0"/>
        <w:tabs>
          <w:tab w:val="left" w:pos="3960"/>
        </w:tabs>
        <w:autoSpaceDE w:val="0"/>
        <w:autoSpaceDN w:val="0"/>
        <w:adjustRightInd w:val="0"/>
        <w:ind w:firstLine="720"/>
        <w:jc w:val="both"/>
        <w:rPr>
          <w:rFonts w:ascii="Calibri" w:hAnsi="Calibri"/>
          <w:sz w:val="22"/>
          <w:szCs w:val="22"/>
          <w:u w:val="singl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808"/>
      </w:tblGrid>
      <w:tr w:rsidR="003B54AA" w:rsidRPr="003B54AA" w14:paraId="41259F4E" w14:textId="77777777" w:rsidTr="00B7086F">
        <w:trPr>
          <w:trHeight w:val="362"/>
          <w:jc w:val="center"/>
        </w:trPr>
        <w:tc>
          <w:tcPr>
            <w:tcW w:w="1914" w:type="dxa"/>
            <w:tcBorders>
              <w:top w:val="nil"/>
              <w:left w:val="nil"/>
              <w:bottom w:val="single" w:sz="4" w:space="0" w:color="auto"/>
              <w:right w:val="nil"/>
            </w:tcBorders>
          </w:tcPr>
          <w:p w14:paraId="0A593961" w14:textId="77777777" w:rsidR="003B54AA" w:rsidRPr="003B54AA" w:rsidRDefault="003B54AA" w:rsidP="00B7086F">
            <w:pPr>
              <w:widowControl w:val="0"/>
              <w:autoSpaceDE w:val="0"/>
              <w:autoSpaceDN w:val="0"/>
              <w:adjustRightInd w:val="0"/>
              <w:spacing w:line="276" w:lineRule="auto"/>
              <w:jc w:val="center"/>
              <w:rPr>
                <w:lang w:eastAsia="en-US"/>
              </w:rPr>
            </w:pPr>
          </w:p>
          <w:p w14:paraId="1BFAF503" w14:textId="77777777" w:rsidR="003B54AA" w:rsidRPr="003B54AA" w:rsidRDefault="003B54AA" w:rsidP="00B7086F">
            <w:pPr>
              <w:widowControl w:val="0"/>
              <w:autoSpaceDE w:val="0"/>
              <w:autoSpaceDN w:val="0"/>
              <w:adjustRightInd w:val="0"/>
              <w:spacing w:line="276" w:lineRule="auto"/>
              <w:jc w:val="center"/>
              <w:rPr>
                <w:lang w:eastAsia="en-US"/>
              </w:rPr>
            </w:pPr>
            <w:r w:rsidRPr="003B54AA">
              <w:rPr>
                <w:lang w:eastAsia="en-US"/>
              </w:rPr>
              <w:t>17.01.2025г</w:t>
            </w:r>
          </w:p>
        </w:tc>
        <w:tc>
          <w:tcPr>
            <w:tcW w:w="5742" w:type="dxa"/>
            <w:tcBorders>
              <w:top w:val="nil"/>
              <w:left w:val="nil"/>
              <w:bottom w:val="nil"/>
              <w:right w:val="nil"/>
            </w:tcBorders>
          </w:tcPr>
          <w:p w14:paraId="05964577" w14:textId="77777777" w:rsidR="003B54AA" w:rsidRPr="003B54AA" w:rsidRDefault="003B54AA" w:rsidP="00B7086F">
            <w:pPr>
              <w:widowControl w:val="0"/>
              <w:tabs>
                <w:tab w:val="left" w:pos="3960"/>
              </w:tabs>
              <w:autoSpaceDE w:val="0"/>
              <w:autoSpaceDN w:val="0"/>
              <w:adjustRightInd w:val="0"/>
              <w:spacing w:line="276" w:lineRule="auto"/>
              <w:jc w:val="center"/>
              <w:rPr>
                <w:rFonts w:eastAsia="Calibri"/>
                <w:lang w:eastAsia="en-US"/>
              </w:rPr>
            </w:pPr>
            <w:r w:rsidRPr="003B54AA">
              <w:rPr>
                <w:lang w:eastAsia="en-US"/>
              </w:rPr>
              <w:t>г. Каргат</w:t>
            </w:r>
          </w:p>
          <w:p w14:paraId="70F3A3BE" w14:textId="77777777" w:rsidR="003B54AA" w:rsidRPr="003B54AA" w:rsidRDefault="003B54AA" w:rsidP="00B7086F">
            <w:pPr>
              <w:widowControl w:val="0"/>
              <w:tabs>
                <w:tab w:val="left" w:pos="3960"/>
              </w:tabs>
              <w:autoSpaceDE w:val="0"/>
              <w:autoSpaceDN w:val="0"/>
              <w:adjustRightInd w:val="0"/>
              <w:spacing w:line="276" w:lineRule="auto"/>
              <w:ind w:firstLine="720"/>
              <w:jc w:val="both"/>
              <w:rPr>
                <w:u w:val="single"/>
                <w:lang w:eastAsia="en-US"/>
              </w:rPr>
            </w:pPr>
          </w:p>
        </w:tc>
        <w:tc>
          <w:tcPr>
            <w:tcW w:w="1808" w:type="dxa"/>
            <w:tcBorders>
              <w:top w:val="nil"/>
              <w:left w:val="nil"/>
              <w:bottom w:val="single" w:sz="4" w:space="0" w:color="auto"/>
              <w:right w:val="nil"/>
            </w:tcBorders>
          </w:tcPr>
          <w:p w14:paraId="4DDDB518" w14:textId="77777777" w:rsidR="003B54AA" w:rsidRPr="003B54AA" w:rsidRDefault="003B54AA" w:rsidP="00B7086F">
            <w:pPr>
              <w:widowControl w:val="0"/>
              <w:tabs>
                <w:tab w:val="left" w:pos="3960"/>
              </w:tabs>
              <w:autoSpaceDE w:val="0"/>
              <w:autoSpaceDN w:val="0"/>
              <w:adjustRightInd w:val="0"/>
              <w:spacing w:line="276" w:lineRule="auto"/>
              <w:jc w:val="center"/>
              <w:rPr>
                <w:lang w:eastAsia="en-US"/>
              </w:rPr>
            </w:pPr>
          </w:p>
          <w:p w14:paraId="4D794A56" w14:textId="77777777" w:rsidR="003B54AA" w:rsidRPr="003B54AA" w:rsidRDefault="003B54AA" w:rsidP="00B7086F">
            <w:pPr>
              <w:widowControl w:val="0"/>
              <w:tabs>
                <w:tab w:val="left" w:pos="3960"/>
              </w:tabs>
              <w:autoSpaceDE w:val="0"/>
              <w:autoSpaceDN w:val="0"/>
              <w:adjustRightInd w:val="0"/>
              <w:spacing w:line="276" w:lineRule="auto"/>
              <w:jc w:val="center"/>
              <w:rPr>
                <w:lang w:eastAsia="en-US"/>
              </w:rPr>
            </w:pPr>
            <w:r w:rsidRPr="003B54AA">
              <w:rPr>
                <w:lang w:eastAsia="en-US"/>
              </w:rPr>
              <w:t>№ 13</w:t>
            </w:r>
          </w:p>
        </w:tc>
      </w:tr>
    </w:tbl>
    <w:p w14:paraId="5B5D59E9" w14:textId="77777777" w:rsidR="003B54AA" w:rsidRPr="003B54AA" w:rsidRDefault="003B54AA" w:rsidP="003B54AA">
      <w:pPr>
        <w:suppressAutoHyphens/>
        <w:ind w:right="567"/>
        <w:rPr>
          <w:rFonts w:eastAsia="Calibri"/>
          <w:sz w:val="28"/>
          <w:szCs w:val="28"/>
          <w:lang w:eastAsia="ar-SA"/>
        </w:rPr>
      </w:pPr>
    </w:p>
    <w:p w14:paraId="274F3309" w14:textId="77777777" w:rsidR="003B54AA" w:rsidRPr="003B54AA" w:rsidRDefault="003B54AA" w:rsidP="003B54AA">
      <w:pPr>
        <w:suppressAutoHyphens/>
        <w:ind w:right="567"/>
        <w:rPr>
          <w:rFonts w:eastAsia="Calibri"/>
          <w:sz w:val="28"/>
          <w:szCs w:val="28"/>
          <w:lang w:eastAsia="ar-SA"/>
        </w:rPr>
      </w:pPr>
    </w:p>
    <w:p w14:paraId="6C0F27F2" w14:textId="77777777" w:rsidR="003B54AA" w:rsidRPr="003B54AA" w:rsidRDefault="003B54AA" w:rsidP="003B54AA">
      <w:pPr>
        <w:suppressAutoHyphens/>
        <w:rPr>
          <w:bCs/>
        </w:rPr>
      </w:pPr>
      <w:r w:rsidRPr="003B54AA">
        <w:rPr>
          <w:bCs/>
        </w:rPr>
        <w:t xml:space="preserve">О сроках представления администрацией города Каргата </w:t>
      </w:r>
    </w:p>
    <w:p w14:paraId="1C7C702B" w14:textId="77777777" w:rsidR="003B54AA" w:rsidRPr="003B54AA" w:rsidRDefault="003B54AA" w:rsidP="003B54AA">
      <w:pPr>
        <w:suppressAutoHyphens/>
        <w:rPr>
          <w:lang w:eastAsia="ar-SA"/>
        </w:rPr>
      </w:pPr>
      <w:r w:rsidRPr="003B54AA">
        <w:rPr>
          <w:bCs/>
        </w:rPr>
        <w:t>Каргатского района Новосибирской области</w:t>
      </w:r>
    </w:p>
    <w:p w14:paraId="6CE7E1D5" w14:textId="77777777" w:rsidR="003B54AA" w:rsidRPr="003B54AA" w:rsidRDefault="003B54AA" w:rsidP="003B54AA">
      <w:pPr>
        <w:widowControl w:val="0"/>
        <w:autoSpaceDE w:val="0"/>
        <w:autoSpaceDN w:val="0"/>
        <w:adjustRightInd w:val="0"/>
        <w:rPr>
          <w:bCs/>
        </w:rPr>
      </w:pPr>
      <w:r w:rsidRPr="003B54AA">
        <w:rPr>
          <w:bCs/>
        </w:rPr>
        <w:t>в администрацию Каргатского района Новосибирской области в 2025 году</w:t>
      </w:r>
    </w:p>
    <w:p w14:paraId="16CF9BC5" w14:textId="77777777" w:rsidR="003B54AA" w:rsidRPr="003B54AA" w:rsidRDefault="003B54AA" w:rsidP="003B54AA">
      <w:pPr>
        <w:widowControl w:val="0"/>
        <w:autoSpaceDE w:val="0"/>
        <w:autoSpaceDN w:val="0"/>
        <w:adjustRightInd w:val="0"/>
        <w:rPr>
          <w:bCs/>
        </w:rPr>
      </w:pPr>
      <w:r w:rsidRPr="003B54AA">
        <w:rPr>
          <w:bCs/>
        </w:rPr>
        <w:t>ежемесячной, квартальной и годовой бюджетной отчетности</w:t>
      </w:r>
    </w:p>
    <w:p w14:paraId="3597A3EB" w14:textId="77777777" w:rsidR="003B54AA" w:rsidRPr="003B54AA" w:rsidRDefault="003B54AA" w:rsidP="003B54AA">
      <w:pPr>
        <w:widowControl w:val="0"/>
        <w:autoSpaceDE w:val="0"/>
        <w:autoSpaceDN w:val="0"/>
        <w:adjustRightInd w:val="0"/>
        <w:rPr>
          <w:bCs/>
        </w:rPr>
      </w:pPr>
      <w:r w:rsidRPr="003B54AA">
        <w:rPr>
          <w:bCs/>
        </w:rPr>
        <w:t xml:space="preserve">и о сроках представления муниципальными казенными учреждениями МКУ «Парк  отдыха города Каргат», МКУ «Услуги благоустройства города Каргата» квартальной и годовой бюджетной отчетности в администрацию города Каргата Каргатского района </w:t>
      </w:r>
    </w:p>
    <w:p w14:paraId="15782F90" w14:textId="77777777" w:rsidR="003B54AA" w:rsidRPr="003B54AA" w:rsidRDefault="003B54AA" w:rsidP="003B54AA">
      <w:pPr>
        <w:widowControl w:val="0"/>
        <w:autoSpaceDE w:val="0"/>
        <w:autoSpaceDN w:val="0"/>
        <w:adjustRightInd w:val="0"/>
        <w:rPr>
          <w:bCs/>
        </w:rPr>
      </w:pPr>
      <w:r w:rsidRPr="003B54AA">
        <w:rPr>
          <w:bCs/>
        </w:rPr>
        <w:t>Новосибирской области в 2025 году.</w:t>
      </w:r>
    </w:p>
    <w:p w14:paraId="39A03463" w14:textId="77777777" w:rsidR="003B54AA" w:rsidRPr="003B54AA" w:rsidRDefault="003B54AA" w:rsidP="003B54AA">
      <w:pPr>
        <w:ind w:firstLine="709"/>
        <w:jc w:val="both"/>
      </w:pPr>
      <w:r w:rsidRPr="003B54AA">
        <w:t xml:space="preserve">В соответствии с пунктами 1 и 5 статьи 264.3 Бюджетного кодекса Российской Федерации, </w:t>
      </w:r>
      <w:hyperlink r:id="rId10" w:history="1">
        <w:r w:rsidRPr="003B54AA">
          <w:t>пунктом 10</w:t>
        </w:r>
      </w:hyperlink>
      <w:r w:rsidRPr="003B54AA">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w:t>
      </w:r>
      <w:r w:rsidRPr="003B54AA">
        <w:lastRenderedPageBreak/>
        <w:t>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администрация города Каргата Каргатского района Новосибирской области,</w:t>
      </w:r>
    </w:p>
    <w:p w14:paraId="52067AC7" w14:textId="77777777" w:rsidR="003B54AA" w:rsidRPr="003B54AA" w:rsidRDefault="003B54AA" w:rsidP="003B54AA">
      <w:pPr>
        <w:ind w:firstLine="709"/>
        <w:jc w:val="both"/>
      </w:pPr>
      <w:r w:rsidRPr="003B54AA">
        <w:t>ПОСТАНОВЛЯЕТ:</w:t>
      </w:r>
    </w:p>
    <w:p w14:paraId="5DA102B3" w14:textId="77777777" w:rsidR="003B54AA" w:rsidRPr="003B54AA" w:rsidRDefault="003B54AA" w:rsidP="003B54AA">
      <w:pPr>
        <w:widowControl w:val="0"/>
        <w:numPr>
          <w:ilvl w:val="0"/>
          <w:numId w:val="2"/>
        </w:numPr>
        <w:tabs>
          <w:tab w:val="left" w:pos="993"/>
        </w:tabs>
        <w:autoSpaceDE w:val="0"/>
        <w:autoSpaceDN w:val="0"/>
        <w:adjustRightInd w:val="0"/>
        <w:ind w:left="0" w:firstLine="357"/>
        <w:jc w:val="both"/>
      </w:pPr>
      <w:r w:rsidRPr="003B54AA">
        <w:t xml:space="preserve">Установить </w:t>
      </w:r>
      <w:hyperlink w:anchor="Par33" w:history="1">
        <w:r w:rsidRPr="003B54AA">
          <w:t>срок</w:t>
        </w:r>
      </w:hyperlink>
      <w:r w:rsidRPr="003B54AA">
        <w:t xml:space="preserve"> представления администрацией города Каргата Каргатского района Новосибирской области (далее – администрация города) в администрацию Каргатского района Новосибирской области (далее – администрация района) в 2025 году Справок по консолидируемым расчетам (ф. 0503125) по соответствующим счетам бюджетного учета с периодичностью:</w:t>
      </w:r>
    </w:p>
    <w:p w14:paraId="04F18823" w14:textId="77777777" w:rsidR="003B54AA" w:rsidRPr="003B54AA" w:rsidRDefault="003B54AA" w:rsidP="003B54AA">
      <w:pPr>
        <w:widowControl w:val="0"/>
        <w:tabs>
          <w:tab w:val="left" w:pos="993"/>
        </w:tabs>
        <w:autoSpaceDE w:val="0"/>
        <w:autoSpaceDN w:val="0"/>
        <w:adjustRightInd w:val="0"/>
        <w:ind w:firstLine="709"/>
        <w:jc w:val="both"/>
      </w:pPr>
      <w:r w:rsidRPr="003B54AA">
        <w:t>ежемесячно (в том числе в составе квартальной отчетности) в срок представления месячного и квартального отчетов;</w:t>
      </w:r>
    </w:p>
    <w:p w14:paraId="41006AE6" w14:textId="77777777" w:rsidR="003B54AA" w:rsidRPr="003B54AA" w:rsidRDefault="003B54AA" w:rsidP="003B54AA">
      <w:pPr>
        <w:widowControl w:val="0"/>
        <w:tabs>
          <w:tab w:val="left" w:pos="993"/>
        </w:tabs>
        <w:autoSpaceDE w:val="0"/>
        <w:autoSpaceDN w:val="0"/>
        <w:adjustRightInd w:val="0"/>
        <w:ind w:firstLine="709"/>
        <w:jc w:val="both"/>
      </w:pPr>
      <w:r w:rsidRPr="003B54AA">
        <w:t>за 2024 год – в сроки, установленные для сдачи годовой бюджетной отчетности.</w:t>
      </w:r>
    </w:p>
    <w:p w14:paraId="4811DEA2" w14:textId="77777777" w:rsidR="003B54AA" w:rsidRPr="003B54AA" w:rsidRDefault="003B54AA" w:rsidP="003B54AA">
      <w:pPr>
        <w:widowControl w:val="0"/>
        <w:numPr>
          <w:ilvl w:val="0"/>
          <w:numId w:val="2"/>
        </w:numPr>
        <w:tabs>
          <w:tab w:val="left" w:pos="993"/>
        </w:tabs>
        <w:autoSpaceDE w:val="0"/>
        <w:autoSpaceDN w:val="0"/>
        <w:adjustRightInd w:val="0"/>
        <w:ind w:left="0" w:firstLine="357"/>
        <w:jc w:val="both"/>
      </w:pPr>
      <w:r w:rsidRPr="003B54AA">
        <w:t xml:space="preserve">Установить срок представления администрацией города Каргата Каргатского района Новосибирской области в администрацию района месячной бюджетной отчетности в 2025 году (за исключением отчетности на 1 мая) - третий рабочий день месяца, следующего </w:t>
      </w:r>
      <w:proofErr w:type="gramStart"/>
      <w:r w:rsidRPr="003B54AA">
        <w:t>за</w:t>
      </w:r>
      <w:proofErr w:type="gramEnd"/>
      <w:r w:rsidRPr="003B54AA">
        <w:t xml:space="preserve"> отчетным.</w:t>
      </w:r>
    </w:p>
    <w:p w14:paraId="7096C7F6" w14:textId="77777777" w:rsidR="003B54AA" w:rsidRPr="003B54AA" w:rsidRDefault="003B54AA" w:rsidP="003B54AA">
      <w:pPr>
        <w:widowControl w:val="0"/>
        <w:numPr>
          <w:ilvl w:val="1"/>
          <w:numId w:val="2"/>
        </w:numPr>
        <w:tabs>
          <w:tab w:val="left" w:pos="993"/>
        </w:tabs>
        <w:autoSpaceDE w:val="0"/>
        <w:autoSpaceDN w:val="0"/>
        <w:adjustRightInd w:val="0"/>
        <w:ind w:left="0" w:firstLine="357"/>
        <w:jc w:val="both"/>
      </w:pPr>
      <w:r w:rsidRPr="003B54AA">
        <w:t>Установить срок представления администрацией города Каргата Каргатского района Новосибирской области месячной бюджетной отчетности по состоянию на 1 мая – 6 мая 2025 года.</w:t>
      </w:r>
    </w:p>
    <w:p w14:paraId="638223C6" w14:textId="77777777" w:rsidR="003B54AA" w:rsidRPr="003B54AA" w:rsidRDefault="003B54AA" w:rsidP="003B54AA">
      <w:pPr>
        <w:widowControl w:val="0"/>
        <w:numPr>
          <w:ilvl w:val="0"/>
          <w:numId w:val="2"/>
        </w:numPr>
        <w:tabs>
          <w:tab w:val="left" w:pos="993"/>
        </w:tabs>
        <w:autoSpaceDE w:val="0"/>
        <w:autoSpaceDN w:val="0"/>
        <w:adjustRightInd w:val="0"/>
        <w:ind w:left="0" w:firstLine="357"/>
        <w:jc w:val="both"/>
      </w:pPr>
      <w:r w:rsidRPr="003B54AA">
        <w:t xml:space="preserve">Установить срок представления администрацией города Каргата Каргатского района Новосибирской области в администрацию района в 2025 году квартальной бюджетной отчетности не позднее 14 числа месяца, следующего </w:t>
      </w:r>
      <w:proofErr w:type="gramStart"/>
      <w:r w:rsidRPr="003B54AA">
        <w:t>за</w:t>
      </w:r>
      <w:proofErr w:type="gramEnd"/>
      <w:r w:rsidRPr="003B54AA">
        <w:t> отчетным.</w:t>
      </w:r>
    </w:p>
    <w:p w14:paraId="12A34311" w14:textId="77777777" w:rsidR="003B54AA" w:rsidRPr="003B54AA" w:rsidRDefault="003B54AA" w:rsidP="003B54AA">
      <w:pPr>
        <w:widowControl w:val="0"/>
        <w:numPr>
          <w:ilvl w:val="0"/>
          <w:numId w:val="2"/>
        </w:numPr>
        <w:tabs>
          <w:tab w:val="left" w:pos="993"/>
        </w:tabs>
        <w:autoSpaceDE w:val="0"/>
        <w:autoSpaceDN w:val="0"/>
        <w:adjustRightInd w:val="0"/>
        <w:ind w:left="0" w:firstLine="357"/>
        <w:jc w:val="both"/>
      </w:pPr>
      <w:r w:rsidRPr="003B54AA">
        <w:t xml:space="preserve">Установить срок представления администрацией города Каргата Каргатского района Новосибирской области Отчета об исполнении бюджета (ф. 0503117) в части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 2 рабочий день месяца, следующего </w:t>
      </w:r>
      <w:proofErr w:type="gramStart"/>
      <w:r w:rsidRPr="003B54AA">
        <w:t>за</w:t>
      </w:r>
      <w:proofErr w:type="gramEnd"/>
      <w:r w:rsidRPr="003B54AA">
        <w:t xml:space="preserve"> отчетным.</w:t>
      </w:r>
    </w:p>
    <w:p w14:paraId="1C509861" w14:textId="77777777" w:rsidR="003B54AA" w:rsidRPr="003B54AA" w:rsidRDefault="003B54AA" w:rsidP="003B54AA">
      <w:pPr>
        <w:widowControl w:val="0"/>
        <w:numPr>
          <w:ilvl w:val="0"/>
          <w:numId w:val="2"/>
        </w:numPr>
        <w:tabs>
          <w:tab w:val="left" w:pos="993"/>
        </w:tabs>
        <w:autoSpaceDE w:val="0"/>
        <w:autoSpaceDN w:val="0"/>
        <w:adjustRightInd w:val="0"/>
        <w:ind w:left="0" w:firstLine="357"/>
        <w:jc w:val="both"/>
      </w:pPr>
      <w:proofErr w:type="gramStart"/>
      <w:r w:rsidRPr="003B54AA">
        <w:t>Установить  срок  представления  администрацией города Каргатского района Новосибирской области в администрацию Каргатского района Сводного Отчета о бюджетных обязательствах (ф. 0503128), содержащих данные о принятии и исполнении получателями бюджетных средств бюджетных обязательств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 10 число месяца, следующего за отчетным.</w:t>
      </w:r>
      <w:proofErr w:type="gramEnd"/>
    </w:p>
    <w:p w14:paraId="5AF2735D" w14:textId="77777777" w:rsidR="003B54AA" w:rsidRPr="003B54AA" w:rsidRDefault="003B54AA" w:rsidP="003B54AA">
      <w:pPr>
        <w:widowControl w:val="0"/>
        <w:numPr>
          <w:ilvl w:val="0"/>
          <w:numId w:val="2"/>
        </w:numPr>
        <w:tabs>
          <w:tab w:val="left" w:pos="1134"/>
        </w:tabs>
        <w:autoSpaceDE w:val="0"/>
        <w:autoSpaceDN w:val="0"/>
        <w:adjustRightInd w:val="0"/>
        <w:ind w:left="0" w:firstLine="357"/>
        <w:jc w:val="both"/>
      </w:pPr>
      <w:r w:rsidRPr="003B54AA">
        <w:t xml:space="preserve">Установить срок представления муниципальным казенным учреждениям МКУ «Парк отдыха города Каргат», МКУ «Услуги благоустройства города Каргата» в администрацию города Каргата Каргатского района Новосибирской области в 2025 году квартальной бюджетной отчетности не позднее 11 числа месяца, следующего </w:t>
      </w:r>
      <w:proofErr w:type="gramStart"/>
      <w:r w:rsidRPr="003B54AA">
        <w:t>за</w:t>
      </w:r>
      <w:proofErr w:type="gramEnd"/>
      <w:r w:rsidRPr="003B54AA">
        <w:t> отчетным.</w:t>
      </w:r>
    </w:p>
    <w:p w14:paraId="2240A47B" w14:textId="77777777" w:rsidR="003B54AA" w:rsidRPr="003B54AA" w:rsidRDefault="003B54AA" w:rsidP="003B54AA">
      <w:pPr>
        <w:widowControl w:val="0"/>
        <w:numPr>
          <w:ilvl w:val="0"/>
          <w:numId w:val="2"/>
        </w:numPr>
        <w:tabs>
          <w:tab w:val="left" w:pos="1134"/>
        </w:tabs>
        <w:autoSpaceDE w:val="0"/>
        <w:autoSpaceDN w:val="0"/>
        <w:adjustRightInd w:val="0"/>
        <w:ind w:left="0" w:firstLine="357"/>
        <w:jc w:val="both"/>
      </w:pPr>
      <w:r w:rsidRPr="003B54AA">
        <w:t>Установить срок представления администрацией города Каргата Каргатского района Новосибирской области в администрацию Каргатского района Новосибирской области в 2025 году отчетности за декабрь 2024 года и   годовой бюджетной отчетности за 2025 год согласно приложению 1 к настоящему постановлению.</w:t>
      </w:r>
    </w:p>
    <w:p w14:paraId="24F2D987" w14:textId="77777777" w:rsidR="003B54AA" w:rsidRPr="003B54AA" w:rsidRDefault="003B54AA" w:rsidP="003B54AA">
      <w:pPr>
        <w:widowControl w:val="0"/>
        <w:numPr>
          <w:ilvl w:val="0"/>
          <w:numId w:val="2"/>
        </w:numPr>
        <w:tabs>
          <w:tab w:val="left" w:pos="993"/>
        </w:tabs>
        <w:autoSpaceDE w:val="0"/>
        <w:autoSpaceDN w:val="0"/>
        <w:adjustRightInd w:val="0"/>
        <w:ind w:left="0" w:firstLine="357"/>
        <w:jc w:val="both"/>
      </w:pPr>
      <w:r w:rsidRPr="003B54AA">
        <w:t>Установить срок представления муниципальным казенным учреждениям МКУ «Услуги благоустройства города Каргата», МКУ «Парк  отдыха города Каргата» в администрацию города Каргата Каргатского района Новосибирской области в 2025 году годовой бюджетной отчетности за 2024 год согласно приложению 2 к настоящему постановлению.</w:t>
      </w:r>
    </w:p>
    <w:p w14:paraId="138FD787" w14:textId="77777777" w:rsidR="003B54AA" w:rsidRPr="003B54AA" w:rsidRDefault="003B54AA" w:rsidP="003B54AA">
      <w:pPr>
        <w:widowControl w:val="0"/>
        <w:numPr>
          <w:ilvl w:val="0"/>
          <w:numId w:val="2"/>
        </w:numPr>
        <w:tabs>
          <w:tab w:val="left" w:pos="993"/>
        </w:tabs>
        <w:autoSpaceDE w:val="0"/>
        <w:autoSpaceDN w:val="0"/>
        <w:adjustRightInd w:val="0"/>
        <w:ind w:left="0" w:firstLine="357"/>
        <w:jc w:val="both"/>
      </w:pPr>
      <w:r w:rsidRPr="003B54AA">
        <w:t xml:space="preserve">Администрации города Каргата Каргатского района Новосибирской области и муниципальным казенным учреждениям осуществлять представление бюджетной </w:t>
      </w:r>
      <w:r w:rsidRPr="003B54AA">
        <w:lastRenderedPageBreak/>
        <w:t>отчетности в электронном виде для загрузки в программу «Пульс+» и одновременным размещением в системе «Свод-Смарт».</w:t>
      </w:r>
    </w:p>
    <w:p w14:paraId="104C1476" w14:textId="77777777" w:rsidR="003B54AA" w:rsidRPr="003B54AA" w:rsidRDefault="003B54AA" w:rsidP="003B54AA">
      <w:pPr>
        <w:widowControl w:val="0"/>
        <w:numPr>
          <w:ilvl w:val="0"/>
          <w:numId w:val="2"/>
        </w:numPr>
        <w:tabs>
          <w:tab w:val="left" w:pos="993"/>
        </w:tabs>
        <w:autoSpaceDE w:val="0"/>
        <w:autoSpaceDN w:val="0"/>
        <w:adjustRightInd w:val="0"/>
        <w:ind w:left="0" w:firstLine="357"/>
        <w:jc w:val="both"/>
      </w:pPr>
      <w:r w:rsidRPr="003B54AA">
        <w:t xml:space="preserve">Постановление администрации города Каргата от 12.03.2024 № 58 признать утратившим силу. </w:t>
      </w:r>
    </w:p>
    <w:p w14:paraId="51B9B21B" w14:textId="77777777" w:rsidR="003B54AA" w:rsidRPr="003B54AA" w:rsidRDefault="003B54AA" w:rsidP="003B54AA">
      <w:pPr>
        <w:widowControl w:val="0"/>
        <w:numPr>
          <w:ilvl w:val="0"/>
          <w:numId w:val="2"/>
        </w:numPr>
        <w:tabs>
          <w:tab w:val="left" w:pos="993"/>
        </w:tabs>
        <w:autoSpaceDE w:val="0"/>
        <w:autoSpaceDN w:val="0"/>
        <w:adjustRightInd w:val="0"/>
        <w:ind w:left="0" w:firstLine="357"/>
        <w:jc w:val="both"/>
      </w:pPr>
      <w:r w:rsidRPr="003B54AA">
        <w:t>Установить, что сроки применяются к правоотношениям, возникшим с 1 января 2025 года.</w:t>
      </w:r>
    </w:p>
    <w:p w14:paraId="5BF29B56" w14:textId="77777777" w:rsidR="003B54AA" w:rsidRPr="003B54AA" w:rsidRDefault="003B54AA" w:rsidP="003B54AA">
      <w:pPr>
        <w:widowControl w:val="0"/>
        <w:numPr>
          <w:ilvl w:val="0"/>
          <w:numId w:val="2"/>
        </w:numPr>
        <w:tabs>
          <w:tab w:val="left" w:pos="993"/>
        </w:tabs>
        <w:autoSpaceDE w:val="0"/>
        <w:autoSpaceDN w:val="0"/>
        <w:adjustRightInd w:val="0"/>
        <w:ind w:left="0" w:firstLine="357"/>
        <w:jc w:val="both"/>
      </w:pPr>
      <w:proofErr w:type="gramStart"/>
      <w:r w:rsidRPr="003B54AA">
        <w:t>Разместить</w:t>
      </w:r>
      <w:proofErr w:type="gramEnd"/>
      <w:r w:rsidRPr="003B54AA">
        <w:t xml:space="preserve"> настоящее постановление на сайте администрации города Каргата в сети интернет. </w:t>
      </w:r>
    </w:p>
    <w:p w14:paraId="053E10CE" w14:textId="77777777" w:rsidR="003B54AA" w:rsidRPr="003B54AA" w:rsidRDefault="003B54AA" w:rsidP="003B54AA">
      <w:pPr>
        <w:widowControl w:val="0"/>
        <w:numPr>
          <w:ilvl w:val="0"/>
          <w:numId w:val="2"/>
        </w:numPr>
        <w:tabs>
          <w:tab w:val="left" w:pos="993"/>
        </w:tabs>
        <w:ind w:left="0" w:firstLine="357"/>
        <w:jc w:val="both"/>
      </w:pPr>
      <w:proofErr w:type="gramStart"/>
      <w:r w:rsidRPr="003B54AA">
        <w:rPr>
          <w:rFonts w:eastAsia="Arial"/>
          <w:lang w:eastAsia="ar-SA"/>
        </w:rPr>
        <w:t>Контроль за</w:t>
      </w:r>
      <w:proofErr w:type="gramEnd"/>
      <w:r w:rsidRPr="003B54AA">
        <w:rPr>
          <w:rFonts w:eastAsia="Arial"/>
          <w:lang w:eastAsia="ar-SA"/>
        </w:rPr>
        <w:t xml:space="preserve"> исполнением постановления возложить на ведущего специалиста администрации Басалаеву Н.А.</w:t>
      </w:r>
    </w:p>
    <w:p w14:paraId="39176B27" w14:textId="77777777" w:rsidR="003B54AA" w:rsidRPr="003B54AA" w:rsidRDefault="003B54AA" w:rsidP="003B54AA"/>
    <w:p w14:paraId="52769979" w14:textId="77777777" w:rsidR="003B54AA" w:rsidRPr="003B54AA" w:rsidRDefault="003B54AA" w:rsidP="003B54AA"/>
    <w:p w14:paraId="2AEA9CC9" w14:textId="77777777" w:rsidR="003B54AA" w:rsidRPr="003B54AA" w:rsidRDefault="003B54AA" w:rsidP="003B54AA"/>
    <w:p w14:paraId="058D9F18" w14:textId="77777777" w:rsidR="003B54AA" w:rsidRPr="003B54AA" w:rsidRDefault="003B54AA" w:rsidP="003B54AA"/>
    <w:p w14:paraId="251D078E" w14:textId="77777777" w:rsidR="003B54AA" w:rsidRPr="003B54AA" w:rsidRDefault="003B54AA" w:rsidP="003B54AA">
      <w:r w:rsidRPr="003B54AA">
        <w:t xml:space="preserve">Глава города Каргата                                                                                Е.А. </w:t>
      </w:r>
      <w:proofErr w:type="spellStart"/>
      <w:r w:rsidRPr="003B54AA">
        <w:t>Козик</w:t>
      </w:r>
      <w:proofErr w:type="spellEnd"/>
    </w:p>
    <w:p w14:paraId="65B79006" w14:textId="77777777" w:rsidR="003B54AA" w:rsidRPr="003B54AA" w:rsidRDefault="003B54AA" w:rsidP="003B54AA">
      <w:pPr>
        <w:jc w:val="both"/>
        <w:rPr>
          <w:sz w:val="28"/>
          <w:szCs w:val="28"/>
        </w:rPr>
      </w:pPr>
    </w:p>
    <w:p w14:paraId="4E1D3449" w14:textId="77777777" w:rsidR="003B54AA" w:rsidRPr="003B54AA" w:rsidRDefault="003B54AA" w:rsidP="003B54AA">
      <w:pPr>
        <w:jc w:val="both"/>
        <w:rPr>
          <w:sz w:val="28"/>
          <w:szCs w:val="28"/>
        </w:rPr>
      </w:pPr>
    </w:p>
    <w:p w14:paraId="0FC3F45B" w14:textId="696A0B81" w:rsidR="003B54AA" w:rsidRPr="003B54AA" w:rsidRDefault="003B54AA" w:rsidP="003B54AA">
      <w:pPr>
        <w:jc w:val="right"/>
      </w:pPr>
      <w:r w:rsidRPr="003B54AA">
        <w:t>Приложение 1</w:t>
      </w:r>
    </w:p>
    <w:p w14:paraId="6B81F37D" w14:textId="77777777" w:rsidR="003B54AA" w:rsidRPr="003B54AA" w:rsidRDefault="003B54AA" w:rsidP="003B54AA">
      <w:pPr>
        <w:jc w:val="right"/>
      </w:pPr>
      <w:r w:rsidRPr="003B54AA">
        <w:t>к постановлению администрации</w:t>
      </w:r>
    </w:p>
    <w:p w14:paraId="7366F798" w14:textId="77777777" w:rsidR="003B54AA" w:rsidRPr="003B54AA" w:rsidRDefault="003B54AA" w:rsidP="003B54AA">
      <w:pPr>
        <w:jc w:val="right"/>
      </w:pPr>
      <w:r w:rsidRPr="003B54AA">
        <w:t xml:space="preserve">города Каргата Каргатского района </w:t>
      </w:r>
    </w:p>
    <w:p w14:paraId="503585B8" w14:textId="77777777" w:rsidR="003B54AA" w:rsidRPr="003B54AA" w:rsidRDefault="003B54AA" w:rsidP="003B54AA">
      <w:pPr>
        <w:jc w:val="right"/>
      </w:pPr>
      <w:r w:rsidRPr="003B54AA">
        <w:t>Новосибирской области</w:t>
      </w:r>
    </w:p>
    <w:p w14:paraId="3057B54B" w14:textId="514F43CC" w:rsidR="003B54AA" w:rsidRPr="003B54AA" w:rsidRDefault="003B54AA" w:rsidP="003B54AA">
      <w:pPr>
        <w:jc w:val="center"/>
      </w:pPr>
      <w:r w:rsidRPr="003B54AA">
        <w:t xml:space="preserve">                                                                                                               от 17.01.2025    №13</w:t>
      </w:r>
    </w:p>
    <w:p w14:paraId="2FD2C2BB" w14:textId="77777777" w:rsidR="003B54AA" w:rsidRPr="003B54AA" w:rsidRDefault="003B54AA" w:rsidP="003B54AA">
      <w:pPr>
        <w:jc w:val="right"/>
        <w:rPr>
          <w:sz w:val="28"/>
          <w:szCs w:val="28"/>
        </w:rPr>
      </w:pPr>
    </w:p>
    <w:p w14:paraId="43855A86" w14:textId="77777777" w:rsidR="003B54AA" w:rsidRPr="003B54AA" w:rsidRDefault="003B54AA" w:rsidP="003B54AA">
      <w:pPr>
        <w:jc w:val="center"/>
        <w:rPr>
          <w:sz w:val="28"/>
          <w:szCs w:val="28"/>
        </w:rPr>
      </w:pPr>
      <w:r w:rsidRPr="003B54AA">
        <w:rPr>
          <w:sz w:val="28"/>
          <w:szCs w:val="28"/>
        </w:rPr>
        <w:t>СРОКИ</w:t>
      </w:r>
    </w:p>
    <w:p w14:paraId="6DEE914E" w14:textId="77777777" w:rsidR="003B54AA" w:rsidRPr="003B54AA" w:rsidRDefault="003B54AA" w:rsidP="003B54AA">
      <w:pPr>
        <w:jc w:val="center"/>
        <w:rPr>
          <w:sz w:val="28"/>
          <w:szCs w:val="28"/>
        </w:rPr>
      </w:pPr>
      <w:r w:rsidRPr="003B54AA">
        <w:rPr>
          <w:sz w:val="28"/>
          <w:szCs w:val="28"/>
        </w:rPr>
        <w:t>представления администрацией города Каргата</w:t>
      </w:r>
    </w:p>
    <w:p w14:paraId="74495A3D" w14:textId="77777777" w:rsidR="003B54AA" w:rsidRPr="003B54AA" w:rsidRDefault="003B54AA" w:rsidP="003B54AA">
      <w:pPr>
        <w:jc w:val="center"/>
        <w:rPr>
          <w:sz w:val="28"/>
          <w:szCs w:val="28"/>
        </w:rPr>
      </w:pPr>
      <w:r w:rsidRPr="003B54AA">
        <w:rPr>
          <w:sz w:val="28"/>
          <w:szCs w:val="28"/>
        </w:rPr>
        <w:t xml:space="preserve">Каргатского района Новосибирской области отчетности за декабрь 2024 года и  </w:t>
      </w:r>
      <w:r w:rsidRPr="003B54AA">
        <w:rPr>
          <w:sz w:val="28"/>
          <w:szCs w:val="28"/>
          <w:u w:val="single"/>
        </w:rPr>
        <w:t>годовой</w:t>
      </w:r>
      <w:r w:rsidRPr="003B54AA">
        <w:rPr>
          <w:sz w:val="28"/>
          <w:szCs w:val="28"/>
        </w:rPr>
        <w:t xml:space="preserve"> бюджетной отчетности за 2024 год в администрацию Каргатского  района Новосибирской области в 2025 году </w:t>
      </w:r>
    </w:p>
    <w:p w14:paraId="3D17CE92" w14:textId="77777777" w:rsidR="003B54AA" w:rsidRPr="003B54AA" w:rsidRDefault="003B54AA" w:rsidP="003B54AA">
      <w:pPr>
        <w:jc w:val="center"/>
        <w:rPr>
          <w:sz w:val="28"/>
          <w:szCs w:val="28"/>
        </w:rPr>
      </w:pPr>
    </w:p>
    <w:p w14:paraId="555C8CFB" w14:textId="77777777" w:rsidR="003B54AA" w:rsidRPr="003B54AA" w:rsidRDefault="003B54AA" w:rsidP="003B54A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891"/>
        <w:gridCol w:w="842"/>
        <w:gridCol w:w="843"/>
        <w:gridCol w:w="1350"/>
        <w:gridCol w:w="1117"/>
      </w:tblGrid>
      <w:tr w:rsidR="003B54AA" w:rsidRPr="003B54AA" w14:paraId="051C21D2" w14:textId="77777777" w:rsidTr="00B7086F">
        <w:tc>
          <w:tcPr>
            <w:tcW w:w="533" w:type="dxa"/>
            <w:shd w:val="clear" w:color="auto" w:fill="auto"/>
            <w:vAlign w:val="center"/>
          </w:tcPr>
          <w:p w14:paraId="5A996022" w14:textId="77777777" w:rsidR="003B54AA" w:rsidRPr="003B54AA" w:rsidRDefault="003B54AA" w:rsidP="00B7086F">
            <w:pPr>
              <w:jc w:val="center"/>
              <w:rPr>
                <w:bCs/>
                <w:sz w:val="20"/>
                <w:szCs w:val="20"/>
              </w:rPr>
            </w:pPr>
            <w:r w:rsidRPr="003B54AA">
              <w:rPr>
                <w:bCs/>
                <w:sz w:val="20"/>
                <w:szCs w:val="20"/>
              </w:rPr>
              <w:t xml:space="preserve">№ </w:t>
            </w:r>
            <w:proofErr w:type="gramStart"/>
            <w:r w:rsidRPr="003B54AA">
              <w:rPr>
                <w:bCs/>
                <w:sz w:val="20"/>
                <w:szCs w:val="20"/>
              </w:rPr>
              <w:t>п</w:t>
            </w:r>
            <w:proofErr w:type="gramEnd"/>
            <w:r w:rsidRPr="003B54AA">
              <w:rPr>
                <w:bCs/>
                <w:sz w:val="20"/>
                <w:szCs w:val="20"/>
              </w:rPr>
              <w:t>/п</w:t>
            </w:r>
          </w:p>
        </w:tc>
        <w:tc>
          <w:tcPr>
            <w:tcW w:w="5203" w:type="dxa"/>
            <w:shd w:val="clear" w:color="auto" w:fill="auto"/>
            <w:vAlign w:val="center"/>
          </w:tcPr>
          <w:p w14:paraId="4909E838" w14:textId="77777777" w:rsidR="003B54AA" w:rsidRPr="003B54AA" w:rsidRDefault="003B54AA" w:rsidP="00B7086F">
            <w:pPr>
              <w:jc w:val="center"/>
              <w:rPr>
                <w:bCs/>
                <w:sz w:val="20"/>
                <w:szCs w:val="20"/>
              </w:rPr>
            </w:pPr>
          </w:p>
          <w:p w14:paraId="1C1E8D74" w14:textId="77777777" w:rsidR="003B54AA" w:rsidRPr="003B54AA" w:rsidRDefault="003B54AA" w:rsidP="00B7086F">
            <w:pPr>
              <w:jc w:val="center"/>
              <w:rPr>
                <w:bCs/>
                <w:sz w:val="20"/>
                <w:szCs w:val="20"/>
              </w:rPr>
            </w:pPr>
            <w:r w:rsidRPr="003B54AA">
              <w:rPr>
                <w:bCs/>
                <w:sz w:val="20"/>
                <w:szCs w:val="20"/>
              </w:rPr>
              <w:t>Наименование муниципального образования</w:t>
            </w:r>
          </w:p>
          <w:p w14:paraId="5B255E33" w14:textId="77777777" w:rsidR="003B54AA" w:rsidRPr="003B54AA" w:rsidRDefault="003B54AA" w:rsidP="00B7086F">
            <w:pPr>
              <w:jc w:val="center"/>
              <w:rPr>
                <w:bCs/>
                <w:sz w:val="20"/>
                <w:szCs w:val="20"/>
              </w:rPr>
            </w:pPr>
          </w:p>
        </w:tc>
        <w:tc>
          <w:tcPr>
            <w:tcW w:w="1734" w:type="dxa"/>
            <w:gridSpan w:val="2"/>
            <w:vAlign w:val="center"/>
          </w:tcPr>
          <w:p w14:paraId="439BBA2C" w14:textId="77777777" w:rsidR="003B54AA" w:rsidRPr="003B54AA" w:rsidRDefault="003B54AA" w:rsidP="00B7086F">
            <w:pPr>
              <w:jc w:val="center"/>
              <w:rPr>
                <w:bCs/>
                <w:sz w:val="20"/>
                <w:szCs w:val="20"/>
              </w:rPr>
            </w:pPr>
            <w:r w:rsidRPr="003B54AA">
              <w:rPr>
                <w:bCs/>
                <w:sz w:val="20"/>
                <w:szCs w:val="20"/>
              </w:rPr>
              <w:t>Отчетность за декабрь 2024 г</w:t>
            </w:r>
          </w:p>
          <w:p w14:paraId="4841F630" w14:textId="77777777" w:rsidR="003B54AA" w:rsidRPr="003B54AA" w:rsidRDefault="003B54AA" w:rsidP="00B7086F">
            <w:pPr>
              <w:jc w:val="center"/>
              <w:rPr>
                <w:bCs/>
                <w:sz w:val="20"/>
                <w:szCs w:val="20"/>
              </w:rPr>
            </w:pPr>
            <w:r w:rsidRPr="003B54AA">
              <w:rPr>
                <w:bCs/>
                <w:sz w:val="20"/>
                <w:szCs w:val="20"/>
              </w:rPr>
              <w:t>13.01.   14.01</w:t>
            </w:r>
          </w:p>
        </w:tc>
        <w:tc>
          <w:tcPr>
            <w:tcW w:w="2601" w:type="dxa"/>
            <w:gridSpan w:val="2"/>
            <w:vAlign w:val="center"/>
          </w:tcPr>
          <w:p w14:paraId="258E5EDD" w14:textId="77777777" w:rsidR="003B54AA" w:rsidRPr="003B54AA" w:rsidRDefault="003B54AA" w:rsidP="00B7086F">
            <w:pPr>
              <w:jc w:val="center"/>
              <w:rPr>
                <w:bCs/>
                <w:sz w:val="20"/>
                <w:szCs w:val="20"/>
              </w:rPr>
            </w:pPr>
            <w:r w:rsidRPr="003B54AA">
              <w:rPr>
                <w:bCs/>
                <w:sz w:val="20"/>
                <w:szCs w:val="20"/>
              </w:rPr>
              <w:t>Годовая отчетность за 2024 г</w:t>
            </w:r>
          </w:p>
          <w:p w14:paraId="61DA0C70" w14:textId="77777777" w:rsidR="003B54AA" w:rsidRPr="003B54AA" w:rsidRDefault="003B54AA" w:rsidP="00B7086F">
            <w:pPr>
              <w:jc w:val="center"/>
              <w:rPr>
                <w:bCs/>
                <w:sz w:val="20"/>
                <w:szCs w:val="20"/>
              </w:rPr>
            </w:pPr>
            <w:r w:rsidRPr="003B54AA">
              <w:rPr>
                <w:bCs/>
                <w:sz w:val="20"/>
                <w:szCs w:val="20"/>
              </w:rPr>
              <w:t>24.01.2025   25.01.2025</w:t>
            </w:r>
          </w:p>
        </w:tc>
      </w:tr>
      <w:tr w:rsidR="003B54AA" w:rsidRPr="003B54AA" w14:paraId="221BB4DE" w14:textId="77777777" w:rsidTr="00B7086F">
        <w:tc>
          <w:tcPr>
            <w:tcW w:w="533" w:type="dxa"/>
          </w:tcPr>
          <w:p w14:paraId="234A35CE" w14:textId="77777777" w:rsidR="003B54AA" w:rsidRPr="003B54AA" w:rsidRDefault="003B54AA" w:rsidP="00B7086F">
            <w:pPr>
              <w:jc w:val="center"/>
              <w:rPr>
                <w:sz w:val="16"/>
                <w:szCs w:val="16"/>
              </w:rPr>
            </w:pPr>
            <w:r w:rsidRPr="003B54AA">
              <w:rPr>
                <w:sz w:val="16"/>
                <w:szCs w:val="16"/>
              </w:rPr>
              <w:t>1</w:t>
            </w:r>
          </w:p>
        </w:tc>
        <w:tc>
          <w:tcPr>
            <w:tcW w:w="5203" w:type="dxa"/>
          </w:tcPr>
          <w:p w14:paraId="70FEE25F" w14:textId="77777777" w:rsidR="003B54AA" w:rsidRPr="003B54AA" w:rsidRDefault="003B54AA" w:rsidP="00B7086F">
            <w:pPr>
              <w:jc w:val="center"/>
              <w:rPr>
                <w:sz w:val="16"/>
                <w:szCs w:val="16"/>
              </w:rPr>
            </w:pPr>
            <w:r w:rsidRPr="003B54AA">
              <w:rPr>
                <w:sz w:val="16"/>
                <w:szCs w:val="16"/>
              </w:rPr>
              <w:t>2</w:t>
            </w:r>
          </w:p>
        </w:tc>
        <w:tc>
          <w:tcPr>
            <w:tcW w:w="1734" w:type="dxa"/>
            <w:gridSpan w:val="2"/>
          </w:tcPr>
          <w:p w14:paraId="7D3F3BBD" w14:textId="77777777" w:rsidR="003B54AA" w:rsidRPr="003B54AA" w:rsidRDefault="003B54AA" w:rsidP="00B7086F">
            <w:pPr>
              <w:jc w:val="center"/>
              <w:rPr>
                <w:sz w:val="16"/>
                <w:szCs w:val="16"/>
              </w:rPr>
            </w:pPr>
            <w:r w:rsidRPr="003B54AA">
              <w:rPr>
                <w:sz w:val="16"/>
                <w:szCs w:val="16"/>
              </w:rPr>
              <w:t>3</w:t>
            </w:r>
          </w:p>
        </w:tc>
        <w:tc>
          <w:tcPr>
            <w:tcW w:w="2601" w:type="dxa"/>
            <w:gridSpan w:val="2"/>
          </w:tcPr>
          <w:p w14:paraId="7DE3AAC8" w14:textId="77777777" w:rsidR="003B54AA" w:rsidRPr="003B54AA" w:rsidRDefault="003B54AA" w:rsidP="00B7086F">
            <w:pPr>
              <w:jc w:val="center"/>
              <w:rPr>
                <w:sz w:val="16"/>
                <w:szCs w:val="16"/>
              </w:rPr>
            </w:pPr>
            <w:r w:rsidRPr="003B54AA">
              <w:rPr>
                <w:sz w:val="16"/>
                <w:szCs w:val="16"/>
              </w:rPr>
              <w:t>4</w:t>
            </w:r>
          </w:p>
        </w:tc>
      </w:tr>
      <w:tr w:rsidR="003B54AA" w:rsidRPr="003B54AA" w14:paraId="6511FBA1" w14:textId="77777777" w:rsidTr="00B7086F">
        <w:tc>
          <w:tcPr>
            <w:tcW w:w="533" w:type="dxa"/>
          </w:tcPr>
          <w:p w14:paraId="1BF66604" w14:textId="77777777" w:rsidR="003B54AA" w:rsidRPr="003B54AA" w:rsidRDefault="003B54AA" w:rsidP="00B7086F">
            <w:pPr>
              <w:jc w:val="center"/>
            </w:pPr>
            <w:r w:rsidRPr="003B54AA">
              <w:t>1</w:t>
            </w:r>
          </w:p>
        </w:tc>
        <w:tc>
          <w:tcPr>
            <w:tcW w:w="5203" w:type="dxa"/>
          </w:tcPr>
          <w:p w14:paraId="56B4783A" w14:textId="77777777" w:rsidR="003B54AA" w:rsidRPr="003B54AA" w:rsidRDefault="003B54AA" w:rsidP="00B7086F">
            <w:r w:rsidRPr="003B54AA">
              <w:t>Администрация города Каргата Каргатского района Новосибирской области</w:t>
            </w:r>
          </w:p>
        </w:tc>
        <w:tc>
          <w:tcPr>
            <w:tcW w:w="867" w:type="dxa"/>
            <w:vAlign w:val="center"/>
          </w:tcPr>
          <w:p w14:paraId="64751B91" w14:textId="77777777" w:rsidR="003B54AA" w:rsidRPr="003B54AA" w:rsidRDefault="003B54AA" w:rsidP="00B7086F">
            <w:pPr>
              <w:jc w:val="center"/>
            </w:pPr>
          </w:p>
        </w:tc>
        <w:tc>
          <w:tcPr>
            <w:tcW w:w="867" w:type="dxa"/>
            <w:vAlign w:val="center"/>
          </w:tcPr>
          <w:p w14:paraId="7BAF62FD" w14:textId="77777777" w:rsidR="003B54AA" w:rsidRPr="003B54AA" w:rsidRDefault="003B54AA" w:rsidP="00B7086F">
            <w:r w:rsidRPr="003B54AA">
              <w:t>+</w:t>
            </w:r>
          </w:p>
        </w:tc>
        <w:tc>
          <w:tcPr>
            <w:tcW w:w="1427" w:type="dxa"/>
            <w:vAlign w:val="center"/>
          </w:tcPr>
          <w:p w14:paraId="12757189" w14:textId="77777777" w:rsidR="003B54AA" w:rsidRPr="003B54AA" w:rsidRDefault="003B54AA" w:rsidP="00B7086F">
            <w:pPr>
              <w:jc w:val="center"/>
            </w:pPr>
          </w:p>
        </w:tc>
        <w:tc>
          <w:tcPr>
            <w:tcW w:w="1174" w:type="dxa"/>
            <w:vAlign w:val="center"/>
          </w:tcPr>
          <w:p w14:paraId="3E913E5B" w14:textId="77777777" w:rsidR="003B54AA" w:rsidRPr="003B54AA" w:rsidRDefault="003B54AA" w:rsidP="00B7086F">
            <w:pPr>
              <w:jc w:val="center"/>
              <w:rPr>
                <w:strike/>
              </w:rPr>
            </w:pPr>
            <w:r w:rsidRPr="003B54AA">
              <w:rPr>
                <w:strike/>
              </w:rPr>
              <w:t>+</w:t>
            </w:r>
          </w:p>
        </w:tc>
      </w:tr>
    </w:tbl>
    <w:p w14:paraId="7DEF2FC5" w14:textId="77777777" w:rsidR="003B54AA" w:rsidRPr="003B54AA" w:rsidRDefault="003B54AA" w:rsidP="003B54AA">
      <w:pPr>
        <w:jc w:val="right"/>
      </w:pPr>
    </w:p>
    <w:p w14:paraId="5C088210" w14:textId="77777777" w:rsidR="003B54AA" w:rsidRPr="003B54AA" w:rsidRDefault="003B54AA" w:rsidP="003B54AA">
      <w:pPr>
        <w:jc w:val="right"/>
      </w:pPr>
    </w:p>
    <w:p w14:paraId="2755C432" w14:textId="77777777" w:rsidR="003B54AA" w:rsidRPr="003B54AA" w:rsidRDefault="003B54AA" w:rsidP="003B54AA">
      <w:pPr>
        <w:jc w:val="right"/>
      </w:pPr>
      <w:r w:rsidRPr="003B54AA">
        <w:t>Приложение 2</w:t>
      </w:r>
    </w:p>
    <w:p w14:paraId="2054766D" w14:textId="77777777" w:rsidR="003B54AA" w:rsidRPr="003B54AA" w:rsidRDefault="003B54AA" w:rsidP="003B54AA">
      <w:pPr>
        <w:jc w:val="right"/>
      </w:pPr>
      <w:r w:rsidRPr="003B54AA">
        <w:t>к постановлению администрации</w:t>
      </w:r>
    </w:p>
    <w:p w14:paraId="634FF947" w14:textId="77777777" w:rsidR="003B54AA" w:rsidRPr="003B54AA" w:rsidRDefault="003B54AA" w:rsidP="003B54AA">
      <w:pPr>
        <w:jc w:val="right"/>
      </w:pPr>
      <w:r w:rsidRPr="003B54AA">
        <w:t xml:space="preserve">города Каргата Каргатского района </w:t>
      </w:r>
    </w:p>
    <w:p w14:paraId="0E1B1627" w14:textId="77777777" w:rsidR="003B54AA" w:rsidRPr="003B54AA" w:rsidRDefault="003B54AA" w:rsidP="003B54AA">
      <w:pPr>
        <w:jc w:val="right"/>
      </w:pPr>
      <w:r w:rsidRPr="003B54AA">
        <w:t>Новосибирской области</w:t>
      </w:r>
    </w:p>
    <w:p w14:paraId="402D8539" w14:textId="77777777" w:rsidR="003B54AA" w:rsidRPr="003B54AA" w:rsidRDefault="003B54AA" w:rsidP="003B54AA">
      <w:pPr>
        <w:jc w:val="center"/>
      </w:pPr>
      <w:r w:rsidRPr="003B54AA">
        <w:t xml:space="preserve">                                                                                                          от 17.01.2025  № 13</w:t>
      </w:r>
    </w:p>
    <w:p w14:paraId="2D5CB83F" w14:textId="77777777" w:rsidR="003B54AA" w:rsidRPr="003B54AA" w:rsidRDefault="003B54AA" w:rsidP="003B54AA">
      <w:pPr>
        <w:rPr>
          <w:sz w:val="28"/>
          <w:szCs w:val="28"/>
        </w:rPr>
      </w:pPr>
    </w:p>
    <w:p w14:paraId="591508E0" w14:textId="77777777" w:rsidR="003B54AA" w:rsidRPr="003B54AA" w:rsidRDefault="003B54AA" w:rsidP="003B54AA">
      <w:pPr>
        <w:jc w:val="center"/>
        <w:rPr>
          <w:sz w:val="28"/>
          <w:szCs w:val="28"/>
        </w:rPr>
      </w:pPr>
      <w:r w:rsidRPr="003B54AA">
        <w:rPr>
          <w:sz w:val="28"/>
          <w:szCs w:val="28"/>
        </w:rPr>
        <w:t>СРОКИ</w:t>
      </w:r>
    </w:p>
    <w:p w14:paraId="170257DD" w14:textId="77777777" w:rsidR="003B54AA" w:rsidRPr="003B54AA" w:rsidRDefault="003B54AA" w:rsidP="003B54AA">
      <w:pPr>
        <w:jc w:val="center"/>
        <w:rPr>
          <w:sz w:val="28"/>
          <w:szCs w:val="28"/>
        </w:rPr>
      </w:pPr>
      <w:r w:rsidRPr="003B54AA">
        <w:rPr>
          <w:sz w:val="28"/>
          <w:szCs w:val="28"/>
        </w:rPr>
        <w:t>представления муниципальным казенным учреждениям МКУ «Парк отдыха города Каргата»</w:t>
      </w:r>
      <w:proofErr w:type="gramStart"/>
      <w:r w:rsidRPr="003B54AA">
        <w:rPr>
          <w:sz w:val="28"/>
          <w:szCs w:val="28"/>
        </w:rPr>
        <w:t xml:space="preserve"> ,</w:t>
      </w:r>
      <w:proofErr w:type="gramEnd"/>
      <w:r w:rsidRPr="003B54AA">
        <w:rPr>
          <w:sz w:val="28"/>
          <w:szCs w:val="28"/>
        </w:rPr>
        <w:t xml:space="preserve">МКУ «Услуги благоустройства города Каргата» Каргатского района Новосибирской области </w:t>
      </w:r>
      <w:r w:rsidRPr="003B54AA">
        <w:rPr>
          <w:sz w:val="28"/>
          <w:szCs w:val="28"/>
          <w:u w:val="single"/>
        </w:rPr>
        <w:t xml:space="preserve">годовой </w:t>
      </w:r>
      <w:r w:rsidRPr="003B54AA">
        <w:rPr>
          <w:sz w:val="28"/>
          <w:szCs w:val="28"/>
        </w:rPr>
        <w:t xml:space="preserve">бюджетной отчетности </w:t>
      </w:r>
      <w:r w:rsidRPr="003B54AA">
        <w:rPr>
          <w:sz w:val="28"/>
          <w:szCs w:val="28"/>
        </w:rPr>
        <w:lastRenderedPageBreak/>
        <w:t>за 2024 год в администрацию города Каргата  Каргатского района Новосибирской области в 2025 году</w:t>
      </w:r>
    </w:p>
    <w:p w14:paraId="4FF16EA2" w14:textId="77777777" w:rsidR="003B54AA" w:rsidRPr="003B54AA" w:rsidRDefault="003B54AA" w:rsidP="003B54AA">
      <w:pPr>
        <w:jc w:val="center"/>
        <w:rPr>
          <w:sz w:val="28"/>
          <w:szCs w:val="28"/>
        </w:rPr>
      </w:pPr>
    </w:p>
    <w:p w14:paraId="7C2E2346" w14:textId="77777777" w:rsidR="003B54AA" w:rsidRPr="003B54AA" w:rsidRDefault="003B54AA" w:rsidP="003B54AA">
      <w:pPr>
        <w:jc w:val="center"/>
        <w:rPr>
          <w:sz w:val="28"/>
          <w:szCs w:val="28"/>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5245"/>
        <w:gridCol w:w="1418"/>
        <w:gridCol w:w="2126"/>
      </w:tblGrid>
      <w:tr w:rsidR="003B54AA" w:rsidRPr="003B54AA" w14:paraId="359513B6" w14:textId="77777777" w:rsidTr="00B7086F">
        <w:tc>
          <w:tcPr>
            <w:tcW w:w="657" w:type="dxa"/>
            <w:vAlign w:val="center"/>
          </w:tcPr>
          <w:p w14:paraId="110C4040" w14:textId="77777777" w:rsidR="003B54AA" w:rsidRPr="003B54AA" w:rsidRDefault="003B54AA" w:rsidP="00B7086F">
            <w:pPr>
              <w:jc w:val="center"/>
              <w:rPr>
                <w:bCs/>
                <w:sz w:val="22"/>
                <w:szCs w:val="20"/>
              </w:rPr>
            </w:pPr>
            <w:r w:rsidRPr="003B54AA">
              <w:rPr>
                <w:bCs/>
                <w:sz w:val="22"/>
                <w:szCs w:val="20"/>
              </w:rPr>
              <w:t xml:space="preserve">№ </w:t>
            </w:r>
            <w:proofErr w:type="gramStart"/>
            <w:r w:rsidRPr="003B54AA">
              <w:rPr>
                <w:bCs/>
                <w:sz w:val="22"/>
                <w:szCs w:val="20"/>
              </w:rPr>
              <w:t>п</w:t>
            </w:r>
            <w:proofErr w:type="gramEnd"/>
            <w:r w:rsidRPr="003B54AA">
              <w:rPr>
                <w:bCs/>
                <w:sz w:val="22"/>
                <w:szCs w:val="20"/>
              </w:rPr>
              <w:t>/п</w:t>
            </w:r>
          </w:p>
        </w:tc>
        <w:tc>
          <w:tcPr>
            <w:tcW w:w="5245" w:type="dxa"/>
            <w:vAlign w:val="center"/>
          </w:tcPr>
          <w:p w14:paraId="1E0988A1" w14:textId="77777777" w:rsidR="003B54AA" w:rsidRPr="003B54AA" w:rsidRDefault="003B54AA" w:rsidP="00B7086F">
            <w:pPr>
              <w:jc w:val="center"/>
              <w:rPr>
                <w:bCs/>
                <w:sz w:val="22"/>
                <w:szCs w:val="20"/>
              </w:rPr>
            </w:pPr>
          </w:p>
          <w:p w14:paraId="6ECB56DC" w14:textId="77777777" w:rsidR="003B54AA" w:rsidRPr="003B54AA" w:rsidRDefault="003B54AA" w:rsidP="00B7086F">
            <w:pPr>
              <w:jc w:val="center"/>
              <w:rPr>
                <w:bCs/>
                <w:sz w:val="22"/>
                <w:szCs w:val="20"/>
              </w:rPr>
            </w:pPr>
            <w:r w:rsidRPr="003B54AA">
              <w:rPr>
                <w:bCs/>
                <w:sz w:val="22"/>
                <w:szCs w:val="20"/>
              </w:rPr>
              <w:t>Наименование муниципального казенного учреждения</w:t>
            </w:r>
          </w:p>
          <w:p w14:paraId="09D035FA" w14:textId="77777777" w:rsidR="003B54AA" w:rsidRPr="003B54AA" w:rsidRDefault="003B54AA" w:rsidP="00B7086F">
            <w:pPr>
              <w:jc w:val="center"/>
              <w:rPr>
                <w:bCs/>
                <w:sz w:val="22"/>
                <w:szCs w:val="20"/>
              </w:rPr>
            </w:pPr>
          </w:p>
        </w:tc>
        <w:tc>
          <w:tcPr>
            <w:tcW w:w="1418" w:type="dxa"/>
            <w:vAlign w:val="center"/>
          </w:tcPr>
          <w:p w14:paraId="13B37BA2" w14:textId="77777777" w:rsidR="003B54AA" w:rsidRPr="003B54AA" w:rsidRDefault="003B54AA" w:rsidP="00B7086F">
            <w:pPr>
              <w:rPr>
                <w:bCs/>
                <w:sz w:val="22"/>
                <w:szCs w:val="20"/>
              </w:rPr>
            </w:pPr>
            <w:r w:rsidRPr="003B54AA">
              <w:rPr>
                <w:bCs/>
                <w:sz w:val="22"/>
                <w:szCs w:val="20"/>
              </w:rPr>
              <w:t xml:space="preserve">21.01.2025г </w:t>
            </w:r>
          </w:p>
        </w:tc>
        <w:tc>
          <w:tcPr>
            <w:tcW w:w="2126" w:type="dxa"/>
            <w:vAlign w:val="center"/>
          </w:tcPr>
          <w:p w14:paraId="679AB816" w14:textId="77777777" w:rsidR="003B54AA" w:rsidRPr="003B54AA" w:rsidRDefault="003B54AA" w:rsidP="00B7086F">
            <w:pPr>
              <w:rPr>
                <w:bCs/>
                <w:sz w:val="22"/>
                <w:szCs w:val="20"/>
              </w:rPr>
            </w:pPr>
            <w:r w:rsidRPr="003B54AA">
              <w:rPr>
                <w:bCs/>
                <w:sz w:val="22"/>
                <w:szCs w:val="20"/>
              </w:rPr>
              <w:t>22.01.2025г</w:t>
            </w:r>
          </w:p>
        </w:tc>
      </w:tr>
      <w:tr w:rsidR="003B54AA" w:rsidRPr="003B54AA" w14:paraId="131DAFE1" w14:textId="77777777" w:rsidTr="00B7086F">
        <w:tc>
          <w:tcPr>
            <w:tcW w:w="657" w:type="dxa"/>
          </w:tcPr>
          <w:p w14:paraId="3322004A" w14:textId="77777777" w:rsidR="003B54AA" w:rsidRPr="003B54AA" w:rsidRDefault="003B54AA" w:rsidP="00B7086F">
            <w:pPr>
              <w:jc w:val="center"/>
              <w:rPr>
                <w:sz w:val="16"/>
                <w:szCs w:val="20"/>
              </w:rPr>
            </w:pPr>
            <w:r w:rsidRPr="003B54AA">
              <w:rPr>
                <w:sz w:val="16"/>
                <w:szCs w:val="20"/>
              </w:rPr>
              <w:t>1</w:t>
            </w:r>
          </w:p>
        </w:tc>
        <w:tc>
          <w:tcPr>
            <w:tcW w:w="5245" w:type="dxa"/>
          </w:tcPr>
          <w:p w14:paraId="3A71E230" w14:textId="77777777" w:rsidR="003B54AA" w:rsidRPr="003B54AA" w:rsidRDefault="003B54AA" w:rsidP="00B7086F">
            <w:pPr>
              <w:jc w:val="center"/>
              <w:rPr>
                <w:sz w:val="16"/>
                <w:szCs w:val="20"/>
              </w:rPr>
            </w:pPr>
            <w:r w:rsidRPr="003B54AA">
              <w:rPr>
                <w:sz w:val="16"/>
                <w:szCs w:val="20"/>
              </w:rPr>
              <w:t>2</w:t>
            </w:r>
          </w:p>
        </w:tc>
        <w:tc>
          <w:tcPr>
            <w:tcW w:w="1418" w:type="dxa"/>
          </w:tcPr>
          <w:p w14:paraId="3DFF13F8" w14:textId="77777777" w:rsidR="003B54AA" w:rsidRPr="003B54AA" w:rsidRDefault="003B54AA" w:rsidP="00B7086F">
            <w:pPr>
              <w:jc w:val="center"/>
              <w:rPr>
                <w:sz w:val="16"/>
                <w:szCs w:val="20"/>
              </w:rPr>
            </w:pPr>
          </w:p>
        </w:tc>
        <w:tc>
          <w:tcPr>
            <w:tcW w:w="2126" w:type="dxa"/>
          </w:tcPr>
          <w:p w14:paraId="7DADE456" w14:textId="77777777" w:rsidR="003B54AA" w:rsidRPr="003B54AA" w:rsidRDefault="003B54AA" w:rsidP="00B7086F">
            <w:pPr>
              <w:jc w:val="center"/>
              <w:rPr>
                <w:sz w:val="16"/>
                <w:szCs w:val="20"/>
              </w:rPr>
            </w:pPr>
          </w:p>
        </w:tc>
      </w:tr>
      <w:tr w:rsidR="003B54AA" w:rsidRPr="003B54AA" w14:paraId="5D889E83" w14:textId="77777777" w:rsidTr="00B7086F">
        <w:trPr>
          <w:trHeight w:val="419"/>
        </w:trPr>
        <w:tc>
          <w:tcPr>
            <w:tcW w:w="657" w:type="dxa"/>
          </w:tcPr>
          <w:p w14:paraId="74F10F4B" w14:textId="77777777" w:rsidR="003B54AA" w:rsidRPr="003B54AA" w:rsidRDefault="003B54AA" w:rsidP="00B7086F">
            <w:pPr>
              <w:jc w:val="center"/>
            </w:pPr>
            <w:r w:rsidRPr="003B54AA">
              <w:t>1</w:t>
            </w:r>
          </w:p>
        </w:tc>
        <w:tc>
          <w:tcPr>
            <w:tcW w:w="5245" w:type="dxa"/>
          </w:tcPr>
          <w:p w14:paraId="5EE4B82A" w14:textId="77777777" w:rsidR="003B54AA" w:rsidRPr="003B54AA" w:rsidRDefault="003B54AA" w:rsidP="00B7086F">
            <w:r w:rsidRPr="003B54AA">
              <w:t>МКУ «Услуги благоустройство города Каргата»</w:t>
            </w:r>
          </w:p>
        </w:tc>
        <w:tc>
          <w:tcPr>
            <w:tcW w:w="1418" w:type="dxa"/>
            <w:vAlign w:val="center"/>
          </w:tcPr>
          <w:p w14:paraId="077A1048" w14:textId="77777777" w:rsidR="003B54AA" w:rsidRPr="003B54AA" w:rsidRDefault="003B54AA" w:rsidP="00B7086F">
            <w:pPr>
              <w:jc w:val="center"/>
            </w:pPr>
          </w:p>
        </w:tc>
        <w:tc>
          <w:tcPr>
            <w:tcW w:w="2126" w:type="dxa"/>
            <w:vAlign w:val="center"/>
          </w:tcPr>
          <w:p w14:paraId="70CF58A5" w14:textId="77777777" w:rsidR="003B54AA" w:rsidRPr="003B54AA" w:rsidRDefault="003B54AA" w:rsidP="00B7086F">
            <w:pPr>
              <w:jc w:val="center"/>
            </w:pPr>
            <w:r w:rsidRPr="003B54AA">
              <w:t>+</w:t>
            </w:r>
          </w:p>
        </w:tc>
      </w:tr>
      <w:tr w:rsidR="003B54AA" w:rsidRPr="003B54AA" w14:paraId="3FDD4B03" w14:textId="77777777" w:rsidTr="00B7086F">
        <w:trPr>
          <w:trHeight w:val="419"/>
        </w:trPr>
        <w:tc>
          <w:tcPr>
            <w:tcW w:w="657" w:type="dxa"/>
            <w:tcBorders>
              <w:bottom w:val="single" w:sz="4" w:space="0" w:color="auto"/>
            </w:tcBorders>
          </w:tcPr>
          <w:p w14:paraId="5D35E912" w14:textId="77777777" w:rsidR="003B54AA" w:rsidRPr="003B54AA" w:rsidRDefault="003B54AA" w:rsidP="00B7086F">
            <w:pPr>
              <w:jc w:val="center"/>
            </w:pPr>
            <w:r w:rsidRPr="003B54AA">
              <w:t>2</w:t>
            </w:r>
          </w:p>
        </w:tc>
        <w:tc>
          <w:tcPr>
            <w:tcW w:w="5245" w:type="dxa"/>
            <w:tcBorders>
              <w:bottom w:val="single" w:sz="4" w:space="0" w:color="auto"/>
            </w:tcBorders>
          </w:tcPr>
          <w:p w14:paraId="783B3D70" w14:textId="77777777" w:rsidR="003B54AA" w:rsidRPr="003B54AA" w:rsidRDefault="003B54AA" w:rsidP="00B7086F">
            <w:r w:rsidRPr="003B54AA">
              <w:t>МКУ   «Парк отдыха города Каргата»</w:t>
            </w:r>
          </w:p>
        </w:tc>
        <w:tc>
          <w:tcPr>
            <w:tcW w:w="1418" w:type="dxa"/>
            <w:tcBorders>
              <w:bottom w:val="single" w:sz="4" w:space="0" w:color="auto"/>
            </w:tcBorders>
            <w:vAlign w:val="center"/>
          </w:tcPr>
          <w:p w14:paraId="13B0F317" w14:textId="77777777" w:rsidR="003B54AA" w:rsidRPr="003B54AA" w:rsidRDefault="003B54AA" w:rsidP="00B7086F">
            <w:pPr>
              <w:jc w:val="center"/>
            </w:pPr>
          </w:p>
        </w:tc>
        <w:tc>
          <w:tcPr>
            <w:tcW w:w="2126" w:type="dxa"/>
            <w:tcBorders>
              <w:bottom w:val="single" w:sz="4" w:space="0" w:color="auto"/>
            </w:tcBorders>
            <w:vAlign w:val="center"/>
          </w:tcPr>
          <w:p w14:paraId="066A8782" w14:textId="77777777" w:rsidR="003B54AA" w:rsidRPr="003B54AA" w:rsidRDefault="003B54AA" w:rsidP="00B7086F">
            <w:pPr>
              <w:jc w:val="center"/>
            </w:pPr>
            <w:r w:rsidRPr="003B54AA">
              <w:t>+</w:t>
            </w:r>
          </w:p>
        </w:tc>
      </w:tr>
    </w:tbl>
    <w:p w14:paraId="27938231" w14:textId="77777777" w:rsidR="003B54AA" w:rsidRPr="003B54AA" w:rsidRDefault="003B54AA" w:rsidP="003B54AA">
      <w:pPr>
        <w:jc w:val="both"/>
        <w:rPr>
          <w:sz w:val="28"/>
          <w:szCs w:val="20"/>
        </w:rPr>
      </w:pPr>
    </w:p>
    <w:p w14:paraId="60F64BF2" w14:textId="77777777" w:rsidR="003B54AA" w:rsidRPr="003B54AA" w:rsidRDefault="003B54AA" w:rsidP="003B54AA">
      <w:pPr>
        <w:jc w:val="both"/>
        <w:rPr>
          <w:sz w:val="28"/>
          <w:szCs w:val="20"/>
        </w:rPr>
      </w:pPr>
    </w:p>
    <w:p w14:paraId="63CC5AF4" w14:textId="77777777" w:rsidR="003B54AA" w:rsidRPr="003B54AA" w:rsidRDefault="003B54AA" w:rsidP="003B54AA">
      <w:pPr>
        <w:jc w:val="both"/>
        <w:rPr>
          <w:sz w:val="28"/>
          <w:szCs w:val="20"/>
        </w:rPr>
      </w:pPr>
    </w:p>
    <w:p w14:paraId="1C136D3D" w14:textId="42865DD9" w:rsidR="003B54AA" w:rsidRPr="003B54AA" w:rsidRDefault="003B54AA" w:rsidP="003B54AA">
      <w:pPr>
        <w:rPr>
          <w:rFonts w:ascii="Arial" w:hAnsi="Arial" w:cs="Arial"/>
        </w:rPr>
      </w:pPr>
      <w:r w:rsidRPr="003B54AA">
        <w:rPr>
          <w:rFonts w:eastAsia="Calibri"/>
          <w:noProof/>
          <w:sz w:val="28"/>
          <w:szCs w:val="28"/>
        </w:rPr>
        <w:t xml:space="preserve">               </w:t>
      </w:r>
    </w:p>
    <w:p w14:paraId="3052744F" w14:textId="77777777" w:rsidR="003B54AA" w:rsidRPr="00E903A5" w:rsidRDefault="003B54AA" w:rsidP="003B54AA">
      <w:pPr>
        <w:widowControl w:val="0"/>
        <w:autoSpaceDE w:val="0"/>
        <w:autoSpaceDN w:val="0"/>
        <w:adjustRightInd w:val="0"/>
        <w:rPr>
          <w:rFonts w:ascii="Arial" w:hAnsi="Arial" w:cs="Arial"/>
        </w:rPr>
      </w:pPr>
    </w:p>
    <w:p w14:paraId="6644C88C" w14:textId="36B9A49C" w:rsidR="003B54AA" w:rsidRPr="00E903A5" w:rsidRDefault="003B54AA" w:rsidP="00E903A5">
      <w:pPr>
        <w:widowControl w:val="0"/>
        <w:autoSpaceDE w:val="0"/>
        <w:autoSpaceDN w:val="0"/>
        <w:adjustRightInd w:val="0"/>
        <w:jc w:val="center"/>
        <w:rPr>
          <w:rFonts w:ascii="Arial" w:hAnsi="Arial" w:cs="Arial"/>
        </w:rPr>
      </w:pPr>
      <w:r w:rsidRPr="00E903A5">
        <w:rPr>
          <w:rFonts w:ascii="Arial" w:hAnsi="Arial" w:cs="Arial"/>
        </w:rPr>
        <w:t>АДМИНИСТРАЦИЯ ГОРОДА КАРГАТА</w:t>
      </w:r>
    </w:p>
    <w:p w14:paraId="77CE987E" w14:textId="77777777" w:rsidR="003B54AA" w:rsidRPr="00E903A5" w:rsidRDefault="003B54AA" w:rsidP="00E903A5">
      <w:pPr>
        <w:widowControl w:val="0"/>
        <w:autoSpaceDE w:val="0"/>
        <w:autoSpaceDN w:val="0"/>
        <w:adjustRightInd w:val="0"/>
        <w:jc w:val="center"/>
        <w:rPr>
          <w:rFonts w:ascii="Arial" w:hAnsi="Arial" w:cs="Arial"/>
        </w:rPr>
      </w:pPr>
      <w:r w:rsidRPr="00E903A5">
        <w:rPr>
          <w:rFonts w:ascii="Arial" w:hAnsi="Arial" w:cs="Arial"/>
        </w:rPr>
        <w:t>Каргатского района Новосибирской области</w:t>
      </w:r>
    </w:p>
    <w:tbl>
      <w:tblPr>
        <w:tblpPr w:leftFromText="180" w:rightFromText="180" w:bottomFromText="200" w:vertAnchor="text" w:horzAnchor="margin" w:tblpY="193"/>
        <w:tblW w:w="5000" w:type="pct"/>
        <w:tblBorders>
          <w:top w:val="thinThickSmallGap" w:sz="24" w:space="0" w:color="auto"/>
        </w:tblBorders>
        <w:tblLook w:val="04A0" w:firstRow="1" w:lastRow="0" w:firstColumn="1" w:lastColumn="0" w:noHBand="0" w:noVBand="1"/>
      </w:tblPr>
      <w:tblGrid>
        <w:gridCol w:w="9571"/>
      </w:tblGrid>
      <w:tr w:rsidR="003B54AA" w:rsidRPr="00E903A5" w14:paraId="319D11EE" w14:textId="77777777" w:rsidTr="00B7086F">
        <w:trPr>
          <w:trHeight w:val="83"/>
        </w:trPr>
        <w:tc>
          <w:tcPr>
            <w:tcW w:w="5000" w:type="pct"/>
            <w:tcBorders>
              <w:top w:val="thinThickSmallGap" w:sz="24" w:space="0" w:color="auto"/>
              <w:left w:val="nil"/>
              <w:bottom w:val="nil"/>
              <w:right w:val="nil"/>
            </w:tcBorders>
          </w:tcPr>
          <w:p w14:paraId="4BBD20B8" w14:textId="77777777" w:rsidR="003B54AA" w:rsidRPr="00E903A5" w:rsidRDefault="003B54AA" w:rsidP="00E903A5">
            <w:pPr>
              <w:widowControl w:val="0"/>
              <w:autoSpaceDE w:val="0"/>
              <w:autoSpaceDN w:val="0"/>
              <w:adjustRightInd w:val="0"/>
              <w:ind w:firstLine="720"/>
              <w:jc w:val="center"/>
            </w:pPr>
          </w:p>
        </w:tc>
      </w:tr>
    </w:tbl>
    <w:p w14:paraId="71C59E31" w14:textId="77777777" w:rsidR="003B54AA" w:rsidRPr="00E903A5" w:rsidRDefault="003B54AA" w:rsidP="00E903A5">
      <w:pPr>
        <w:widowControl w:val="0"/>
        <w:autoSpaceDE w:val="0"/>
        <w:autoSpaceDN w:val="0"/>
        <w:adjustRightInd w:val="0"/>
        <w:jc w:val="center"/>
        <w:rPr>
          <w:rFonts w:ascii="Arial" w:hAnsi="Arial" w:cs="Arial"/>
        </w:rPr>
      </w:pPr>
      <w:r w:rsidRPr="00E903A5">
        <w:rPr>
          <w:rFonts w:ascii="Arial" w:hAnsi="Arial" w:cs="Arial"/>
        </w:rPr>
        <w:t>ПОСТАНОВЛЕНИЕ</w:t>
      </w:r>
    </w:p>
    <w:p w14:paraId="4552A99F" w14:textId="77777777" w:rsidR="003B54AA" w:rsidRPr="003B54AA" w:rsidRDefault="003B54AA" w:rsidP="003B54AA">
      <w:pPr>
        <w:widowControl w:val="0"/>
        <w:tabs>
          <w:tab w:val="left" w:pos="3960"/>
        </w:tabs>
        <w:autoSpaceDE w:val="0"/>
        <w:autoSpaceDN w:val="0"/>
        <w:adjustRightInd w:val="0"/>
        <w:ind w:firstLine="720"/>
        <w:jc w:val="both"/>
      </w:pPr>
      <w:r w:rsidRPr="003B54AA">
        <w:t xml:space="preserve">                                                    г. Каргат</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808"/>
      </w:tblGrid>
      <w:tr w:rsidR="003B54AA" w:rsidRPr="003B54AA" w14:paraId="799567C2" w14:textId="77777777" w:rsidTr="00B7086F">
        <w:trPr>
          <w:trHeight w:val="362"/>
          <w:jc w:val="center"/>
        </w:trPr>
        <w:tc>
          <w:tcPr>
            <w:tcW w:w="1914" w:type="dxa"/>
            <w:tcBorders>
              <w:top w:val="nil"/>
              <w:left w:val="nil"/>
              <w:bottom w:val="single" w:sz="4" w:space="0" w:color="auto"/>
              <w:right w:val="nil"/>
            </w:tcBorders>
          </w:tcPr>
          <w:p w14:paraId="0F42214A" w14:textId="77777777" w:rsidR="003B54AA" w:rsidRPr="003B54AA" w:rsidRDefault="003B54AA" w:rsidP="00B7086F">
            <w:pPr>
              <w:widowControl w:val="0"/>
              <w:autoSpaceDE w:val="0"/>
              <w:autoSpaceDN w:val="0"/>
              <w:adjustRightInd w:val="0"/>
              <w:jc w:val="center"/>
            </w:pPr>
          </w:p>
          <w:p w14:paraId="7703D644" w14:textId="77777777" w:rsidR="003B54AA" w:rsidRPr="003B54AA" w:rsidRDefault="003B54AA" w:rsidP="00B7086F">
            <w:pPr>
              <w:widowControl w:val="0"/>
              <w:autoSpaceDE w:val="0"/>
              <w:autoSpaceDN w:val="0"/>
              <w:adjustRightInd w:val="0"/>
              <w:jc w:val="center"/>
            </w:pPr>
            <w:r w:rsidRPr="003B54AA">
              <w:t>21.01.2025г</w:t>
            </w:r>
          </w:p>
        </w:tc>
        <w:tc>
          <w:tcPr>
            <w:tcW w:w="5742" w:type="dxa"/>
            <w:tcBorders>
              <w:top w:val="nil"/>
              <w:left w:val="nil"/>
              <w:bottom w:val="nil"/>
              <w:right w:val="nil"/>
            </w:tcBorders>
          </w:tcPr>
          <w:p w14:paraId="693FEC5B" w14:textId="77777777" w:rsidR="003B54AA" w:rsidRPr="003B54AA" w:rsidRDefault="003B54AA" w:rsidP="00B7086F">
            <w:pPr>
              <w:widowControl w:val="0"/>
              <w:tabs>
                <w:tab w:val="left" w:pos="3960"/>
              </w:tabs>
              <w:autoSpaceDE w:val="0"/>
              <w:autoSpaceDN w:val="0"/>
              <w:adjustRightInd w:val="0"/>
              <w:rPr>
                <w:rFonts w:eastAsia="Calibri"/>
              </w:rPr>
            </w:pPr>
            <w:r w:rsidRPr="003B54AA">
              <w:t xml:space="preserve">                                     </w:t>
            </w:r>
          </w:p>
          <w:p w14:paraId="545B506D" w14:textId="77777777" w:rsidR="003B54AA" w:rsidRPr="003B54AA" w:rsidRDefault="003B54AA" w:rsidP="00B7086F">
            <w:pPr>
              <w:widowControl w:val="0"/>
              <w:tabs>
                <w:tab w:val="left" w:pos="3960"/>
              </w:tabs>
              <w:autoSpaceDE w:val="0"/>
              <w:autoSpaceDN w:val="0"/>
              <w:adjustRightInd w:val="0"/>
              <w:ind w:firstLine="720"/>
              <w:jc w:val="both"/>
              <w:rPr>
                <w:u w:val="single"/>
              </w:rPr>
            </w:pPr>
          </w:p>
        </w:tc>
        <w:tc>
          <w:tcPr>
            <w:tcW w:w="1808" w:type="dxa"/>
            <w:tcBorders>
              <w:top w:val="nil"/>
              <w:left w:val="nil"/>
              <w:bottom w:val="single" w:sz="4" w:space="0" w:color="auto"/>
              <w:right w:val="nil"/>
            </w:tcBorders>
          </w:tcPr>
          <w:p w14:paraId="4E29389E" w14:textId="77777777" w:rsidR="003B54AA" w:rsidRPr="003B54AA" w:rsidRDefault="003B54AA" w:rsidP="00B7086F">
            <w:pPr>
              <w:widowControl w:val="0"/>
              <w:tabs>
                <w:tab w:val="left" w:pos="3960"/>
              </w:tabs>
              <w:autoSpaceDE w:val="0"/>
              <w:autoSpaceDN w:val="0"/>
              <w:adjustRightInd w:val="0"/>
              <w:jc w:val="center"/>
            </w:pPr>
          </w:p>
          <w:p w14:paraId="1E6DE921" w14:textId="77777777" w:rsidR="003B54AA" w:rsidRPr="003B54AA" w:rsidRDefault="003B54AA" w:rsidP="00B7086F">
            <w:pPr>
              <w:widowControl w:val="0"/>
              <w:tabs>
                <w:tab w:val="left" w:pos="3960"/>
              </w:tabs>
              <w:autoSpaceDE w:val="0"/>
              <w:autoSpaceDN w:val="0"/>
              <w:adjustRightInd w:val="0"/>
              <w:jc w:val="center"/>
            </w:pPr>
            <w:r w:rsidRPr="003B54AA">
              <w:t>№ 18</w:t>
            </w:r>
          </w:p>
        </w:tc>
      </w:tr>
    </w:tbl>
    <w:p w14:paraId="73BA7655" w14:textId="77777777" w:rsidR="003B54AA" w:rsidRPr="003B54AA" w:rsidRDefault="003B54AA" w:rsidP="003B54AA">
      <w:pPr>
        <w:suppressAutoHyphens/>
        <w:ind w:right="567"/>
        <w:rPr>
          <w:rFonts w:eastAsia="Calibri"/>
          <w:sz w:val="28"/>
          <w:szCs w:val="28"/>
          <w:lang w:eastAsia="ar-SA"/>
        </w:rPr>
      </w:pPr>
    </w:p>
    <w:p w14:paraId="535A9AA1" w14:textId="77777777" w:rsidR="003B54AA" w:rsidRPr="003B54AA" w:rsidRDefault="003B54AA" w:rsidP="003B54AA">
      <w:r w:rsidRPr="003B54AA">
        <w:t>Об утверждении Порядка предоставления служебных жилых помещений муниципального специализированного жилищного фонда администрацией города Каргата   Каргатского  района Новосибирской области</w:t>
      </w:r>
    </w:p>
    <w:p w14:paraId="55EB0727" w14:textId="77777777" w:rsidR="003B54AA" w:rsidRPr="003B54AA" w:rsidRDefault="003B54AA" w:rsidP="003B54AA"/>
    <w:p w14:paraId="347E35E4" w14:textId="77777777" w:rsidR="003B54AA" w:rsidRPr="003B54AA" w:rsidRDefault="003B54AA" w:rsidP="003B54AA">
      <w:pPr>
        <w:widowControl w:val="0"/>
        <w:autoSpaceDE w:val="0"/>
        <w:autoSpaceDN w:val="0"/>
        <w:ind w:firstLine="708"/>
        <w:jc w:val="both"/>
      </w:pPr>
      <w:proofErr w:type="gramStart"/>
      <w:r w:rsidRPr="003B54AA">
        <w:t xml:space="preserve">В соответствии с </w:t>
      </w:r>
      <w:hyperlink r:id="rId11" w:history="1">
        <w:r w:rsidRPr="003B54AA">
          <w:rPr>
            <w:rStyle w:val="a5"/>
          </w:rPr>
          <w:t>пунктом 4 части 1 статьи 14</w:t>
        </w:r>
      </w:hyperlink>
      <w:r w:rsidRPr="003B54AA">
        <w:t xml:space="preserve">, </w:t>
      </w:r>
      <w:hyperlink r:id="rId12" w:history="1">
        <w:r w:rsidRPr="003B54AA">
          <w:rPr>
            <w:rStyle w:val="a5"/>
          </w:rPr>
          <w:t>статьями 92</w:t>
        </w:r>
      </w:hyperlink>
      <w:r w:rsidRPr="003B54AA">
        <w:t xml:space="preserve">, </w:t>
      </w:r>
      <w:hyperlink r:id="rId13" w:history="1">
        <w:r w:rsidRPr="003B54AA">
          <w:rPr>
            <w:rStyle w:val="a5"/>
          </w:rPr>
          <w:t>93</w:t>
        </w:r>
      </w:hyperlink>
      <w:r w:rsidRPr="003B54AA">
        <w:t xml:space="preserve">, </w:t>
      </w:r>
      <w:hyperlink r:id="rId14" w:history="1">
        <w:r w:rsidRPr="003B54AA">
          <w:rPr>
            <w:rStyle w:val="a5"/>
          </w:rPr>
          <w:t>99</w:t>
        </w:r>
      </w:hyperlink>
      <w:r w:rsidRPr="003B54AA">
        <w:t xml:space="preserve">, </w:t>
      </w:r>
      <w:hyperlink r:id="rId15" w:history="1">
        <w:r w:rsidRPr="003B54AA">
          <w:rPr>
            <w:rStyle w:val="a5"/>
          </w:rPr>
          <w:t>100</w:t>
        </w:r>
      </w:hyperlink>
      <w:r w:rsidRPr="003B54AA">
        <w:t xml:space="preserve">, </w:t>
      </w:r>
      <w:hyperlink r:id="rId16" w:history="1">
        <w:r w:rsidRPr="003B54AA">
          <w:rPr>
            <w:rStyle w:val="a5"/>
          </w:rPr>
          <w:t>104</w:t>
        </w:r>
      </w:hyperlink>
      <w:r w:rsidRPr="003B54AA">
        <w:t xml:space="preserve"> Жилищного кодекса Российской Федерации, Федеральным </w:t>
      </w:r>
      <w:hyperlink r:id="rId17" w:history="1">
        <w:r w:rsidRPr="003B54AA">
          <w:rPr>
            <w:rStyle w:val="a5"/>
          </w:rPr>
          <w:t>законом</w:t>
        </w:r>
      </w:hyperlink>
      <w:r w:rsidRPr="003B54AA">
        <w:t xml:space="preserve"> Российской Федерации от 06 октября 2003 г. № 131-ФЗ «Об общих принципах организации местного самоуправления в Российской Федерации», </w:t>
      </w:r>
      <w:hyperlink r:id="rId18" w:history="1">
        <w:r w:rsidRPr="003B54AA">
          <w:rPr>
            <w:rStyle w:val="a5"/>
          </w:rPr>
          <w:t>Постановлением</w:t>
        </w:r>
      </w:hyperlink>
      <w:r w:rsidRPr="003B54AA">
        <w:t xml:space="preserve"> Правительства Российской Федерации от 26 января 2006 г. № 42 «Об утверждении Правил отнесения жилого помещения к специализированному жилищному фонду и типовых</w:t>
      </w:r>
      <w:proofErr w:type="gramEnd"/>
      <w:r w:rsidRPr="003B54AA">
        <w:t xml:space="preserve"> договоров найма специализированных жилых помещений» администрация города Каргата  Каргатского  района  Новосибирской области </w:t>
      </w:r>
    </w:p>
    <w:p w14:paraId="68E633AF" w14:textId="77777777" w:rsidR="003B54AA" w:rsidRPr="003B54AA" w:rsidRDefault="003B54AA" w:rsidP="003B54AA">
      <w:pPr>
        <w:widowControl w:val="0"/>
        <w:autoSpaceDE w:val="0"/>
        <w:autoSpaceDN w:val="0"/>
        <w:jc w:val="both"/>
      </w:pPr>
      <w:r w:rsidRPr="003B54AA">
        <w:t>ПОСТАНОВЛЯЕТ:</w:t>
      </w:r>
    </w:p>
    <w:p w14:paraId="6259A1D4" w14:textId="77777777" w:rsidR="003B54AA" w:rsidRPr="003B54AA" w:rsidRDefault="003B54AA" w:rsidP="003B54AA">
      <w:pPr>
        <w:jc w:val="both"/>
      </w:pPr>
      <w:r w:rsidRPr="003B54AA">
        <w:t xml:space="preserve">1. Утвердить </w:t>
      </w:r>
      <w:hyperlink r:id="rId19" w:anchor="P36" w:history="1">
        <w:r w:rsidRPr="003B54AA">
          <w:rPr>
            <w:rStyle w:val="a5"/>
          </w:rPr>
          <w:t>Порядок</w:t>
        </w:r>
      </w:hyperlink>
      <w:r w:rsidRPr="003B54AA">
        <w:t xml:space="preserve"> </w:t>
      </w:r>
      <w:proofErr w:type="gramStart"/>
      <w:r w:rsidRPr="003B54AA">
        <w:t>предоставления служебных жилых помещений муниципального специализированного жилищного фонда администрации города Каргата</w:t>
      </w:r>
      <w:proofErr w:type="gramEnd"/>
      <w:r w:rsidRPr="003B54AA">
        <w:t xml:space="preserve">  Каргатского  района Новосибирской области</w:t>
      </w:r>
    </w:p>
    <w:p w14:paraId="23A23961" w14:textId="77777777" w:rsidR="003B54AA" w:rsidRPr="003B54AA" w:rsidRDefault="003B54AA" w:rsidP="003B54AA">
      <w:pPr>
        <w:jc w:val="both"/>
      </w:pPr>
      <w:r w:rsidRPr="003B54AA">
        <w:t>2. Опубликовать настоящее постановление в «Официальном Вестнике города Каргата»  Каргатского  района Новосибирской области и на сайте администрации</w:t>
      </w:r>
    </w:p>
    <w:p w14:paraId="217FFF47" w14:textId="77777777" w:rsidR="003B54AA" w:rsidRPr="003B54AA" w:rsidRDefault="003B54AA" w:rsidP="003B54AA">
      <w:pPr>
        <w:widowControl w:val="0"/>
        <w:autoSpaceDE w:val="0"/>
        <w:autoSpaceDN w:val="0"/>
        <w:jc w:val="both"/>
      </w:pPr>
      <w:r w:rsidRPr="003B54AA">
        <w:t xml:space="preserve">3. </w:t>
      </w:r>
      <w:proofErr w:type="gramStart"/>
      <w:r w:rsidRPr="003B54AA">
        <w:t>Контроль за</w:t>
      </w:r>
      <w:proofErr w:type="gramEnd"/>
      <w:r w:rsidRPr="003B54AA">
        <w:t xml:space="preserve"> выполнением настоящего постановления оставляю за собой.</w:t>
      </w:r>
    </w:p>
    <w:p w14:paraId="467113BF" w14:textId="77777777" w:rsidR="003B54AA" w:rsidRPr="003B54AA" w:rsidRDefault="003B54AA" w:rsidP="003B54AA">
      <w:pPr>
        <w:widowControl w:val="0"/>
        <w:autoSpaceDE w:val="0"/>
        <w:autoSpaceDN w:val="0"/>
        <w:jc w:val="both"/>
      </w:pPr>
    </w:p>
    <w:p w14:paraId="7B0F4EC4" w14:textId="77777777" w:rsidR="003B54AA" w:rsidRPr="003B54AA" w:rsidRDefault="003B54AA" w:rsidP="003B54AA">
      <w:pPr>
        <w:widowControl w:val="0"/>
        <w:autoSpaceDE w:val="0"/>
        <w:autoSpaceDN w:val="0"/>
        <w:jc w:val="both"/>
      </w:pPr>
      <w:r w:rsidRPr="003B54AA">
        <w:t>Глава города Каргата</w:t>
      </w:r>
    </w:p>
    <w:p w14:paraId="154DA0E1" w14:textId="5649BC56" w:rsidR="003B54AA" w:rsidRPr="003B54AA" w:rsidRDefault="003B54AA" w:rsidP="003B54AA">
      <w:pPr>
        <w:widowControl w:val="0"/>
        <w:autoSpaceDE w:val="0"/>
        <w:autoSpaceDN w:val="0"/>
        <w:jc w:val="both"/>
      </w:pPr>
      <w:r w:rsidRPr="003B54AA">
        <w:t xml:space="preserve">Каргатского района Новосибирской области     </w:t>
      </w:r>
      <w:r w:rsidR="00E903A5">
        <w:t xml:space="preserve">                        </w:t>
      </w:r>
      <w:r w:rsidRPr="003B54AA">
        <w:t xml:space="preserve">                              </w:t>
      </w:r>
      <w:proofErr w:type="spellStart"/>
      <w:r w:rsidRPr="003B54AA">
        <w:t>Е.А.Козик</w:t>
      </w:r>
      <w:proofErr w:type="spellEnd"/>
    </w:p>
    <w:p w14:paraId="5E218BF6" w14:textId="77777777" w:rsidR="003B54AA" w:rsidRPr="003B54AA" w:rsidRDefault="003B54AA" w:rsidP="003B54AA">
      <w:pPr>
        <w:widowControl w:val="0"/>
        <w:autoSpaceDE w:val="0"/>
        <w:autoSpaceDN w:val="0"/>
        <w:jc w:val="both"/>
      </w:pPr>
    </w:p>
    <w:p w14:paraId="199EAD59" w14:textId="77777777" w:rsidR="00E903A5" w:rsidRDefault="00E903A5" w:rsidP="003B54AA">
      <w:pPr>
        <w:keepNext/>
        <w:keepLines/>
        <w:autoSpaceDE w:val="0"/>
        <w:autoSpaceDN w:val="0"/>
        <w:adjustRightInd w:val="0"/>
        <w:spacing w:line="360" w:lineRule="auto"/>
        <w:jc w:val="right"/>
        <w:rPr>
          <w:sz w:val="28"/>
          <w:szCs w:val="28"/>
        </w:rPr>
      </w:pPr>
    </w:p>
    <w:p w14:paraId="1498D22A" w14:textId="04C95BB6" w:rsidR="003B54AA" w:rsidRPr="003B54AA" w:rsidRDefault="003B54AA" w:rsidP="003B54AA">
      <w:pPr>
        <w:keepNext/>
        <w:keepLines/>
        <w:autoSpaceDE w:val="0"/>
        <w:autoSpaceDN w:val="0"/>
        <w:adjustRightInd w:val="0"/>
        <w:spacing w:line="360" w:lineRule="auto"/>
        <w:jc w:val="right"/>
        <w:rPr>
          <w:sz w:val="28"/>
          <w:szCs w:val="28"/>
        </w:rPr>
      </w:pPr>
      <w:r w:rsidRPr="003B54AA">
        <w:rPr>
          <w:sz w:val="28"/>
          <w:szCs w:val="28"/>
        </w:rPr>
        <w:t xml:space="preserve">                                 </w:t>
      </w:r>
    </w:p>
    <w:p w14:paraId="45C35326" w14:textId="77777777" w:rsidR="003B54AA" w:rsidRPr="003B54AA" w:rsidRDefault="003B54AA" w:rsidP="003B54AA">
      <w:pPr>
        <w:keepNext/>
        <w:keepLines/>
        <w:autoSpaceDE w:val="0"/>
        <w:autoSpaceDN w:val="0"/>
        <w:adjustRightInd w:val="0"/>
        <w:spacing w:line="360" w:lineRule="auto"/>
        <w:jc w:val="right"/>
      </w:pPr>
    </w:p>
    <w:p w14:paraId="7159B3FD" w14:textId="77777777" w:rsidR="003B54AA" w:rsidRPr="003B54AA" w:rsidRDefault="003B54AA" w:rsidP="003B54AA">
      <w:pPr>
        <w:keepNext/>
        <w:keepLines/>
        <w:autoSpaceDE w:val="0"/>
        <w:autoSpaceDN w:val="0"/>
        <w:adjustRightInd w:val="0"/>
        <w:spacing w:line="360" w:lineRule="auto"/>
        <w:jc w:val="right"/>
      </w:pPr>
    </w:p>
    <w:p w14:paraId="195AF34A" w14:textId="77777777" w:rsidR="003B54AA" w:rsidRPr="003B54AA" w:rsidRDefault="003B54AA" w:rsidP="003B54AA">
      <w:pPr>
        <w:keepNext/>
        <w:keepLines/>
        <w:autoSpaceDE w:val="0"/>
        <w:autoSpaceDN w:val="0"/>
        <w:adjustRightInd w:val="0"/>
        <w:spacing w:line="360" w:lineRule="auto"/>
        <w:jc w:val="right"/>
      </w:pPr>
      <w:r w:rsidRPr="003B54AA">
        <w:t xml:space="preserve">Утвержден          </w:t>
      </w:r>
    </w:p>
    <w:p w14:paraId="51341375" w14:textId="77777777" w:rsidR="003B54AA" w:rsidRPr="003B54AA" w:rsidRDefault="003B54AA" w:rsidP="003B54AA">
      <w:pPr>
        <w:keepNext/>
        <w:keepLines/>
        <w:autoSpaceDE w:val="0"/>
        <w:autoSpaceDN w:val="0"/>
        <w:adjustRightInd w:val="0"/>
        <w:jc w:val="right"/>
        <w:rPr>
          <w:sz w:val="28"/>
          <w:szCs w:val="28"/>
        </w:rPr>
      </w:pPr>
      <w:r w:rsidRPr="003B54AA">
        <w:t>постановлением администрации</w:t>
      </w:r>
    </w:p>
    <w:p w14:paraId="55DB4479" w14:textId="77777777" w:rsidR="003B54AA" w:rsidRPr="003B54AA" w:rsidRDefault="003B54AA" w:rsidP="003B54AA">
      <w:pPr>
        <w:jc w:val="right"/>
      </w:pPr>
      <w:r w:rsidRPr="003B54AA">
        <w:t xml:space="preserve">                                                               города Каргата  Каргатского  района Новосибирской области</w:t>
      </w:r>
    </w:p>
    <w:p w14:paraId="57DEAF0C" w14:textId="77777777" w:rsidR="003B54AA" w:rsidRPr="003B54AA" w:rsidRDefault="003B54AA" w:rsidP="003B54AA">
      <w:pPr>
        <w:keepNext/>
        <w:keepLines/>
        <w:autoSpaceDE w:val="0"/>
        <w:autoSpaceDN w:val="0"/>
        <w:adjustRightInd w:val="0"/>
        <w:jc w:val="right"/>
      </w:pPr>
      <w:r w:rsidRPr="003B54AA">
        <w:t>от 21.01.2025 №18</w:t>
      </w:r>
    </w:p>
    <w:p w14:paraId="14EE3814" w14:textId="77777777" w:rsidR="003B54AA" w:rsidRPr="003B54AA" w:rsidRDefault="003B54AA" w:rsidP="003B54AA">
      <w:pPr>
        <w:widowControl w:val="0"/>
        <w:autoSpaceDE w:val="0"/>
        <w:autoSpaceDN w:val="0"/>
        <w:jc w:val="right"/>
      </w:pPr>
    </w:p>
    <w:p w14:paraId="11EA0D24" w14:textId="77777777" w:rsidR="003B54AA" w:rsidRPr="003B54AA" w:rsidRDefault="003B54AA" w:rsidP="003B54AA">
      <w:pPr>
        <w:widowControl w:val="0"/>
        <w:autoSpaceDE w:val="0"/>
        <w:autoSpaceDN w:val="0"/>
        <w:jc w:val="center"/>
      </w:pPr>
      <w:bookmarkStart w:id="2" w:name="P36"/>
      <w:bookmarkEnd w:id="2"/>
      <w:r w:rsidRPr="003B54AA">
        <w:t>ПОРЯДОК</w:t>
      </w:r>
    </w:p>
    <w:p w14:paraId="5B06E88E" w14:textId="77777777" w:rsidR="003B54AA" w:rsidRPr="003B54AA" w:rsidRDefault="003B54AA" w:rsidP="003B54AA">
      <w:pPr>
        <w:jc w:val="center"/>
      </w:pPr>
      <w:r w:rsidRPr="003B54AA">
        <w:t xml:space="preserve">предоставления служебных жилых </w:t>
      </w:r>
      <w:proofErr w:type="gramStart"/>
      <w:r w:rsidRPr="003B54AA">
        <w:t>помещений муниципального специализированного жилищного фонда администрации города Каргата</w:t>
      </w:r>
      <w:proofErr w:type="gramEnd"/>
      <w:r w:rsidRPr="003B54AA">
        <w:t xml:space="preserve">  Каргатского  района Новосибирской области</w:t>
      </w:r>
    </w:p>
    <w:p w14:paraId="33147E8E" w14:textId="77777777" w:rsidR="003B54AA" w:rsidRPr="003B54AA" w:rsidRDefault="003B54AA" w:rsidP="003B54AA">
      <w:pPr>
        <w:widowControl w:val="0"/>
        <w:autoSpaceDE w:val="0"/>
        <w:autoSpaceDN w:val="0"/>
        <w:jc w:val="center"/>
        <w:outlineLvl w:val="1"/>
      </w:pPr>
      <w:r w:rsidRPr="003B54AA">
        <w:t>1. Общие положения</w:t>
      </w:r>
    </w:p>
    <w:p w14:paraId="3447E7CD" w14:textId="77777777" w:rsidR="003B54AA" w:rsidRPr="003B54AA" w:rsidRDefault="003B54AA" w:rsidP="003B54AA">
      <w:pPr>
        <w:widowControl w:val="0"/>
        <w:autoSpaceDE w:val="0"/>
        <w:autoSpaceDN w:val="0"/>
        <w:jc w:val="both"/>
      </w:pPr>
    </w:p>
    <w:p w14:paraId="4594719F" w14:textId="77777777" w:rsidR="003B54AA" w:rsidRPr="003B54AA" w:rsidRDefault="003B54AA" w:rsidP="003B54AA">
      <w:pPr>
        <w:jc w:val="both"/>
      </w:pPr>
      <w:r w:rsidRPr="003B54AA">
        <w:t xml:space="preserve">1.1. Настоящий Порядок </w:t>
      </w:r>
      <w:proofErr w:type="gramStart"/>
      <w:r w:rsidRPr="003B54AA">
        <w:t>предоставления служебных жилых помещений муниципального специализированного жилищного фонда администрации города Каргата</w:t>
      </w:r>
      <w:proofErr w:type="gramEnd"/>
      <w:r w:rsidRPr="003B54AA">
        <w:t xml:space="preserve">  Каргатского  района Новосибирской области</w:t>
      </w:r>
    </w:p>
    <w:p w14:paraId="6AD7CBE8" w14:textId="28C44230" w:rsidR="003B54AA" w:rsidRPr="003B54AA" w:rsidRDefault="003B54AA" w:rsidP="003B54AA">
      <w:pPr>
        <w:widowControl w:val="0"/>
        <w:autoSpaceDE w:val="0"/>
        <w:autoSpaceDN w:val="0"/>
        <w:jc w:val="both"/>
      </w:pPr>
      <w:r w:rsidRPr="003B54AA">
        <w:t xml:space="preserve"> </w:t>
      </w:r>
      <w:proofErr w:type="gramStart"/>
      <w:r w:rsidRPr="003B54AA">
        <w:t xml:space="preserve">(далее - служебные жилые помещения) разработан в соответствии с Жилищным </w:t>
      </w:r>
      <w:hyperlink r:id="rId20" w:history="1">
        <w:r w:rsidRPr="003B54AA">
          <w:rPr>
            <w:rStyle w:val="a5"/>
          </w:rPr>
          <w:t>кодексом</w:t>
        </w:r>
      </w:hyperlink>
      <w:r w:rsidRPr="003B54AA">
        <w:t xml:space="preserve"> Российской Федерации, Федеральным </w:t>
      </w:r>
      <w:hyperlink r:id="rId21" w:history="1">
        <w:r w:rsidRPr="003B54AA">
          <w:rPr>
            <w:rStyle w:val="a5"/>
          </w:rPr>
          <w:t>законом</w:t>
        </w:r>
      </w:hyperlink>
      <w:r w:rsidRPr="003B54AA">
        <w:t xml:space="preserve"> Российской Федерации от 06 октября 2003 г. № 131-ФЗ «Об общих принципах организации местного самоуправления в Российской Федерации», </w:t>
      </w:r>
      <w:hyperlink r:id="rId22" w:history="1">
        <w:r w:rsidRPr="003B54AA">
          <w:rPr>
            <w:rStyle w:val="a5"/>
          </w:rPr>
          <w:t>Постановлением</w:t>
        </w:r>
      </w:hyperlink>
      <w:r w:rsidRPr="003B54AA">
        <w:rPr>
          <w:rStyle w:val="a5"/>
          <w:color w:val="auto"/>
          <w:u w:val="none"/>
        </w:rPr>
        <w:t xml:space="preserve"> </w:t>
      </w:r>
      <w:r w:rsidRPr="003B54AA">
        <w:t>Правительства Российской Федерации от 26 января 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устанавливает категории</w:t>
      </w:r>
      <w:proofErr w:type="gramEnd"/>
      <w:r w:rsidRPr="003B54AA">
        <w:t xml:space="preserve"> граждан, которым могут быть предоставлены служебные жилые помещения, а также основания и условия их предоставления.</w:t>
      </w:r>
    </w:p>
    <w:p w14:paraId="73B679BD" w14:textId="77777777" w:rsidR="003B54AA" w:rsidRPr="003B54AA" w:rsidRDefault="003B54AA" w:rsidP="003B54AA">
      <w:pPr>
        <w:jc w:val="both"/>
      </w:pPr>
      <w:r w:rsidRPr="003B54AA">
        <w:t>1.2. Предоставление гражданам служебных жилых помещений по договорам найма служебных жилых помещений осуществляется на основании постановления администрации города Каргата  Каргатского  района Новосибирской области (дале</w:t>
      </w:r>
      <w:proofErr w:type="gramStart"/>
      <w:r w:rsidRPr="003B54AA">
        <w:t>е-</w:t>
      </w:r>
      <w:proofErr w:type="gramEnd"/>
      <w:r w:rsidRPr="003B54AA">
        <w:t xml:space="preserve">  города Каргат)</w:t>
      </w:r>
    </w:p>
    <w:p w14:paraId="3A694E9B" w14:textId="77777777" w:rsidR="003B54AA" w:rsidRPr="003B54AA" w:rsidRDefault="003B54AA" w:rsidP="003B54AA">
      <w:pPr>
        <w:widowControl w:val="0"/>
        <w:autoSpaceDE w:val="0"/>
        <w:autoSpaceDN w:val="0"/>
        <w:jc w:val="both"/>
      </w:pPr>
    </w:p>
    <w:p w14:paraId="74F96F64" w14:textId="77777777" w:rsidR="003B54AA" w:rsidRPr="003B54AA" w:rsidRDefault="003B54AA" w:rsidP="003B54AA">
      <w:pPr>
        <w:widowControl w:val="0"/>
        <w:autoSpaceDE w:val="0"/>
        <w:autoSpaceDN w:val="0"/>
        <w:jc w:val="center"/>
        <w:outlineLvl w:val="1"/>
      </w:pPr>
      <w:r w:rsidRPr="003B54AA">
        <w:t>2. Предоставление служебных жилых помещений</w:t>
      </w:r>
    </w:p>
    <w:p w14:paraId="20333C6D" w14:textId="77777777" w:rsidR="003B54AA" w:rsidRPr="003B54AA" w:rsidRDefault="003B54AA" w:rsidP="003B54AA">
      <w:pPr>
        <w:widowControl w:val="0"/>
        <w:autoSpaceDE w:val="0"/>
        <w:autoSpaceDN w:val="0"/>
        <w:jc w:val="center"/>
      </w:pPr>
      <w:r w:rsidRPr="003B54AA">
        <w:t>муниципального специализированного жилищного фонда</w:t>
      </w:r>
    </w:p>
    <w:p w14:paraId="68A1E70E" w14:textId="77777777" w:rsidR="003B54AA" w:rsidRPr="003B54AA" w:rsidRDefault="003B54AA" w:rsidP="003B54AA">
      <w:pPr>
        <w:widowControl w:val="0"/>
        <w:autoSpaceDE w:val="0"/>
        <w:autoSpaceDN w:val="0"/>
        <w:jc w:val="center"/>
      </w:pPr>
    </w:p>
    <w:p w14:paraId="2629EC8A" w14:textId="77777777" w:rsidR="003B54AA" w:rsidRPr="003B54AA" w:rsidRDefault="003B54AA" w:rsidP="003B54AA">
      <w:pPr>
        <w:jc w:val="both"/>
      </w:pPr>
      <w:r w:rsidRPr="003B54AA">
        <w:t xml:space="preserve">       2.1. Служебные жилые помещения предоставляются гражданам в связи с характером их трудовых отношений на территории города Каргата  Каргатского  района Новосибирской области.</w:t>
      </w:r>
    </w:p>
    <w:p w14:paraId="3164258D" w14:textId="77777777" w:rsidR="003B54AA" w:rsidRPr="003B54AA" w:rsidRDefault="003B54AA" w:rsidP="003B54AA">
      <w:pPr>
        <w:jc w:val="both"/>
      </w:pPr>
      <w:r w:rsidRPr="003B54AA">
        <w:t xml:space="preserve">         2.2. Служебные жилые помещения предоставляются гражданам в виде жилого дома, отдельной квартиры. </w:t>
      </w:r>
    </w:p>
    <w:p w14:paraId="6A016DA2" w14:textId="77777777" w:rsidR="003B54AA" w:rsidRPr="003B54AA" w:rsidRDefault="003B54AA" w:rsidP="003B54AA">
      <w:pPr>
        <w:ind w:firstLine="708"/>
        <w:jc w:val="both"/>
      </w:pPr>
      <w:r w:rsidRPr="003B54AA">
        <w:t>Не допускается выделение под служебное жилое помещение комнат в квартирах, в которых проживает несколько нанимателей и (или) собственников жилых помещений.</w:t>
      </w:r>
    </w:p>
    <w:p w14:paraId="53D7D0C5" w14:textId="77777777" w:rsidR="003B54AA" w:rsidRPr="003B54AA" w:rsidRDefault="003B54AA" w:rsidP="003B54AA">
      <w:pPr>
        <w:ind w:firstLine="708"/>
        <w:jc w:val="both"/>
      </w:pPr>
      <w:r w:rsidRPr="003B54AA">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14:paraId="1970E525" w14:textId="77777777" w:rsidR="003B54AA" w:rsidRPr="003B54AA" w:rsidRDefault="003B54AA" w:rsidP="003B54AA">
      <w:pPr>
        <w:ind w:firstLine="708"/>
        <w:jc w:val="both"/>
      </w:pPr>
      <w:r w:rsidRPr="003B54AA">
        <w:t>Норма предоставления служебных жилых помещений:</w:t>
      </w:r>
    </w:p>
    <w:p w14:paraId="1B136C2C" w14:textId="77777777" w:rsidR="003B54AA" w:rsidRPr="003B54AA" w:rsidRDefault="003B54AA" w:rsidP="003B54AA">
      <w:pPr>
        <w:ind w:firstLine="709"/>
        <w:jc w:val="both"/>
      </w:pPr>
      <w:r w:rsidRPr="003B54AA">
        <w:t>- не менее 18 квадратных метров общей площади на одинокого гражданина;</w:t>
      </w:r>
    </w:p>
    <w:p w14:paraId="5329A282" w14:textId="77777777" w:rsidR="003B54AA" w:rsidRPr="003B54AA" w:rsidRDefault="003B54AA" w:rsidP="003B54AA">
      <w:pPr>
        <w:ind w:firstLine="709"/>
        <w:jc w:val="both"/>
      </w:pPr>
      <w:r w:rsidRPr="003B54AA">
        <w:lastRenderedPageBreak/>
        <w:t>- не менее 15 квадратных метров общей площади на семью из двух и более  человек.</w:t>
      </w:r>
    </w:p>
    <w:p w14:paraId="7F4C3CD9" w14:textId="77777777" w:rsidR="003B54AA" w:rsidRPr="003B54AA" w:rsidRDefault="003B54AA" w:rsidP="003B54AA">
      <w:pPr>
        <w:jc w:val="both"/>
      </w:pPr>
      <w:r w:rsidRPr="003B54AA">
        <w:t xml:space="preserve">          2.3.  Договор найма служебного жилого помещения с гражданами заключается на период их трудовых отношений на муниципальной должности, выборной должности, работы в органах местного самоуправления города Каргата  Каргатского  района Новосибирской области, специалистам, состоящим в трудовых отношениях с учреждениями благоустройства, </w:t>
      </w:r>
      <w:proofErr w:type="spellStart"/>
      <w:r w:rsidRPr="003B54AA">
        <w:t>жилищно</w:t>
      </w:r>
      <w:proofErr w:type="spellEnd"/>
      <w:r w:rsidRPr="003B54AA">
        <w:t xml:space="preserve"> - коммунального хозяйства, осуществляющим свою деятельность на территории  города Каргата.</w:t>
      </w:r>
    </w:p>
    <w:p w14:paraId="2AC7590E" w14:textId="77777777" w:rsidR="003B54AA" w:rsidRPr="003B54AA" w:rsidRDefault="003B54AA" w:rsidP="003B54AA">
      <w:pPr>
        <w:ind w:firstLine="708"/>
        <w:jc w:val="both"/>
      </w:pPr>
      <w:r w:rsidRPr="003B54AA">
        <w:t>Прекращение трудовых отношений, а также увольнение со службы является основанием прекращения договора найма служебного жилого помещения.</w:t>
      </w:r>
    </w:p>
    <w:p w14:paraId="3CB02A41" w14:textId="77777777" w:rsidR="003B54AA" w:rsidRPr="003B54AA" w:rsidRDefault="003B54AA" w:rsidP="003B54AA">
      <w:pPr>
        <w:ind w:firstLine="708"/>
        <w:jc w:val="both"/>
      </w:pPr>
      <w:bookmarkStart w:id="3" w:name="Par83"/>
      <w:bookmarkEnd w:id="3"/>
      <w:r w:rsidRPr="003B54AA">
        <w:t>2.4. Для предоставления служебного жилого помещения граждане представляют в администрацию города Каргата, следующие документы:</w:t>
      </w:r>
    </w:p>
    <w:p w14:paraId="4D51D3FB" w14:textId="77777777" w:rsidR="003B54AA" w:rsidRPr="003B54AA" w:rsidRDefault="003B54AA" w:rsidP="003B54AA">
      <w:pPr>
        <w:ind w:firstLine="709"/>
        <w:jc w:val="both"/>
      </w:pPr>
      <w:r w:rsidRPr="003B54AA">
        <w:t>- заявление на имя главы города Каргата о предоставлении служебного жилого помещения;</w:t>
      </w:r>
    </w:p>
    <w:p w14:paraId="573E3241" w14:textId="77777777" w:rsidR="003B54AA" w:rsidRPr="003B54AA" w:rsidRDefault="003B54AA" w:rsidP="003B54AA">
      <w:pPr>
        <w:ind w:firstLine="709"/>
        <w:jc w:val="both"/>
      </w:pPr>
      <w:r w:rsidRPr="003B54AA">
        <w:t xml:space="preserve">- паспорт гражданина и всех совершеннолетних членов его семьи (по необходимости); </w:t>
      </w:r>
    </w:p>
    <w:p w14:paraId="081ABAF0" w14:textId="77777777" w:rsidR="003B54AA" w:rsidRPr="003B54AA" w:rsidRDefault="003B54AA" w:rsidP="003B54AA">
      <w:pPr>
        <w:ind w:firstLine="709"/>
        <w:jc w:val="both"/>
      </w:pPr>
      <w:r w:rsidRPr="003B54AA">
        <w:t xml:space="preserve">- документы, подтверждающие родственные отношения гражданина и лиц, указанных в качестве членов его семьи (свидетельство о браке, свидетельство о рождении детей и др.) (по необходимости); </w:t>
      </w:r>
    </w:p>
    <w:p w14:paraId="04823C11" w14:textId="77777777" w:rsidR="003B54AA" w:rsidRPr="003B54AA" w:rsidRDefault="003B54AA" w:rsidP="003B54AA">
      <w:pPr>
        <w:ind w:firstLine="709"/>
        <w:jc w:val="both"/>
      </w:pPr>
      <w:r w:rsidRPr="003B54AA">
        <w:t>- ходатайство с места работы о предоставлении служебного жилого помещения из специализированного жилищного фонда администрации города Каргата.</w:t>
      </w:r>
    </w:p>
    <w:p w14:paraId="13471878" w14:textId="77777777" w:rsidR="003B54AA" w:rsidRPr="003B54AA" w:rsidRDefault="003B54AA" w:rsidP="003B54AA">
      <w:pPr>
        <w:ind w:firstLine="708"/>
        <w:jc w:val="both"/>
      </w:pPr>
      <w:r w:rsidRPr="003B54AA">
        <w:t>2.5. В течение десяти календарных дней со дня получения и регистрации заявления администрация города Каргата  принимает решение о предоставлении служебного помещения в форме постановления администрации   либо об отказе в предоставлении служебного помещения с указанием оснований, о чем в течение трех дней со дня принятия указанного решения письменно уведомляет гражданина.</w:t>
      </w:r>
    </w:p>
    <w:p w14:paraId="2982613A" w14:textId="77777777" w:rsidR="003B54AA" w:rsidRPr="003B54AA" w:rsidRDefault="003B54AA" w:rsidP="003B54AA">
      <w:pPr>
        <w:ind w:firstLine="708"/>
        <w:jc w:val="both"/>
      </w:pPr>
      <w:r w:rsidRPr="003B54AA">
        <w:t xml:space="preserve">Постановление администрации города Каргата о предоставлении служебного жилого помещения является основанием для заключения договора найма служебного жилого помещения с гражданином в соответствии с требованиями Жилищного </w:t>
      </w:r>
      <w:hyperlink r:id="rId23" w:history="1">
        <w:r w:rsidRPr="003B54AA">
          <w:rPr>
            <w:rStyle w:val="a5"/>
          </w:rPr>
          <w:t>кодекса</w:t>
        </w:r>
      </w:hyperlink>
      <w:r w:rsidRPr="003B54AA">
        <w:t xml:space="preserve"> Российской Федерации.</w:t>
      </w:r>
    </w:p>
    <w:p w14:paraId="09D8B94D" w14:textId="77777777" w:rsidR="003B54AA" w:rsidRPr="003B54AA" w:rsidRDefault="003B54AA" w:rsidP="003B54AA">
      <w:pPr>
        <w:jc w:val="both"/>
      </w:pPr>
    </w:p>
    <w:p w14:paraId="5A498089" w14:textId="77777777" w:rsidR="003B54AA" w:rsidRPr="003B54AA" w:rsidRDefault="003B54AA" w:rsidP="003B54AA">
      <w:pPr>
        <w:jc w:val="both"/>
      </w:pPr>
    </w:p>
    <w:p w14:paraId="3428F009" w14:textId="77777777" w:rsidR="003B54AA" w:rsidRPr="003B54AA" w:rsidRDefault="003B54AA" w:rsidP="003B54AA">
      <w:pPr>
        <w:jc w:val="both"/>
        <w:rPr>
          <w:sz w:val="28"/>
          <w:szCs w:val="20"/>
        </w:rPr>
      </w:pPr>
    </w:p>
    <w:p w14:paraId="3C711627" w14:textId="77777777" w:rsidR="003B54AA" w:rsidRPr="003B54AA" w:rsidRDefault="003B54AA" w:rsidP="003B54AA">
      <w:pPr>
        <w:widowControl w:val="0"/>
        <w:shd w:val="clear" w:color="auto" w:fill="FFFFFF"/>
        <w:autoSpaceDE w:val="0"/>
        <w:autoSpaceDN w:val="0"/>
        <w:adjustRightInd w:val="0"/>
        <w:ind w:left="40"/>
        <w:jc w:val="both"/>
      </w:pPr>
    </w:p>
    <w:p w14:paraId="596B9BED" w14:textId="2E4508E0" w:rsidR="003B54AA" w:rsidRPr="00E903A5" w:rsidRDefault="003B54AA" w:rsidP="00E903A5">
      <w:pPr>
        <w:jc w:val="center"/>
        <w:rPr>
          <w:rFonts w:ascii="Arial" w:hAnsi="Arial" w:cs="Arial"/>
        </w:rPr>
      </w:pPr>
      <w:r w:rsidRPr="00E903A5">
        <w:rPr>
          <w:rFonts w:ascii="Arial" w:hAnsi="Arial" w:cs="Arial"/>
        </w:rPr>
        <w:t>АДМИНИСТРАЦИЯ  ГОРОДА КАРГАТА</w:t>
      </w:r>
    </w:p>
    <w:p w14:paraId="1049B110" w14:textId="2972455B" w:rsidR="003B54AA" w:rsidRPr="00E903A5" w:rsidRDefault="003B54AA" w:rsidP="00E903A5">
      <w:pPr>
        <w:ind w:left="-720"/>
        <w:jc w:val="center"/>
        <w:rPr>
          <w:rFonts w:ascii="Arial" w:hAnsi="Arial" w:cs="Arial"/>
        </w:rPr>
      </w:pPr>
      <w:r w:rsidRPr="00E903A5">
        <w:rPr>
          <w:rFonts w:ascii="Arial" w:hAnsi="Arial" w:cs="Arial"/>
        </w:rPr>
        <w:t>Каргатского района Новосибирской области</w:t>
      </w:r>
    </w:p>
    <w:tbl>
      <w:tblPr>
        <w:tblpPr w:leftFromText="180" w:rightFromText="180" w:bottomFromText="16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3B54AA" w:rsidRPr="00E903A5" w14:paraId="6C8B454C" w14:textId="77777777" w:rsidTr="00B7086F">
        <w:trPr>
          <w:trHeight w:val="83"/>
        </w:trPr>
        <w:tc>
          <w:tcPr>
            <w:tcW w:w="10046" w:type="dxa"/>
            <w:tcBorders>
              <w:top w:val="thinThickSmallGap" w:sz="24" w:space="0" w:color="auto"/>
              <w:left w:val="nil"/>
              <w:bottom w:val="nil"/>
              <w:right w:val="nil"/>
            </w:tcBorders>
          </w:tcPr>
          <w:p w14:paraId="761A5DBE" w14:textId="77777777" w:rsidR="003B54AA" w:rsidRPr="00E903A5" w:rsidRDefault="003B54AA" w:rsidP="00E903A5">
            <w:pPr>
              <w:spacing w:line="256" w:lineRule="auto"/>
              <w:jc w:val="center"/>
            </w:pPr>
          </w:p>
        </w:tc>
      </w:tr>
    </w:tbl>
    <w:p w14:paraId="35EE5771" w14:textId="1FDB6E94" w:rsidR="003B54AA" w:rsidRPr="00E903A5" w:rsidRDefault="003B54AA" w:rsidP="00E903A5">
      <w:pPr>
        <w:ind w:left="-720"/>
        <w:jc w:val="center"/>
        <w:rPr>
          <w:rFonts w:ascii="Arial" w:hAnsi="Arial" w:cs="Arial"/>
        </w:rPr>
      </w:pPr>
      <w:r w:rsidRPr="00E903A5">
        <w:rPr>
          <w:rFonts w:ascii="Arial" w:hAnsi="Arial" w:cs="Arial"/>
        </w:rPr>
        <w:t>ПОСТАНОВЛЕНИЕ</w:t>
      </w:r>
    </w:p>
    <w:p w14:paraId="139D5402" w14:textId="77777777" w:rsidR="003B54AA" w:rsidRPr="003B54AA" w:rsidRDefault="003B54AA" w:rsidP="003B54AA">
      <w:pPr>
        <w:tabs>
          <w:tab w:val="left" w:pos="3960"/>
        </w:tabs>
      </w:pPr>
      <w:r w:rsidRPr="003B54AA">
        <w:t xml:space="preserve">                                                                       г. Каргат</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3B54AA" w:rsidRPr="003B54AA" w14:paraId="48513D9C" w14:textId="77777777" w:rsidTr="00B7086F">
        <w:trPr>
          <w:trHeight w:val="362"/>
        </w:trPr>
        <w:tc>
          <w:tcPr>
            <w:tcW w:w="1914" w:type="dxa"/>
            <w:tcBorders>
              <w:top w:val="nil"/>
              <w:left w:val="nil"/>
              <w:bottom w:val="single" w:sz="4" w:space="0" w:color="auto"/>
              <w:right w:val="nil"/>
            </w:tcBorders>
            <w:hideMark/>
          </w:tcPr>
          <w:p w14:paraId="15AC8EEC" w14:textId="77777777" w:rsidR="003B54AA" w:rsidRPr="003B54AA" w:rsidRDefault="003B54AA" w:rsidP="00B7086F">
            <w:pPr>
              <w:tabs>
                <w:tab w:val="left" w:pos="3960"/>
              </w:tabs>
              <w:spacing w:line="256" w:lineRule="auto"/>
            </w:pPr>
            <w:r w:rsidRPr="003B54AA">
              <w:t>28.01.2025</w:t>
            </w:r>
          </w:p>
        </w:tc>
        <w:tc>
          <w:tcPr>
            <w:tcW w:w="5742" w:type="dxa"/>
            <w:tcBorders>
              <w:top w:val="nil"/>
              <w:left w:val="nil"/>
              <w:bottom w:val="nil"/>
              <w:right w:val="nil"/>
            </w:tcBorders>
          </w:tcPr>
          <w:p w14:paraId="17F39E12" w14:textId="77777777" w:rsidR="003B54AA" w:rsidRPr="003B54AA" w:rsidRDefault="003B54AA" w:rsidP="00B7086F">
            <w:pPr>
              <w:tabs>
                <w:tab w:val="left" w:pos="3960"/>
              </w:tabs>
              <w:spacing w:line="256" w:lineRule="auto"/>
              <w:rPr>
                <w:u w:val="single"/>
              </w:rPr>
            </w:pPr>
          </w:p>
        </w:tc>
        <w:tc>
          <w:tcPr>
            <w:tcW w:w="1915" w:type="dxa"/>
            <w:tcBorders>
              <w:top w:val="nil"/>
              <w:left w:val="nil"/>
              <w:bottom w:val="single" w:sz="4" w:space="0" w:color="auto"/>
              <w:right w:val="nil"/>
            </w:tcBorders>
            <w:hideMark/>
          </w:tcPr>
          <w:p w14:paraId="7803E410" w14:textId="77777777" w:rsidR="003B54AA" w:rsidRPr="003B54AA" w:rsidRDefault="003B54AA" w:rsidP="00B7086F">
            <w:pPr>
              <w:tabs>
                <w:tab w:val="left" w:pos="3960"/>
              </w:tabs>
              <w:spacing w:line="256" w:lineRule="auto"/>
            </w:pPr>
            <w:r w:rsidRPr="003B54AA">
              <w:t>№ 23</w:t>
            </w:r>
          </w:p>
        </w:tc>
      </w:tr>
    </w:tbl>
    <w:p w14:paraId="6FB576FD" w14:textId="77777777" w:rsidR="003B54AA" w:rsidRPr="003B54AA" w:rsidRDefault="003B54AA" w:rsidP="003B54AA">
      <w:pPr>
        <w:widowControl w:val="0"/>
        <w:shd w:val="clear" w:color="auto" w:fill="FFFFFF"/>
        <w:autoSpaceDE w:val="0"/>
        <w:autoSpaceDN w:val="0"/>
        <w:adjustRightInd w:val="0"/>
        <w:spacing w:before="317"/>
        <w:jc w:val="both"/>
      </w:pPr>
      <w:r w:rsidRPr="003B54AA">
        <w:t>О проведении общественных обсуждений</w:t>
      </w:r>
    </w:p>
    <w:p w14:paraId="1FA2C8A4" w14:textId="77777777" w:rsidR="003B54AA" w:rsidRPr="003B54AA" w:rsidRDefault="003B54AA" w:rsidP="003B54AA">
      <w:pPr>
        <w:widowControl w:val="0"/>
        <w:shd w:val="clear" w:color="auto" w:fill="FFFFFF"/>
        <w:autoSpaceDE w:val="0"/>
        <w:autoSpaceDN w:val="0"/>
        <w:adjustRightInd w:val="0"/>
        <w:ind w:right="401" w:firstLine="357"/>
        <w:jc w:val="both"/>
      </w:pPr>
      <w:r w:rsidRPr="003B54AA">
        <w:t xml:space="preserve">          </w:t>
      </w:r>
      <w:proofErr w:type="gramStart"/>
      <w:r w:rsidRPr="003B54AA">
        <w:t xml:space="preserve">В соответствии с Градостроительным кодексом Российской Федерации Земельным кодексом Российской Федерации, в целях учета мнения населения и его информирования, в соответствии со  статьей  28 Федерального закона от 06.10.2003 № 131-ФЗ «Об общих принципах организации местного самоуправления в Российской Федерации», решением Совета депутатов города Каргата от 25.01.2019  № 153 «Об общественных обсуждениях», руководствуясь Уставом города Каргата Каргатского </w:t>
      </w:r>
      <w:r w:rsidRPr="003B54AA">
        <w:lastRenderedPageBreak/>
        <w:t xml:space="preserve">района Новосибирской области, администрация города Каргата </w:t>
      </w:r>
      <w:proofErr w:type="gramEnd"/>
    </w:p>
    <w:p w14:paraId="42F7F174" w14:textId="77777777" w:rsidR="003B54AA" w:rsidRPr="003B54AA" w:rsidRDefault="003B54AA" w:rsidP="003B54AA">
      <w:pPr>
        <w:widowControl w:val="0"/>
        <w:shd w:val="clear" w:color="auto" w:fill="FFFFFF"/>
        <w:autoSpaceDE w:val="0"/>
        <w:autoSpaceDN w:val="0"/>
        <w:adjustRightInd w:val="0"/>
        <w:ind w:left="40" w:right="-1" w:firstLine="357"/>
        <w:jc w:val="both"/>
      </w:pPr>
      <w:r w:rsidRPr="003B54AA">
        <w:t xml:space="preserve">ПОСТАНОВЛЯЕТ: </w:t>
      </w:r>
    </w:p>
    <w:p w14:paraId="3CF6B99F" w14:textId="77777777" w:rsidR="003B54AA" w:rsidRPr="003B54AA" w:rsidRDefault="003B54AA" w:rsidP="003B54AA">
      <w:pPr>
        <w:widowControl w:val="0"/>
        <w:shd w:val="clear" w:color="auto" w:fill="FFFFFF"/>
        <w:autoSpaceDE w:val="0"/>
        <w:autoSpaceDN w:val="0"/>
        <w:adjustRightInd w:val="0"/>
        <w:ind w:right="-1"/>
        <w:jc w:val="both"/>
      </w:pPr>
      <w:r w:rsidRPr="003B54AA">
        <w:t xml:space="preserve">1.Провести общественные обсуждения по теме: </w:t>
      </w:r>
    </w:p>
    <w:p w14:paraId="603BD15E" w14:textId="77777777" w:rsidR="003B54AA" w:rsidRPr="003B54AA" w:rsidRDefault="003B54AA" w:rsidP="003B54AA">
      <w:pPr>
        <w:jc w:val="both"/>
      </w:pPr>
      <w:r w:rsidRPr="003B54AA">
        <w:t xml:space="preserve">1.1. Проект Изменений в Генеральный план городского поселения города Каргата Каргатского района Новосибирской области и утверждение проекта правил и землепользования, и застройки городского поселения города Каргата Каргатского района Новосибирской области. </w:t>
      </w:r>
    </w:p>
    <w:p w14:paraId="71DBDD5C" w14:textId="77777777" w:rsidR="003B54AA" w:rsidRPr="003B54AA" w:rsidRDefault="003B54AA" w:rsidP="003B54AA">
      <w:pPr>
        <w:jc w:val="both"/>
      </w:pPr>
      <w:r w:rsidRPr="003B54AA">
        <w:t>2.Определить организатором общественных обсуждений   комиссию в следующем составе:</w:t>
      </w:r>
    </w:p>
    <w:p w14:paraId="1AC806F0" w14:textId="77777777" w:rsidR="003B54AA" w:rsidRPr="003B54AA" w:rsidRDefault="003B54AA" w:rsidP="003B54AA">
      <w:pPr>
        <w:widowControl w:val="0"/>
        <w:shd w:val="clear" w:color="auto" w:fill="FFFFFF"/>
        <w:autoSpaceDE w:val="0"/>
        <w:autoSpaceDN w:val="0"/>
        <w:adjustRightInd w:val="0"/>
        <w:ind w:right="-1"/>
        <w:jc w:val="both"/>
      </w:pPr>
      <w:r w:rsidRPr="003B54AA">
        <w:t>Кузнецова Е. Ю.  – ведущий специалист администрации города Каргата - председатель комиссии;</w:t>
      </w:r>
    </w:p>
    <w:p w14:paraId="06BEEA0D" w14:textId="77777777" w:rsidR="003B54AA" w:rsidRPr="00E903A5" w:rsidRDefault="003B54AA" w:rsidP="003B54AA">
      <w:pPr>
        <w:pStyle w:val="a3"/>
        <w:ind w:left="40" w:right="-1"/>
        <w:rPr>
          <w:sz w:val="24"/>
          <w:szCs w:val="24"/>
        </w:rPr>
      </w:pPr>
      <w:r w:rsidRPr="00E903A5">
        <w:rPr>
          <w:sz w:val="24"/>
          <w:szCs w:val="24"/>
        </w:rPr>
        <w:t xml:space="preserve">Члены комиссии: </w:t>
      </w:r>
    </w:p>
    <w:p w14:paraId="6525A56D" w14:textId="77777777" w:rsidR="003B54AA" w:rsidRPr="00E903A5" w:rsidRDefault="003B54AA" w:rsidP="003B54AA">
      <w:pPr>
        <w:pStyle w:val="a3"/>
        <w:ind w:left="40" w:right="-1"/>
        <w:rPr>
          <w:sz w:val="24"/>
          <w:szCs w:val="24"/>
        </w:rPr>
      </w:pPr>
      <w:r w:rsidRPr="00E903A5">
        <w:rPr>
          <w:sz w:val="24"/>
          <w:szCs w:val="24"/>
        </w:rPr>
        <w:t>Касьянов Ю.А.  -  председатель Совета депутатов города Каргата (по согласованию);</w:t>
      </w:r>
    </w:p>
    <w:p w14:paraId="704822FB" w14:textId="77777777" w:rsidR="003B54AA" w:rsidRPr="003B54AA" w:rsidRDefault="003B54AA" w:rsidP="003B54AA">
      <w:pPr>
        <w:widowControl w:val="0"/>
        <w:shd w:val="clear" w:color="auto" w:fill="FFFFFF"/>
        <w:autoSpaceDE w:val="0"/>
        <w:autoSpaceDN w:val="0"/>
        <w:adjustRightInd w:val="0"/>
        <w:ind w:right="-1"/>
        <w:jc w:val="both"/>
      </w:pPr>
      <w:proofErr w:type="spellStart"/>
      <w:r w:rsidRPr="003B54AA">
        <w:t>Гредюшко</w:t>
      </w:r>
      <w:proofErr w:type="spellEnd"/>
      <w:r w:rsidRPr="003B54AA">
        <w:t xml:space="preserve"> Е.И.  – ведущий специалист администрации города Каргата </w:t>
      </w:r>
      <w:proofErr w:type="gramStart"/>
      <w:r w:rsidRPr="003B54AA">
        <w:t>-с</w:t>
      </w:r>
      <w:proofErr w:type="gramEnd"/>
      <w:r w:rsidRPr="003B54AA">
        <w:t xml:space="preserve">екретарь   комиссии.    </w:t>
      </w:r>
    </w:p>
    <w:p w14:paraId="1A72F5F7" w14:textId="77777777" w:rsidR="003B54AA" w:rsidRPr="003B54AA" w:rsidRDefault="003B54AA" w:rsidP="003B54AA">
      <w:pPr>
        <w:widowControl w:val="0"/>
        <w:shd w:val="clear" w:color="auto" w:fill="FFFFFF"/>
        <w:autoSpaceDE w:val="0"/>
        <w:autoSpaceDN w:val="0"/>
        <w:adjustRightInd w:val="0"/>
        <w:ind w:right="-1"/>
        <w:jc w:val="both"/>
      </w:pPr>
      <w:r w:rsidRPr="003B54AA">
        <w:t xml:space="preserve">Оленина Е. А.   –специалист 1 разряда администрации города Каргата </w:t>
      </w:r>
    </w:p>
    <w:p w14:paraId="4752C518" w14:textId="77777777" w:rsidR="003B54AA" w:rsidRPr="003B54AA" w:rsidRDefault="003B54AA" w:rsidP="003B54AA">
      <w:pPr>
        <w:widowControl w:val="0"/>
        <w:shd w:val="clear" w:color="auto" w:fill="FFFFFF"/>
        <w:autoSpaceDE w:val="0"/>
        <w:autoSpaceDN w:val="0"/>
        <w:adjustRightInd w:val="0"/>
        <w:ind w:right="-1"/>
        <w:jc w:val="both"/>
      </w:pPr>
      <w:r w:rsidRPr="003B54AA">
        <w:t>3.Определить местонахождение комиссии: г. Каргат, ул. Транспортная, 14, администрация города Каргата, контактные телефоны: 22-300.</w:t>
      </w:r>
    </w:p>
    <w:p w14:paraId="4D6004AE" w14:textId="77777777" w:rsidR="003B54AA" w:rsidRPr="003B54AA" w:rsidRDefault="003B54AA" w:rsidP="003B54AA">
      <w:pPr>
        <w:widowControl w:val="0"/>
        <w:shd w:val="clear" w:color="auto" w:fill="FFFFFF"/>
        <w:autoSpaceDE w:val="0"/>
        <w:autoSpaceDN w:val="0"/>
        <w:adjustRightInd w:val="0"/>
        <w:ind w:right="-1"/>
        <w:jc w:val="both"/>
      </w:pPr>
      <w:r w:rsidRPr="003B54AA">
        <w:t xml:space="preserve">4. </w:t>
      </w:r>
      <w:proofErr w:type="gramStart"/>
      <w:r w:rsidRPr="003B54AA">
        <w:t>Разместить оповещение</w:t>
      </w:r>
      <w:proofErr w:type="gramEnd"/>
      <w:r w:rsidRPr="003B54AA">
        <w:t xml:space="preserve"> (приложение 1) в информационно – телекоммуникационной сети «Интернет». Населению города Каргата предлагается письменно подавать свои рекомендации и предложения по повестке обсуждений в кабинет № 5 или на сайт администрации города Каргата: </w:t>
      </w:r>
      <w:hyperlink r:id="rId24" w:history="1">
        <w:r w:rsidRPr="003B54AA">
          <w:rPr>
            <w:rStyle w:val="a5"/>
          </w:rPr>
          <w:t>https://admkargat.nso.ru/page/1022</w:t>
        </w:r>
      </w:hyperlink>
      <w:r w:rsidRPr="003B54AA">
        <w:rPr>
          <w:rStyle w:val="a5"/>
        </w:rPr>
        <w:t>.</w:t>
      </w:r>
    </w:p>
    <w:p w14:paraId="77A074AE" w14:textId="77777777" w:rsidR="003B54AA" w:rsidRPr="003B54AA" w:rsidRDefault="003B54AA" w:rsidP="003B54AA">
      <w:pPr>
        <w:widowControl w:val="0"/>
        <w:shd w:val="clear" w:color="auto" w:fill="FFFFFF"/>
        <w:autoSpaceDE w:val="0"/>
        <w:autoSpaceDN w:val="0"/>
        <w:adjustRightInd w:val="0"/>
        <w:ind w:left="40" w:right="-1"/>
        <w:jc w:val="both"/>
      </w:pPr>
      <w:r w:rsidRPr="003B54AA">
        <w:t xml:space="preserve">5.Провести общественные обсуждения: 27 февраля 2025года в 10-00 часов, определив место проведения: г. Каргат, ул. </w:t>
      </w:r>
      <w:proofErr w:type="gramStart"/>
      <w:r w:rsidRPr="003B54AA">
        <w:t>Транспортная</w:t>
      </w:r>
      <w:proofErr w:type="gramEnd"/>
      <w:r w:rsidRPr="003B54AA">
        <w:t xml:space="preserve">, 14 </w:t>
      </w:r>
      <w:proofErr w:type="spellStart"/>
      <w:r w:rsidRPr="003B54AA">
        <w:t>каб</w:t>
      </w:r>
      <w:proofErr w:type="spellEnd"/>
      <w:r w:rsidRPr="003B54AA">
        <w:t xml:space="preserve">. №2.  </w:t>
      </w:r>
    </w:p>
    <w:p w14:paraId="61A91F82" w14:textId="77777777" w:rsidR="003B54AA" w:rsidRPr="003B54AA" w:rsidRDefault="003B54AA" w:rsidP="003B54AA">
      <w:pPr>
        <w:widowControl w:val="0"/>
        <w:shd w:val="clear" w:color="auto" w:fill="FFFFFF"/>
        <w:autoSpaceDE w:val="0"/>
        <w:autoSpaceDN w:val="0"/>
        <w:adjustRightInd w:val="0"/>
        <w:ind w:left="40" w:right="-1"/>
        <w:jc w:val="both"/>
      </w:pPr>
      <w:r w:rsidRPr="003B54AA">
        <w:t xml:space="preserve">6. Постановление разместить на сайте администрации города Каргата в сети Интернет.  </w:t>
      </w:r>
    </w:p>
    <w:p w14:paraId="302AB870" w14:textId="77777777" w:rsidR="003B54AA" w:rsidRPr="003B54AA" w:rsidRDefault="003B54AA" w:rsidP="003B54AA">
      <w:pPr>
        <w:widowControl w:val="0"/>
        <w:shd w:val="clear" w:color="auto" w:fill="FFFFFF"/>
        <w:autoSpaceDE w:val="0"/>
        <w:autoSpaceDN w:val="0"/>
        <w:adjustRightInd w:val="0"/>
        <w:ind w:right="-1"/>
        <w:jc w:val="both"/>
      </w:pPr>
    </w:p>
    <w:p w14:paraId="71F25DFA" w14:textId="77777777" w:rsidR="003B54AA" w:rsidRPr="003B54AA" w:rsidRDefault="003B54AA" w:rsidP="003B54AA">
      <w:pPr>
        <w:widowControl w:val="0"/>
        <w:shd w:val="clear" w:color="auto" w:fill="FFFFFF"/>
        <w:autoSpaceDE w:val="0"/>
        <w:autoSpaceDN w:val="0"/>
        <w:adjustRightInd w:val="0"/>
        <w:ind w:right="-1"/>
        <w:jc w:val="both"/>
      </w:pPr>
    </w:p>
    <w:p w14:paraId="7A0C2FFC" w14:textId="77777777" w:rsidR="003B54AA" w:rsidRPr="003B54AA" w:rsidRDefault="003B54AA" w:rsidP="003B54AA">
      <w:pPr>
        <w:widowControl w:val="0"/>
        <w:shd w:val="clear" w:color="auto" w:fill="FFFFFF"/>
        <w:autoSpaceDE w:val="0"/>
        <w:autoSpaceDN w:val="0"/>
        <w:adjustRightInd w:val="0"/>
        <w:ind w:right="-1"/>
        <w:jc w:val="both"/>
      </w:pPr>
    </w:p>
    <w:p w14:paraId="4099D39A" w14:textId="77777777" w:rsidR="003B54AA" w:rsidRPr="003B54AA" w:rsidRDefault="003B54AA" w:rsidP="003B54AA">
      <w:pPr>
        <w:widowControl w:val="0"/>
        <w:shd w:val="clear" w:color="auto" w:fill="FFFFFF"/>
        <w:autoSpaceDE w:val="0"/>
        <w:autoSpaceDN w:val="0"/>
        <w:adjustRightInd w:val="0"/>
        <w:ind w:left="40"/>
        <w:jc w:val="both"/>
        <w:rPr>
          <w:sz w:val="28"/>
          <w:szCs w:val="28"/>
        </w:rPr>
      </w:pPr>
      <w:r w:rsidRPr="003B54AA">
        <w:t xml:space="preserve">Глава города Каргата                                                                                              Е. А. </w:t>
      </w:r>
      <w:proofErr w:type="spellStart"/>
      <w:r w:rsidRPr="003B54AA">
        <w:t>Козик</w:t>
      </w:r>
      <w:proofErr w:type="spellEnd"/>
    </w:p>
    <w:p w14:paraId="68579AED" w14:textId="77777777" w:rsidR="003B54AA" w:rsidRPr="003B54AA" w:rsidRDefault="003B54AA" w:rsidP="003B54AA">
      <w:pPr>
        <w:widowControl w:val="0"/>
        <w:shd w:val="clear" w:color="auto" w:fill="FFFFFF"/>
        <w:autoSpaceDE w:val="0"/>
        <w:autoSpaceDN w:val="0"/>
        <w:adjustRightInd w:val="0"/>
        <w:jc w:val="both"/>
        <w:rPr>
          <w:sz w:val="28"/>
          <w:szCs w:val="28"/>
        </w:rPr>
      </w:pPr>
    </w:p>
    <w:p w14:paraId="2CF5AEBA" w14:textId="77777777" w:rsidR="003B54AA" w:rsidRPr="003B54AA" w:rsidRDefault="003B54AA" w:rsidP="003B54AA">
      <w:pPr>
        <w:widowControl w:val="0"/>
        <w:shd w:val="clear" w:color="auto" w:fill="FFFFFF"/>
        <w:autoSpaceDE w:val="0"/>
        <w:autoSpaceDN w:val="0"/>
        <w:adjustRightInd w:val="0"/>
        <w:jc w:val="both"/>
        <w:rPr>
          <w:sz w:val="28"/>
          <w:szCs w:val="28"/>
        </w:rPr>
      </w:pPr>
    </w:p>
    <w:p w14:paraId="683CDC27" w14:textId="77777777" w:rsidR="003B54AA" w:rsidRPr="003B54AA" w:rsidRDefault="003B54AA" w:rsidP="003B54AA">
      <w:pPr>
        <w:widowControl w:val="0"/>
        <w:shd w:val="clear" w:color="auto" w:fill="FFFFFF"/>
        <w:autoSpaceDE w:val="0"/>
        <w:autoSpaceDN w:val="0"/>
        <w:adjustRightInd w:val="0"/>
        <w:jc w:val="both"/>
        <w:rPr>
          <w:sz w:val="28"/>
          <w:szCs w:val="28"/>
        </w:rPr>
      </w:pPr>
    </w:p>
    <w:p w14:paraId="01D6A20F" w14:textId="77777777" w:rsidR="003B54AA" w:rsidRPr="003B54AA" w:rsidRDefault="003B54AA" w:rsidP="00E903A5">
      <w:pPr>
        <w:widowControl w:val="0"/>
        <w:shd w:val="clear" w:color="auto" w:fill="FFFFFF"/>
        <w:autoSpaceDE w:val="0"/>
        <w:autoSpaceDN w:val="0"/>
        <w:adjustRightInd w:val="0"/>
        <w:jc w:val="right"/>
      </w:pPr>
      <w:r w:rsidRPr="003B54AA">
        <w:rPr>
          <w:sz w:val="28"/>
          <w:szCs w:val="28"/>
        </w:rPr>
        <w:t xml:space="preserve">                                                                                                                         </w:t>
      </w:r>
      <w:r w:rsidRPr="003B54AA">
        <w:t xml:space="preserve">Приложение 2 </w:t>
      </w:r>
    </w:p>
    <w:p w14:paraId="2213BD6B" w14:textId="77777777" w:rsidR="003B54AA" w:rsidRPr="003B54AA" w:rsidRDefault="003B54AA" w:rsidP="00E903A5">
      <w:pPr>
        <w:jc w:val="right"/>
        <w:rPr>
          <w:sz w:val="28"/>
          <w:szCs w:val="28"/>
        </w:rPr>
      </w:pPr>
    </w:p>
    <w:p w14:paraId="6A566C8A" w14:textId="77777777" w:rsidR="003B54AA" w:rsidRPr="003B54AA" w:rsidRDefault="003B54AA" w:rsidP="00E903A5">
      <w:pPr>
        <w:jc w:val="right"/>
      </w:pPr>
      <w:r w:rsidRPr="003B54AA">
        <w:t xml:space="preserve">Оповещение о начале общественных обсуждений </w:t>
      </w:r>
    </w:p>
    <w:p w14:paraId="108EE398" w14:textId="77777777" w:rsidR="003B54AA" w:rsidRPr="003B54AA" w:rsidRDefault="003B54AA" w:rsidP="003B54AA"/>
    <w:p w14:paraId="54BE028D" w14:textId="77777777" w:rsidR="003B54AA" w:rsidRPr="003B54AA" w:rsidRDefault="003B54AA" w:rsidP="003B54AA">
      <w:r w:rsidRPr="003B54AA">
        <w:t xml:space="preserve">        Администрация города Каргата Каргатского района Новосибирской области информирует о предстоящем проведении общественных обсуждений по теме: </w:t>
      </w:r>
    </w:p>
    <w:p w14:paraId="1874CE3E" w14:textId="77777777" w:rsidR="003B54AA" w:rsidRPr="003B54AA" w:rsidRDefault="003B54AA" w:rsidP="003B54AA">
      <w:pPr>
        <w:ind w:firstLine="357"/>
        <w:jc w:val="both"/>
      </w:pPr>
      <w:r w:rsidRPr="003B54AA">
        <w:t xml:space="preserve">Проект Изменений в Генеральный план городского поселения города Каргата Каргатского района Новосибирской области и утверждение проекта Правил и землепользования и застройки городского поселения города Каргата Каргатского района Новосибирской области. </w:t>
      </w:r>
    </w:p>
    <w:p w14:paraId="5418CD08" w14:textId="77777777" w:rsidR="003B54AA" w:rsidRPr="003B54AA" w:rsidRDefault="003B54AA" w:rsidP="003B54AA"/>
    <w:p w14:paraId="567E81B3" w14:textId="77777777" w:rsidR="003B54AA" w:rsidRPr="003B54AA" w:rsidRDefault="003B54AA" w:rsidP="003B54AA">
      <w:pPr>
        <w:widowControl w:val="0"/>
        <w:shd w:val="clear" w:color="auto" w:fill="FFFFFF"/>
        <w:autoSpaceDE w:val="0"/>
        <w:autoSpaceDN w:val="0"/>
        <w:adjustRightInd w:val="0"/>
        <w:jc w:val="both"/>
      </w:pPr>
      <w:r w:rsidRPr="003B54AA">
        <w:t xml:space="preserve">        Общественные обсуждения будут проводиться 27 февраля 2025 года по адресу: 632402 НСО г. Каргат, ул. </w:t>
      </w:r>
      <w:proofErr w:type="gramStart"/>
      <w:r w:rsidRPr="003B54AA">
        <w:t>Транспортная</w:t>
      </w:r>
      <w:proofErr w:type="gramEnd"/>
      <w:r w:rsidRPr="003B54AA">
        <w:t xml:space="preserve">,14 </w:t>
      </w:r>
      <w:proofErr w:type="spellStart"/>
      <w:r w:rsidRPr="003B54AA">
        <w:t>каб</w:t>
      </w:r>
      <w:proofErr w:type="spellEnd"/>
      <w:r w:rsidRPr="003B54AA">
        <w:t xml:space="preserve"> №2 в 10-00 </w:t>
      </w:r>
    </w:p>
    <w:p w14:paraId="4E42890B" w14:textId="77777777" w:rsidR="003B54AA" w:rsidRPr="003B54AA" w:rsidRDefault="003B54AA" w:rsidP="003B54AA">
      <w:pPr>
        <w:ind w:firstLine="357"/>
        <w:jc w:val="both"/>
      </w:pPr>
    </w:p>
    <w:p w14:paraId="69903CBE" w14:textId="77777777" w:rsidR="003B54AA" w:rsidRPr="003B54AA" w:rsidRDefault="003B54AA" w:rsidP="003B54AA">
      <w:pPr>
        <w:ind w:firstLine="357"/>
        <w:jc w:val="both"/>
      </w:pPr>
      <w:r w:rsidRPr="003B54AA">
        <w:t xml:space="preserve">Предложения по теме общественных обсуждений в письменной форме принимаются по адресу: 632402 НСО г. Каргат ул. </w:t>
      </w:r>
      <w:proofErr w:type="gramStart"/>
      <w:r w:rsidRPr="003B54AA">
        <w:t>Транспортная</w:t>
      </w:r>
      <w:proofErr w:type="gramEnd"/>
      <w:r w:rsidRPr="003B54AA">
        <w:t>,14, кабинет №2, 5 телефон 22-300.</w:t>
      </w:r>
    </w:p>
    <w:p w14:paraId="5D772561" w14:textId="77777777" w:rsidR="003B54AA" w:rsidRPr="003B54AA" w:rsidRDefault="003B54AA" w:rsidP="003B54AA">
      <w:pPr>
        <w:ind w:firstLine="357"/>
        <w:jc w:val="both"/>
      </w:pPr>
    </w:p>
    <w:p w14:paraId="3EE1EAB5" w14:textId="77777777" w:rsidR="003B54AA" w:rsidRPr="003B54AA" w:rsidRDefault="003B54AA" w:rsidP="003B54AA">
      <w:pPr>
        <w:jc w:val="center"/>
      </w:pPr>
      <w:r w:rsidRPr="003B54AA">
        <w:t xml:space="preserve">Проект опубликован в «Официальном Вестнике г. Каргата», а также на официальном сайте администрации г. Каргата </w:t>
      </w:r>
      <w:hyperlink r:id="rId25" w:history="1">
        <w:r w:rsidRPr="003B54AA">
          <w:rPr>
            <w:rStyle w:val="a5"/>
          </w:rPr>
          <w:t>https://admkargat.nso.ru/page/1022</w:t>
        </w:r>
      </w:hyperlink>
      <w:r w:rsidRPr="003B54AA">
        <w:t xml:space="preserve"> </w:t>
      </w:r>
    </w:p>
    <w:p w14:paraId="7BF5EDE1" w14:textId="77777777" w:rsidR="003B54AA" w:rsidRPr="003B54AA" w:rsidRDefault="003B54AA" w:rsidP="003B54AA">
      <w:pPr>
        <w:jc w:val="center"/>
        <w:rPr>
          <w:bCs/>
        </w:rPr>
      </w:pPr>
    </w:p>
    <w:p w14:paraId="24B3BF8F" w14:textId="77777777" w:rsidR="003B54AA" w:rsidRPr="003B54AA" w:rsidRDefault="003B54AA" w:rsidP="003B54AA">
      <w:pPr>
        <w:jc w:val="center"/>
      </w:pPr>
      <w:r w:rsidRPr="003B54AA">
        <w:rPr>
          <w:bCs/>
        </w:rPr>
        <w:t>Приглашаем жителей к участию в обсуждении</w:t>
      </w:r>
    </w:p>
    <w:sectPr w:rsidR="003B54AA" w:rsidRPr="003B54AA" w:rsidSect="00BE6CE7">
      <w:headerReference w:type="default" r:id="rId26"/>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8C542" w14:textId="77777777" w:rsidR="00E64470" w:rsidRDefault="00E64470" w:rsidP="00523588">
      <w:r>
        <w:separator/>
      </w:r>
    </w:p>
  </w:endnote>
  <w:endnote w:type="continuationSeparator" w:id="0">
    <w:p w14:paraId="1E4F9165" w14:textId="77777777" w:rsidR="00E64470" w:rsidRDefault="00E64470" w:rsidP="0052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B7207" w14:textId="77777777" w:rsidR="00E64470" w:rsidRDefault="00E64470" w:rsidP="00523588">
      <w:r>
        <w:separator/>
      </w:r>
    </w:p>
  </w:footnote>
  <w:footnote w:type="continuationSeparator" w:id="0">
    <w:p w14:paraId="18E5F7EE" w14:textId="77777777" w:rsidR="00E64470" w:rsidRDefault="00E64470" w:rsidP="00523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FA78" w14:textId="77777777" w:rsidR="00523588" w:rsidRDefault="00523588" w:rsidP="00523588">
    <w:pPr>
      <w:pStyle w:val="a8"/>
      <w:pBdr>
        <w:bottom w:val="thickThinSmallGap" w:sz="24" w:space="0" w:color="622423"/>
      </w:pBdr>
      <w:tabs>
        <w:tab w:val="center" w:pos="5233"/>
        <w:tab w:val="left" w:pos="9060"/>
      </w:tabs>
      <w:rPr>
        <w:rFonts w:ascii="Cambria" w:hAnsi="Cambria"/>
        <w:sz w:val="32"/>
        <w:szCs w:val="32"/>
      </w:rPr>
    </w:pPr>
    <w:r>
      <w:rPr>
        <w:rFonts w:ascii="Cambria" w:hAnsi="Cambria"/>
        <w:sz w:val="32"/>
        <w:szCs w:val="32"/>
      </w:rPr>
      <w:tab/>
      <w:t xml:space="preserve">ОФИЦИАЛЬНЫЙ ВЕСТНИК ГОРОДА КАРГАТА </w:t>
    </w:r>
    <w:r>
      <w:rPr>
        <w:rFonts w:ascii="Cambria" w:hAnsi="Cambria"/>
        <w:sz w:val="32"/>
        <w:szCs w:val="32"/>
      </w:rPr>
      <w:tab/>
    </w:r>
  </w:p>
  <w:p w14:paraId="45ED9813" w14:textId="461BF148" w:rsidR="00523588" w:rsidRDefault="00523588" w:rsidP="00523588">
    <w:r>
      <w:t xml:space="preserve">31.01.2025  № 02                                                                                                 БЕСПЛАТНО  </w:t>
    </w:r>
  </w:p>
  <w:p w14:paraId="42F21953" w14:textId="77777777" w:rsidR="00523588" w:rsidRDefault="005235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DEE72FD"/>
    <w:multiLevelType w:val="multilevel"/>
    <w:tmpl w:val="E1B81432"/>
    <w:lvl w:ilvl="0">
      <w:start w:val="1"/>
      <w:numFmt w:val="decimal"/>
      <w:lvlText w:val="%1."/>
      <w:lvlJc w:val="left"/>
      <w:pPr>
        <w:ind w:left="1713" w:hanging="360"/>
      </w:pPr>
    </w:lvl>
    <w:lvl w:ilvl="1">
      <w:start w:val="1"/>
      <w:numFmt w:val="decimal"/>
      <w:isLgl/>
      <w:lvlText w:val="%1.%2"/>
      <w:lvlJc w:val="left"/>
      <w:pPr>
        <w:ind w:left="1728" w:hanging="375"/>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8"/>
    <w:rsid w:val="00006DA1"/>
    <w:rsid w:val="00031D9F"/>
    <w:rsid w:val="000C0A1F"/>
    <w:rsid w:val="001550F0"/>
    <w:rsid w:val="00186619"/>
    <w:rsid w:val="001D723B"/>
    <w:rsid w:val="001E18BE"/>
    <w:rsid w:val="001E2F83"/>
    <w:rsid w:val="0020013D"/>
    <w:rsid w:val="00234A00"/>
    <w:rsid w:val="00282C98"/>
    <w:rsid w:val="002A65D5"/>
    <w:rsid w:val="002A69D8"/>
    <w:rsid w:val="002D731D"/>
    <w:rsid w:val="002D7E8A"/>
    <w:rsid w:val="003104A0"/>
    <w:rsid w:val="0032457F"/>
    <w:rsid w:val="003262F7"/>
    <w:rsid w:val="00332E81"/>
    <w:rsid w:val="00390509"/>
    <w:rsid w:val="003B54AA"/>
    <w:rsid w:val="003E7E75"/>
    <w:rsid w:val="0042224E"/>
    <w:rsid w:val="004737AF"/>
    <w:rsid w:val="004B4B68"/>
    <w:rsid w:val="004C600B"/>
    <w:rsid w:val="004F0BCD"/>
    <w:rsid w:val="00500B13"/>
    <w:rsid w:val="00523588"/>
    <w:rsid w:val="00525E49"/>
    <w:rsid w:val="005325EA"/>
    <w:rsid w:val="00566706"/>
    <w:rsid w:val="00571ACB"/>
    <w:rsid w:val="00572CD6"/>
    <w:rsid w:val="00592514"/>
    <w:rsid w:val="005D1C44"/>
    <w:rsid w:val="005E2ACA"/>
    <w:rsid w:val="006328E2"/>
    <w:rsid w:val="00633AF6"/>
    <w:rsid w:val="00676B8A"/>
    <w:rsid w:val="007E00AA"/>
    <w:rsid w:val="007E65A3"/>
    <w:rsid w:val="00825E8A"/>
    <w:rsid w:val="008440CA"/>
    <w:rsid w:val="0085088E"/>
    <w:rsid w:val="008834CE"/>
    <w:rsid w:val="008A17C1"/>
    <w:rsid w:val="009110D1"/>
    <w:rsid w:val="00921E7A"/>
    <w:rsid w:val="009555E0"/>
    <w:rsid w:val="00963569"/>
    <w:rsid w:val="009E5803"/>
    <w:rsid w:val="009F4BB4"/>
    <w:rsid w:val="009F5855"/>
    <w:rsid w:val="00A727E4"/>
    <w:rsid w:val="00A771F9"/>
    <w:rsid w:val="00AD5EE1"/>
    <w:rsid w:val="00AE5C4C"/>
    <w:rsid w:val="00AF5FA3"/>
    <w:rsid w:val="00B02BFD"/>
    <w:rsid w:val="00B153E8"/>
    <w:rsid w:val="00B16FBE"/>
    <w:rsid w:val="00B17689"/>
    <w:rsid w:val="00B243F7"/>
    <w:rsid w:val="00B4137A"/>
    <w:rsid w:val="00BA2F9F"/>
    <w:rsid w:val="00BB1026"/>
    <w:rsid w:val="00BC1E3A"/>
    <w:rsid w:val="00BE4771"/>
    <w:rsid w:val="00BE6CE7"/>
    <w:rsid w:val="00C022C8"/>
    <w:rsid w:val="00C04356"/>
    <w:rsid w:val="00C32E24"/>
    <w:rsid w:val="00C56C5E"/>
    <w:rsid w:val="00C729EE"/>
    <w:rsid w:val="00C75B7E"/>
    <w:rsid w:val="00CC2528"/>
    <w:rsid w:val="00D33AEF"/>
    <w:rsid w:val="00D45E91"/>
    <w:rsid w:val="00D54FA5"/>
    <w:rsid w:val="00D57F2E"/>
    <w:rsid w:val="00D61310"/>
    <w:rsid w:val="00DC036B"/>
    <w:rsid w:val="00E00D2C"/>
    <w:rsid w:val="00E125C5"/>
    <w:rsid w:val="00E64470"/>
    <w:rsid w:val="00E8658B"/>
    <w:rsid w:val="00E903A5"/>
    <w:rsid w:val="00EA7FEA"/>
    <w:rsid w:val="00EC7FA5"/>
    <w:rsid w:val="00ED1492"/>
    <w:rsid w:val="00EF3B60"/>
    <w:rsid w:val="00FB1B1C"/>
    <w:rsid w:val="00FF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3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 w:type="paragraph" w:customStyle="1" w:styleId="ConsPlusNormal">
    <w:name w:val="ConsPlusNormal"/>
    <w:rsid w:val="003B54AA"/>
    <w:pPr>
      <w:widowControl w:val="0"/>
      <w:autoSpaceDE w:val="0"/>
      <w:autoSpaceDN w:val="0"/>
      <w:spacing w:after="0" w:line="240" w:lineRule="auto"/>
    </w:pPr>
    <w:rPr>
      <w:rFonts w:ascii="Times New Roman" w:eastAsiaTheme="minorEastAsia" w:hAnsi="Times New Roman" w:cs="Times New Roman"/>
      <w:sz w:val="28"/>
      <w:lang w:eastAsia="ru-RU"/>
    </w:rPr>
  </w:style>
  <w:style w:type="paragraph" w:styleId="a8">
    <w:name w:val="header"/>
    <w:aliases w:val="ВерхКолонтитул"/>
    <w:basedOn w:val="a"/>
    <w:link w:val="a9"/>
    <w:uiPriority w:val="99"/>
    <w:unhideWhenUsed/>
    <w:rsid w:val="00523588"/>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52358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23588"/>
    <w:pPr>
      <w:tabs>
        <w:tab w:val="center" w:pos="4677"/>
        <w:tab w:val="right" w:pos="9355"/>
      </w:tabs>
    </w:pPr>
  </w:style>
  <w:style w:type="character" w:customStyle="1" w:styleId="ab">
    <w:name w:val="Нижний колонтитул Знак"/>
    <w:basedOn w:val="a0"/>
    <w:link w:val="aa"/>
    <w:uiPriority w:val="99"/>
    <w:rsid w:val="0052358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0013D"/>
    <w:pPr>
      <w:spacing w:after="120" w:line="480" w:lineRule="auto"/>
    </w:pPr>
  </w:style>
  <w:style w:type="character" w:customStyle="1" w:styleId="20">
    <w:name w:val="Основной текст 2 Знак"/>
    <w:basedOn w:val="a0"/>
    <w:link w:val="2"/>
    <w:uiPriority w:val="99"/>
    <w:semiHidden/>
    <w:rsid w:val="002001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3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310"/>
    <w:rPr>
      <w:sz w:val="28"/>
      <w:szCs w:val="20"/>
    </w:rPr>
  </w:style>
  <w:style w:type="character" w:customStyle="1" w:styleId="a4">
    <w:name w:val="Основной текст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semiHidden/>
    <w:unhideWhenUsed/>
    <w:rsid w:val="00006DA1"/>
    <w:rPr>
      <w:color w:val="0000FF"/>
      <w:u w:val="single"/>
    </w:rPr>
  </w:style>
  <w:style w:type="paragraph" w:styleId="a6">
    <w:name w:val="Balloon Text"/>
    <w:basedOn w:val="a"/>
    <w:link w:val="a7"/>
    <w:uiPriority w:val="99"/>
    <w:semiHidden/>
    <w:unhideWhenUsed/>
    <w:rsid w:val="00BA2F9F"/>
    <w:rPr>
      <w:rFonts w:ascii="Segoe UI" w:hAnsi="Segoe UI" w:cs="Segoe UI"/>
      <w:sz w:val="18"/>
      <w:szCs w:val="18"/>
    </w:rPr>
  </w:style>
  <w:style w:type="character" w:customStyle="1" w:styleId="a7">
    <w:name w:val="Текст выноски Знак"/>
    <w:basedOn w:val="a0"/>
    <w:link w:val="a6"/>
    <w:uiPriority w:val="99"/>
    <w:semiHidden/>
    <w:rsid w:val="00BA2F9F"/>
    <w:rPr>
      <w:rFonts w:ascii="Segoe UI" w:eastAsia="Times New Roman" w:hAnsi="Segoe UI" w:cs="Segoe UI"/>
      <w:sz w:val="18"/>
      <w:szCs w:val="18"/>
      <w:lang w:eastAsia="ru-RU"/>
    </w:rPr>
  </w:style>
  <w:style w:type="paragraph" w:customStyle="1" w:styleId="ConsPlusNormal">
    <w:name w:val="ConsPlusNormal"/>
    <w:rsid w:val="003B54AA"/>
    <w:pPr>
      <w:widowControl w:val="0"/>
      <w:autoSpaceDE w:val="0"/>
      <w:autoSpaceDN w:val="0"/>
      <w:spacing w:after="0" w:line="240" w:lineRule="auto"/>
    </w:pPr>
    <w:rPr>
      <w:rFonts w:ascii="Times New Roman" w:eastAsiaTheme="minorEastAsia" w:hAnsi="Times New Roman" w:cs="Times New Roman"/>
      <w:sz w:val="28"/>
      <w:lang w:eastAsia="ru-RU"/>
    </w:rPr>
  </w:style>
  <w:style w:type="paragraph" w:styleId="a8">
    <w:name w:val="header"/>
    <w:aliases w:val="ВерхКолонтитул"/>
    <w:basedOn w:val="a"/>
    <w:link w:val="a9"/>
    <w:uiPriority w:val="99"/>
    <w:unhideWhenUsed/>
    <w:rsid w:val="00523588"/>
    <w:pPr>
      <w:tabs>
        <w:tab w:val="center" w:pos="4677"/>
        <w:tab w:val="right" w:pos="9355"/>
      </w:tabs>
    </w:pPr>
  </w:style>
  <w:style w:type="character" w:customStyle="1" w:styleId="a9">
    <w:name w:val="Верхний колонтитул Знак"/>
    <w:aliases w:val="ВерхКолонтитул Знак"/>
    <w:basedOn w:val="a0"/>
    <w:link w:val="a8"/>
    <w:uiPriority w:val="99"/>
    <w:rsid w:val="0052358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23588"/>
    <w:pPr>
      <w:tabs>
        <w:tab w:val="center" w:pos="4677"/>
        <w:tab w:val="right" w:pos="9355"/>
      </w:tabs>
    </w:pPr>
  </w:style>
  <w:style w:type="character" w:customStyle="1" w:styleId="ab">
    <w:name w:val="Нижний колонтитул Знак"/>
    <w:basedOn w:val="a0"/>
    <w:link w:val="aa"/>
    <w:uiPriority w:val="99"/>
    <w:rsid w:val="0052358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0013D"/>
    <w:pPr>
      <w:spacing w:after="120" w:line="480" w:lineRule="auto"/>
    </w:pPr>
  </w:style>
  <w:style w:type="character" w:customStyle="1" w:styleId="20">
    <w:name w:val="Основной текст 2 Знак"/>
    <w:basedOn w:val="a0"/>
    <w:link w:val="2"/>
    <w:uiPriority w:val="99"/>
    <w:semiHidden/>
    <w:rsid w:val="002001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0029&amp;dst=100582" TargetMode="External"/><Relationship Id="rId18" Type="http://schemas.openxmlformats.org/officeDocument/2006/relationships/hyperlink" Target="https://login.consultant.ru/link/?req=doc&amp;base=LAW&amp;n=20220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65799" TargetMode="External"/><Relationship Id="rId7" Type="http://schemas.openxmlformats.org/officeDocument/2006/relationships/footnotes" Target="footnotes.xml"/><Relationship Id="rId12" Type="http://schemas.openxmlformats.org/officeDocument/2006/relationships/hyperlink" Target="https://login.consultant.ru/link/?req=doc&amp;base=LAW&amp;n=460029&amp;dst=100571" TargetMode="External"/><Relationship Id="rId17" Type="http://schemas.openxmlformats.org/officeDocument/2006/relationships/hyperlink" Target="https://login.consultant.ru/link/?req=doc&amp;base=LAW&amp;n=465799" TargetMode="External"/><Relationship Id="rId25" Type="http://schemas.openxmlformats.org/officeDocument/2006/relationships/hyperlink" Target="https://admkargat.nso.ru/page/1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60029&amp;dst=100630" TargetMode="External"/><Relationship Id="rId20" Type="http://schemas.openxmlformats.org/officeDocument/2006/relationships/hyperlink" Target="https://login.consultant.ru/link/?req=doc&amp;base=LAW&amp;n=460029&amp;dst=1006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0029&amp;dst=100119" TargetMode="External"/><Relationship Id="rId24" Type="http://schemas.openxmlformats.org/officeDocument/2006/relationships/hyperlink" Target="https://admkargat.nso.ru/page/1022" TargetMode="External"/><Relationship Id="rId5" Type="http://schemas.openxmlformats.org/officeDocument/2006/relationships/settings" Target="settings.xml"/><Relationship Id="rId15" Type="http://schemas.openxmlformats.org/officeDocument/2006/relationships/hyperlink" Target="https://login.consultant.ru/link/?req=doc&amp;base=LAW&amp;n=460029&amp;dst=100605" TargetMode="External"/><Relationship Id="rId23" Type="http://schemas.openxmlformats.org/officeDocument/2006/relationships/hyperlink" Target="consultantplus://offline/ref=BCB71FB30ACFF52616F5BC13FC52957ED682754A38A7C35A3C93AD87F7FB3EM" TargetMode="External"/><Relationship Id="rId28" Type="http://schemas.openxmlformats.org/officeDocument/2006/relationships/theme" Target="theme/theme1.xml"/><Relationship Id="rId10" Type="http://schemas.openxmlformats.org/officeDocument/2006/relationships/hyperlink" Target="consultantplus://offline/ref=A0011FFDD9E2C8E0039971D75B4875A83E1090BCAEC7554507F4CB99406A83EE3A28AF8A70563FF401j5I" TargetMode="External"/><Relationship Id="rId19" Type="http://schemas.openxmlformats.org/officeDocument/2006/relationships/hyperlink" Target="file:///C:\Users\User\Desktop\&#1055;&#1086;&#1088;&#1103;&#1076;&#1086;&#1082;%20&#1087;&#1086;%20&#1089;&#1083;&#1091;&#1078;&#1077;&#1073;&#1085;&#1099;&#1084;%20&#1087;&#1086;&#1084;&#1077;&#1097;&#1077;&#1085;&#1080;&#1103;&#1084;.docx"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60029&amp;dst=100602" TargetMode="External"/><Relationship Id="rId22" Type="http://schemas.openxmlformats.org/officeDocument/2006/relationships/hyperlink" Target="https://login.consultant.ru/link/?req=doc&amp;base=LAW&amp;n=20220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DE498-7935-4738-8C5D-D13E0277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4467</Words>
  <Characters>25464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Пользователь</cp:lastModifiedBy>
  <cp:revision>10</cp:revision>
  <cp:lastPrinted>2025-01-28T07:06:00Z</cp:lastPrinted>
  <dcterms:created xsi:type="dcterms:W3CDTF">2025-01-29T04:48:00Z</dcterms:created>
  <dcterms:modified xsi:type="dcterms:W3CDTF">2025-03-10T02:10:00Z</dcterms:modified>
</cp:coreProperties>
</file>