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9EA1" w14:textId="77777777" w:rsidR="00FC7710" w:rsidRDefault="00FC7710" w:rsidP="00FC7710">
      <w:pPr>
        <w:tabs>
          <w:tab w:val="left" w:pos="1440"/>
          <w:tab w:val="left" w:pos="1620"/>
        </w:tabs>
        <w:jc w:val="right"/>
        <w:rPr>
          <w:szCs w:val="28"/>
        </w:rPr>
      </w:pPr>
      <w:r>
        <w:rPr>
          <w:szCs w:val="28"/>
        </w:rPr>
        <w:t xml:space="preserve">ПРИЛОЖЕНИЕ </w:t>
      </w:r>
    </w:p>
    <w:p w14:paraId="27105457" w14:textId="77777777" w:rsidR="00FC7710" w:rsidRDefault="00FC7710" w:rsidP="00FC7710">
      <w:pPr>
        <w:tabs>
          <w:tab w:val="left" w:pos="1440"/>
          <w:tab w:val="left" w:pos="1620"/>
        </w:tabs>
        <w:jc w:val="right"/>
        <w:rPr>
          <w:szCs w:val="28"/>
        </w:rPr>
      </w:pPr>
      <w:r>
        <w:rPr>
          <w:szCs w:val="28"/>
        </w:rPr>
        <w:t xml:space="preserve">                                                                          к постановлению администрации      </w:t>
      </w:r>
      <w:r>
        <w:rPr>
          <w:szCs w:val="28"/>
        </w:rPr>
        <w:br/>
        <w:t xml:space="preserve">                                                                                 города Каргата Каргатского района Новосибирской области</w:t>
      </w:r>
    </w:p>
    <w:p w14:paraId="38805CE1" w14:textId="77777777" w:rsidR="00FC7710" w:rsidRDefault="00FC7710" w:rsidP="00FC7710">
      <w:pPr>
        <w:pStyle w:val="ConsPlusNormal"/>
        <w:ind w:firstLine="0"/>
        <w:jc w:val="both"/>
        <w:rPr>
          <w:rFonts w:ascii="Times New Roman" w:hAnsi="Times New Roman" w:cs="Times New Roman"/>
          <w:sz w:val="24"/>
          <w:szCs w:val="24"/>
        </w:rPr>
      </w:pPr>
    </w:p>
    <w:p w14:paraId="2F780452" w14:textId="52CA564D" w:rsidR="00FC7710" w:rsidRDefault="00FC7710" w:rsidP="00FC771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2A4A9CCD" w14:textId="77777777" w:rsidR="00FC7710" w:rsidRDefault="00FC7710" w:rsidP="00FC7710">
      <w:pPr>
        <w:jc w:val="both"/>
        <w:rPr>
          <w:szCs w:val="28"/>
        </w:rPr>
      </w:pPr>
      <w:r>
        <w:rPr>
          <w:rStyle w:val="a6"/>
          <w:szCs w:val="28"/>
        </w:rPr>
        <w:t>Организатор аукциона:</w:t>
      </w:r>
      <w:r>
        <w:rPr>
          <w:szCs w:val="28"/>
        </w:rPr>
        <w:t xml:space="preserve"> администрация города Каргата Каргатского района Новосибирской области.</w:t>
      </w:r>
    </w:p>
    <w:p w14:paraId="0B6E243D" w14:textId="77777777" w:rsidR="00FC7710" w:rsidRDefault="00FC7710" w:rsidP="00FC7710">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1B7101BE" w14:textId="77777777" w:rsidR="00FC7710" w:rsidRDefault="00FC7710" w:rsidP="00FC7710">
      <w:pPr>
        <w:jc w:val="both"/>
        <w:rPr>
          <w:szCs w:val="28"/>
        </w:rPr>
      </w:pPr>
      <w:r>
        <w:rPr>
          <w:rStyle w:val="a6"/>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595C97BC" w14:textId="77777777" w:rsidR="00FC7710" w:rsidRDefault="00FC7710" w:rsidP="00FC7710">
      <w:pPr>
        <w:jc w:val="both"/>
        <w:rPr>
          <w:szCs w:val="28"/>
        </w:rPr>
      </w:pPr>
      <w:r>
        <w:rPr>
          <w:rStyle w:val="a6"/>
          <w:szCs w:val="28"/>
        </w:rPr>
        <w:t>Место проведения аукциона:</w:t>
      </w:r>
      <w:r>
        <w:rPr>
          <w:szCs w:val="28"/>
        </w:rPr>
        <w:t xml:space="preserve"> 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spacing w:val="2"/>
          <w:szCs w:val="28"/>
        </w:rPr>
        <w:t>.</w:t>
      </w:r>
    </w:p>
    <w:p w14:paraId="5035EC99" w14:textId="77777777" w:rsidR="00FC7710" w:rsidRDefault="00FC7710" w:rsidP="00FC7710">
      <w:pPr>
        <w:jc w:val="both"/>
        <w:rPr>
          <w:szCs w:val="28"/>
        </w:rPr>
      </w:pPr>
      <w:r>
        <w:rPr>
          <w:rStyle w:val="a6"/>
          <w:szCs w:val="28"/>
        </w:rPr>
        <w:t>Дата проведения аукциона:</w:t>
      </w:r>
      <w:r>
        <w:rPr>
          <w:szCs w:val="28"/>
        </w:rPr>
        <w:t xml:space="preserve"> 03.03.2022г.</w:t>
      </w:r>
    </w:p>
    <w:p w14:paraId="3FC2999A" w14:textId="77777777" w:rsidR="00FC7710" w:rsidRDefault="00FC7710" w:rsidP="00FC7710">
      <w:pPr>
        <w:jc w:val="both"/>
        <w:rPr>
          <w:szCs w:val="28"/>
        </w:rPr>
      </w:pPr>
      <w:r>
        <w:rPr>
          <w:b/>
          <w:szCs w:val="28"/>
        </w:rPr>
        <w:t>Время проведения аукциона:</w:t>
      </w:r>
      <w:r>
        <w:rPr>
          <w:szCs w:val="28"/>
        </w:rPr>
        <w:t xml:space="preserve"> в 15-00 по местному времени.</w:t>
      </w:r>
    </w:p>
    <w:p w14:paraId="278B71A1" w14:textId="77777777" w:rsidR="00FC7710" w:rsidRDefault="00FC7710" w:rsidP="00FC7710">
      <w:pPr>
        <w:jc w:val="both"/>
        <w:rPr>
          <w:szCs w:val="28"/>
        </w:rPr>
      </w:pPr>
      <w:r>
        <w:rPr>
          <w:rStyle w:val="a6"/>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B92E84F" w14:textId="77777777" w:rsidR="00FC7710" w:rsidRDefault="00FC7710" w:rsidP="00FC7710">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3DE6E8BB" w14:textId="77777777" w:rsidR="00FC7710" w:rsidRDefault="00FC7710" w:rsidP="00FC7710">
      <w:pPr>
        <w:jc w:val="both"/>
      </w:pPr>
      <w:r>
        <w:t>З</w:t>
      </w:r>
      <w:r w:rsidRPr="00884F8F">
        <w:t xml:space="preserve">емельный участок с кадастровым номером </w:t>
      </w:r>
      <w:r>
        <w:t>54:09:010124:195</w:t>
      </w:r>
      <w:r w:rsidRPr="00206D82">
        <w:rPr>
          <w:color w:val="000000"/>
        </w:rPr>
        <w:t xml:space="preserve">, местоположение: </w:t>
      </w:r>
      <w:r w:rsidRPr="00DE29A6">
        <w:t>Новосибирская область Каргатский район г.</w:t>
      </w:r>
      <w:r>
        <w:t xml:space="preserve"> </w:t>
      </w:r>
      <w:r w:rsidRPr="00DE29A6">
        <w:t xml:space="preserve">Каргат </w:t>
      </w:r>
      <w:r>
        <w:t>ул. Советская д.217</w:t>
      </w:r>
      <w:r w:rsidRPr="00DE29A6">
        <w:t xml:space="preserve">, </w:t>
      </w:r>
      <w:r w:rsidRPr="00DE29A6">
        <w:rPr>
          <w:color w:val="000000"/>
        </w:rPr>
        <w:t xml:space="preserve">общей площадью </w:t>
      </w:r>
      <w:r>
        <w:rPr>
          <w:color w:val="000000"/>
        </w:rPr>
        <w:t xml:space="preserve">42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для размещения временного объекта (бани).</w:t>
      </w:r>
    </w:p>
    <w:p w14:paraId="5E7B1317" w14:textId="77777777" w:rsidR="00FC7710" w:rsidRDefault="00FC7710" w:rsidP="00FC7710">
      <w:pPr>
        <w:jc w:val="both"/>
        <w:rPr>
          <w:rStyle w:val="a6"/>
        </w:rPr>
      </w:pPr>
      <w:r>
        <w:rPr>
          <w:rStyle w:val="a6"/>
          <w:szCs w:val="28"/>
        </w:rPr>
        <w:t>Начальная цена предмета аукциона</w:t>
      </w:r>
      <w:r>
        <w:rPr>
          <w:szCs w:val="28"/>
        </w:rPr>
        <w:t xml:space="preserve"> </w:t>
      </w:r>
      <w:r>
        <w:rPr>
          <w:rStyle w:val="a6"/>
          <w:szCs w:val="28"/>
        </w:rPr>
        <w:t xml:space="preserve">(размер ежегодной арендной платы): </w:t>
      </w:r>
    </w:p>
    <w:p w14:paraId="32984C4C" w14:textId="77777777" w:rsidR="00FC7710" w:rsidRDefault="00FC7710" w:rsidP="00FC7710">
      <w:pPr>
        <w:shd w:val="clear" w:color="auto" w:fill="FFFFFF"/>
        <w:tabs>
          <w:tab w:val="left" w:pos="993"/>
        </w:tabs>
        <w:ind w:right="-23"/>
        <w:jc w:val="both"/>
      </w:pPr>
      <w:r>
        <w:rPr>
          <w:rStyle w:val="a6"/>
          <w:szCs w:val="28"/>
        </w:rPr>
        <w:t>3000</w:t>
      </w:r>
      <w:r>
        <w:rPr>
          <w:szCs w:val="28"/>
        </w:rPr>
        <w:t>(три тысячи) рублей 00 коп.</w:t>
      </w:r>
    </w:p>
    <w:p w14:paraId="17B3CB84" w14:textId="77777777" w:rsidR="00FC7710" w:rsidRDefault="00FC7710" w:rsidP="00FC7710">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67933A80" w14:textId="77777777" w:rsidR="00FC7710" w:rsidRDefault="00FC7710" w:rsidP="00FC7710">
      <w:pPr>
        <w:shd w:val="clear" w:color="auto" w:fill="FFFFFF"/>
        <w:tabs>
          <w:tab w:val="left" w:pos="993"/>
        </w:tabs>
        <w:ind w:right="-23"/>
        <w:jc w:val="both"/>
        <w:rPr>
          <w:szCs w:val="28"/>
        </w:rPr>
      </w:pPr>
      <w:r>
        <w:rPr>
          <w:b/>
          <w:szCs w:val="28"/>
        </w:rPr>
        <w:t xml:space="preserve">Шаг </w:t>
      </w:r>
      <w:proofErr w:type="gramStart"/>
      <w:r>
        <w:rPr>
          <w:b/>
          <w:szCs w:val="28"/>
        </w:rPr>
        <w:t>аукциона :</w:t>
      </w:r>
      <w:proofErr w:type="gramEnd"/>
      <w:r>
        <w:rPr>
          <w:b/>
          <w:szCs w:val="28"/>
        </w:rPr>
        <w:t xml:space="preserve"> 90</w:t>
      </w:r>
      <w:r>
        <w:rPr>
          <w:szCs w:val="28"/>
        </w:rPr>
        <w:t xml:space="preserve"> (девяносто) рублей 00коп.</w:t>
      </w:r>
    </w:p>
    <w:p w14:paraId="16383F82" w14:textId="77777777" w:rsidR="00FC7710" w:rsidRDefault="00FC7710" w:rsidP="00FC7710">
      <w:pPr>
        <w:keepNext/>
        <w:shd w:val="clear" w:color="auto" w:fill="FFFFFF"/>
        <w:tabs>
          <w:tab w:val="left" w:pos="993"/>
        </w:tabs>
        <w:ind w:right="-22"/>
        <w:jc w:val="both"/>
        <w:rPr>
          <w:rStyle w:val="a6"/>
        </w:rPr>
      </w:pPr>
      <w:r>
        <w:rPr>
          <w:rStyle w:val="a6"/>
          <w:szCs w:val="28"/>
        </w:rPr>
        <w:t xml:space="preserve">Порядок, адрес, дата и время начала и окончания приема заявок на участие в аукционе: </w:t>
      </w:r>
    </w:p>
    <w:p w14:paraId="06E90D23" w14:textId="77777777" w:rsidR="00FC7710" w:rsidRDefault="00FC7710" w:rsidP="00FC7710">
      <w:pPr>
        <w:jc w:val="both"/>
        <w:rPr>
          <w:rStyle w:val="a6"/>
          <w:b w:val="0"/>
          <w:szCs w:val="28"/>
        </w:rPr>
      </w:pPr>
      <w:r>
        <w:rPr>
          <w:rStyle w:val="a6"/>
          <w:szCs w:val="28"/>
        </w:rPr>
        <w:t>Один заявитель вправе подать только одну заявку на участие в аукционе.</w:t>
      </w:r>
    </w:p>
    <w:p w14:paraId="35A99FF4" w14:textId="77777777" w:rsidR="00FC7710" w:rsidRDefault="00FC7710" w:rsidP="00FC7710">
      <w:pPr>
        <w:jc w:val="both"/>
        <w:rPr>
          <w:rStyle w:val="a6"/>
          <w:b w:val="0"/>
          <w:szCs w:val="28"/>
        </w:rPr>
      </w:pPr>
      <w:r>
        <w:rPr>
          <w:rStyle w:val="a6"/>
          <w:szCs w:val="28"/>
        </w:rPr>
        <w:t>Форма заявки на участие в аукционе приведена в приложении к настоящему извещению.</w:t>
      </w:r>
    </w:p>
    <w:p w14:paraId="476A1BDF" w14:textId="77777777" w:rsidR="00FC7710" w:rsidRDefault="00FC7710" w:rsidP="00FC7710">
      <w:pPr>
        <w:jc w:val="both"/>
        <w:rPr>
          <w:rStyle w:val="a6"/>
          <w:b w:val="0"/>
          <w:szCs w:val="28"/>
        </w:rPr>
      </w:pPr>
      <w:r>
        <w:rPr>
          <w:rStyle w:val="a6"/>
          <w:szCs w:val="28"/>
        </w:rPr>
        <w:t xml:space="preserve">Заявки принимаются с 31 января 2022 года по 02 марта 2022 года ежедневно (за исключением выходных дней) с 08:00 до 13:00, с 14:00 до 16:00 по местному времени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6"/>
          <w:szCs w:val="28"/>
        </w:rPr>
        <w:t xml:space="preserve">,  контактное лицо: ведущий специалист администрации города Каргата Каргатского района новосибирской области – </w:t>
      </w:r>
      <w:proofErr w:type="spellStart"/>
      <w:r>
        <w:rPr>
          <w:rStyle w:val="a6"/>
          <w:szCs w:val="28"/>
        </w:rPr>
        <w:t>Бацуева</w:t>
      </w:r>
      <w:proofErr w:type="spellEnd"/>
      <w:r>
        <w:rPr>
          <w:rStyle w:val="a6"/>
          <w:szCs w:val="28"/>
        </w:rPr>
        <w:t xml:space="preserve"> Екатерина Игоревна, тел. (383- 65) 22-300.</w:t>
      </w:r>
    </w:p>
    <w:p w14:paraId="4CBC17BF" w14:textId="77777777" w:rsidR="00FC7710" w:rsidRDefault="00FC7710" w:rsidP="00FC7710">
      <w:pPr>
        <w:jc w:val="both"/>
        <w:rPr>
          <w:rStyle w:val="a6"/>
          <w:b w:val="0"/>
          <w:szCs w:val="28"/>
        </w:rPr>
      </w:pPr>
      <w:r>
        <w:rPr>
          <w:rStyle w:val="a6"/>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66E7DD24" w14:textId="77777777" w:rsidR="00FC7710" w:rsidRDefault="00FC7710" w:rsidP="00FC7710">
      <w:pPr>
        <w:jc w:val="both"/>
        <w:rPr>
          <w:rStyle w:val="a6"/>
          <w:b w:val="0"/>
          <w:szCs w:val="28"/>
        </w:rPr>
      </w:pPr>
      <w:r>
        <w:rPr>
          <w:rStyle w:val="a6"/>
          <w:szCs w:val="28"/>
        </w:rPr>
        <w:t>Заявитель может отозвать заявку не позднее 25.02.2022 до 16:00 по местному времени, уведомив об этом в письменной форме организатора аукциона.</w:t>
      </w:r>
    </w:p>
    <w:p w14:paraId="681B975A" w14:textId="77777777" w:rsidR="00FC7710" w:rsidRDefault="00FC7710" w:rsidP="00FC7710">
      <w:pPr>
        <w:keepNext/>
        <w:jc w:val="both"/>
        <w:outlineLvl w:val="0"/>
        <w:rPr>
          <w:rStyle w:val="a6"/>
          <w:szCs w:val="28"/>
        </w:rPr>
      </w:pPr>
      <w:r>
        <w:rPr>
          <w:rStyle w:val="a6"/>
          <w:szCs w:val="28"/>
        </w:rPr>
        <w:t xml:space="preserve">Перечень документов, представляемых для участия в аукционе: </w:t>
      </w:r>
    </w:p>
    <w:p w14:paraId="058A3968" w14:textId="77777777" w:rsidR="00FC7710" w:rsidRDefault="00FC7710" w:rsidP="00FC7710">
      <w:pPr>
        <w:tabs>
          <w:tab w:val="left" w:pos="0"/>
          <w:tab w:val="left" w:pos="993"/>
        </w:tabs>
        <w:jc w:val="both"/>
        <w:rPr>
          <w:rStyle w:val="a6"/>
          <w:b w:val="0"/>
          <w:szCs w:val="28"/>
        </w:rPr>
      </w:pPr>
      <w:r>
        <w:rPr>
          <w:rStyle w:val="a6"/>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22C8F8DD" w14:textId="77777777" w:rsidR="00FC7710" w:rsidRDefault="00FC7710" w:rsidP="00FC7710">
      <w:pPr>
        <w:tabs>
          <w:tab w:val="left" w:pos="0"/>
          <w:tab w:val="left" w:pos="993"/>
        </w:tabs>
        <w:jc w:val="both"/>
        <w:rPr>
          <w:rStyle w:val="a6"/>
          <w:b w:val="0"/>
          <w:bCs w:val="0"/>
          <w:szCs w:val="28"/>
        </w:rPr>
      </w:pPr>
      <w:r>
        <w:rPr>
          <w:rStyle w:val="a6"/>
          <w:szCs w:val="28"/>
        </w:rPr>
        <w:t>- копии документов, удостоверяющих личность заявителя (для граждан);</w:t>
      </w:r>
    </w:p>
    <w:p w14:paraId="130004F7" w14:textId="77777777" w:rsidR="00FC7710" w:rsidRDefault="00FC7710" w:rsidP="00FC7710">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2CB2092" w14:textId="77777777" w:rsidR="00FC7710" w:rsidRDefault="00FC7710" w:rsidP="00FC7710">
      <w:pPr>
        <w:tabs>
          <w:tab w:val="left" w:pos="0"/>
          <w:tab w:val="left" w:pos="993"/>
        </w:tabs>
        <w:jc w:val="both"/>
      </w:pPr>
      <w:r>
        <w:t xml:space="preserve">в случае если </w:t>
      </w:r>
      <w:r>
        <w:rPr>
          <w:rStyle w:val="a6"/>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45AD344A" w14:textId="77777777" w:rsidR="00FC7710" w:rsidRDefault="00FC7710" w:rsidP="00FC7710">
      <w:pPr>
        <w:jc w:val="both"/>
        <w:rPr>
          <w:rStyle w:val="a6"/>
          <w:b w:val="0"/>
        </w:rPr>
      </w:pPr>
      <w:r>
        <w:rPr>
          <w:b/>
          <w:bCs/>
          <w:szCs w:val="28"/>
        </w:rPr>
        <w:t>Дата, время и</w:t>
      </w:r>
      <w:r>
        <w:rPr>
          <w:rStyle w:val="a6"/>
          <w:szCs w:val="28"/>
        </w:rPr>
        <w:t xml:space="preserve"> место определения участников аукциона: 02.03.2022 г.</w:t>
      </w:r>
      <w:r>
        <w:rPr>
          <w:szCs w:val="28"/>
        </w:rPr>
        <w:t> в 15:00 по адресу: Новосибирская область Каргатский район город Каргат ул. Транспортная д.14</w:t>
      </w:r>
    </w:p>
    <w:p w14:paraId="20BBDE04" w14:textId="77777777" w:rsidR="00FC7710" w:rsidRDefault="00FC7710" w:rsidP="00FC7710">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624115D8" w14:textId="77777777" w:rsidR="00FC7710" w:rsidRDefault="00FC7710" w:rsidP="00FC7710">
      <w:pPr>
        <w:autoSpaceDE w:val="0"/>
        <w:autoSpaceDN w:val="0"/>
        <w:adjustRightInd w:val="0"/>
        <w:jc w:val="both"/>
        <w:rPr>
          <w:rStyle w:val="a6"/>
          <w:b w:val="0"/>
          <w:i/>
          <w:szCs w:val="28"/>
        </w:rPr>
      </w:pPr>
      <w:r>
        <w:rPr>
          <w:b/>
          <w:szCs w:val="28"/>
        </w:rPr>
        <w:t xml:space="preserve">Дата, время и место проведения </w:t>
      </w:r>
      <w:proofErr w:type="gramStart"/>
      <w:r>
        <w:rPr>
          <w:b/>
          <w:szCs w:val="28"/>
        </w:rPr>
        <w:t>аукциона:  03.03.2022г</w:t>
      </w:r>
      <w:proofErr w:type="gramEnd"/>
      <w:r>
        <w:rPr>
          <w:rStyle w:val="a6"/>
          <w:szCs w:val="28"/>
        </w:rPr>
        <w:t xml:space="preserve"> </w:t>
      </w:r>
      <w:r>
        <w:rPr>
          <w:rStyle w:val="a6"/>
          <w:i/>
          <w:szCs w:val="28"/>
        </w:rPr>
        <w:t>в 15:00 по местному времени</w:t>
      </w:r>
    </w:p>
    <w:p w14:paraId="75EFE9DD" w14:textId="77777777" w:rsidR="00FC7710" w:rsidRDefault="00FC7710" w:rsidP="00FC7710">
      <w:pPr>
        <w:jc w:val="both"/>
        <w:rPr>
          <w:rStyle w:val="a6"/>
          <w:b w:val="0"/>
        </w:rPr>
      </w:pPr>
      <w:r>
        <w:rPr>
          <w:rStyle w:val="a6"/>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0FEBC0CB" w14:textId="77777777" w:rsidR="00FC7710" w:rsidRDefault="00FC7710" w:rsidP="00FC7710">
      <w:pPr>
        <w:jc w:val="both"/>
        <w:rPr>
          <w:rStyle w:val="a6"/>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6"/>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624FE8D0" w14:textId="77777777" w:rsidR="00FC7710" w:rsidRDefault="00FC7710" w:rsidP="00FC7710">
      <w:pPr>
        <w:shd w:val="clear" w:color="auto" w:fill="FFFFFF"/>
        <w:ind w:right="-22"/>
        <w:jc w:val="both"/>
        <w:rPr>
          <w:rStyle w:val="a6"/>
          <w:szCs w:val="28"/>
        </w:rPr>
      </w:pPr>
      <w:r>
        <w:rPr>
          <w:rStyle w:val="a6"/>
          <w:szCs w:val="28"/>
        </w:rPr>
        <w:t>Сведения</w:t>
      </w:r>
      <w:r>
        <w:rPr>
          <w:szCs w:val="28"/>
        </w:rPr>
        <w:t xml:space="preserve"> </w:t>
      </w:r>
      <w:r>
        <w:rPr>
          <w:rStyle w:val="a6"/>
          <w:szCs w:val="28"/>
        </w:rPr>
        <w:t xml:space="preserve">о существенных условиях договора аренды земельного участка: </w:t>
      </w:r>
    </w:p>
    <w:p w14:paraId="2EA34ED4" w14:textId="77777777" w:rsidR="00FC7710" w:rsidRDefault="00FC7710" w:rsidP="00FC7710">
      <w:pPr>
        <w:shd w:val="clear" w:color="auto" w:fill="FFFFFF"/>
        <w:tabs>
          <w:tab w:val="left" w:pos="993"/>
        </w:tabs>
        <w:ind w:right="-22"/>
        <w:jc w:val="both"/>
      </w:pPr>
      <w:r>
        <w:rPr>
          <w:rStyle w:val="a6"/>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4A13D7A2" w14:textId="77777777" w:rsidR="00FC7710" w:rsidRDefault="00FC7710" w:rsidP="00FC7710">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764439AA" w14:textId="77777777" w:rsidR="00FC7710" w:rsidRDefault="00FC7710" w:rsidP="00FC7710">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32652A77" w14:textId="77777777" w:rsidR="00FC7710" w:rsidRDefault="00FC7710" w:rsidP="00FC7710">
      <w:pPr>
        <w:shd w:val="clear" w:color="auto" w:fill="FFFFFF"/>
        <w:tabs>
          <w:tab w:val="left" w:pos="993"/>
        </w:tabs>
        <w:ind w:right="-23"/>
        <w:jc w:val="both"/>
        <w:rPr>
          <w:b/>
          <w:szCs w:val="28"/>
        </w:rPr>
      </w:pPr>
      <w:r>
        <w:rPr>
          <w:rStyle w:val="a6"/>
          <w:szCs w:val="28"/>
        </w:rPr>
        <w:t xml:space="preserve"> </w:t>
      </w:r>
      <w:r>
        <w:rPr>
          <w:b/>
          <w:szCs w:val="28"/>
        </w:rPr>
        <w:t>Порядок заключения договора аренды земельного участка:</w:t>
      </w:r>
    </w:p>
    <w:p w14:paraId="6E1AECDF" w14:textId="77777777" w:rsidR="00FC7710" w:rsidRDefault="00FC7710" w:rsidP="00FC7710">
      <w:pPr>
        <w:jc w:val="both"/>
        <w:rPr>
          <w:rStyle w:val="a6"/>
        </w:rPr>
      </w:pPr>
      <w:r>
        <w:rPr>
          <w:rStyle w:val="a6"/>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5" w:history="1">
        <w:r>
          <w:rPr>
            <w:rStyle w:val="a5"/>
            <w:szCs w:val="28"/>
            <w:lang w:val="en-US"/>
          </w:rPr>
          <w:t>www</w:t>
        </w:r>
        <w:r>
          <w:rPr>
            <w:rStyle w:val="a5"/>
            <w:szCs w:val="28"/>
          </w:rPr>
          <w:t>.</w:t>
        </w:r>
        <w:proofErr w:type="spellStart"/>
        <w:r>
          <w:rPr>
            <w:rStyle w:val="a5"/>
            <w:szCs w:val="28"/>
            <w:lang w:val="en-US"/>
          </w:rPr>
          <w:t>torgi</w:t>
        </w:r>
        <w:proofErr w:type="spellEnd"/>
        <w:r>
          <w:rPr>
            <w:rStyle w:val="a5"/>
            <w:szCs w:val="28"/>
          </w:rPr>
          <w:t>.</w:t>
        </w:r>
        <w:r>
          <w:rPr>
            <w:rStyle w:val="a5"/>
            <w:szCs w:val="28"/>
            <w:lang w:val="en-US"/>
          </w:rPr>
          <w:t>gov</w:t>
        </w:r>
        <w:r>
          <w:rPr>
            <w:rStyle w:val="a5"/>
            <w:szCs w:val="28"/>
          </w:rPr>
          <w:t>.</w:t>
        </w:r>
        <w:r>
          <w:rPr>
            <w:rStyle w:val="a5"/>
            <w:szCs w:val="28"/>
            <w:lang w:val="en-US"/>
          </w:rPr>
          <w:t>ru</w:t>
        </w:r>
      </w:hyperlink>
      <w:r>
        <w:rPr>
          <w:rStyle w:val="a6"/>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w:t>
      </w:r>
      <w:r>
        <w:rPr>
          <w:rStyle w:val="a6"/>
          <w:szCs w:val="28"/>
        </w:rPr>
        <w:lastRenderedPageBreak/>
        <w:t>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19FE1875" w14:textId="77777777" w:rsidR="00FC7710" w:rsidRDefault="00FC7710" w:rsidP="00FC7710">
      <w:pPr>
        <w:shd w:val="clear" w:color="auto" w:fill="FFFFFF"/>
        <w:ind w:right="-22"/>
        <w:jc w:val="both"/>
        <w:outlineLvl w:val="0"/>
        <w:rPr>
          <w:rStyle w:val="a6"/>
          <w:b w:val="0"/>
          <w:szCs w:val="28"/>
        </w:rPr>
      </w:pPr>
      <w:r>
        <w:rPr>
          <w:rStyle w:val="a6"/>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6"/>
          <w:szCs w:val="28"/>
        </w:rPr>
        <w:t xml:space="preserve">, контактное лицо: ведущий специалист администрации города Каргата Каргатского района Новосибирской области – </w:t>
      </w:r>
      <w:proofErr w:type="spellStart"/>
      <w:r>
        <w:rPr>
          <w:rStyle w:val="a6"/>
          <w:szCs w:val="28"/>
        </w:rPr>
        <w:t>Бацуева</w:t>
      </w:r>
      <w:proofErr w:type="spellEnd"/>
      <w:r>
        <w:rPr>
          <w:rStyle w:val="a6"/>
          <w:szCs w:val="28"/>
        </w:rPr>
        <w:t xml:space="preserve"> Екатерина Игоревна, тел. (383-65) 22-300.</w:t>
      </w:r>
    </w:p>
    <w:p w14:paraId="43FCF448" w14:textId="77777777" w:rsidR="00FC7710" w:rsidRDefault="00FC7710" w:rsidP="00FC7710">
      <w:pPr>
        <w:shd w:val="clear" w:color="auto" w:fill="FFFFFF"/>
        <w:ind w:right="-22"/>
        <w:jc w:val="both"/>
        <w:outlineLvl w:val="0"/>
        <w:rPr>
          <w:rStyle w:val="a6"/>
          <w:b w:val="0"/>
          <w:szCs w:val="28"/>
        </w:rPr>
      </w:pPr>
      <w:r>
        <w:rPr>
          <w:b/>
          <w:szCs w:val="28"/>
        </w:rPr>
        <w:t xml:space="preserve"> Осмотр земельного участка</w:t>
      </w:r>
      <w:r>
        <w:rPr>
          <w:szCs w:val="28"/>
        </w:rPr>
        <w:t xml:space="preserve"> </w:t>
      </w:r>
      <w:r>
        <w:rPr>
          <w:rStyle w:val="a6"/>
          <w:szCs w:val="28"/>
        </w:rPr>
        <w:t>заявителями осуществляется самостоятельно.</w:t>
      </w:r>
    </w:p>
    <w:p w14:paraId="5A343556" w14:textId="77777777" w:rsidR="00FC7710" w:rsidRDefault="00FC7710" w:rsidP="00FC7710">
      <w:pPr>
        <w:tabs>
          <w:tab w:val="left" w:pos="-4536"/>
        </w:tabs>
        <w:jc w:val="both"/>
        <w:rPr>
          <w:b/>
          <w:szCs w:val="28"/>
        </w:rPr>
      </w:pPr>
      <w:r>
        <w:rPr>
          <w:szCs w:val="28"/>
        </w:rPr>
        <w:tab/>
      </w:r>
      <w:r>
        <w:rPr>
          <w:b/>
          <w:szCs w:val="28"/>
        </w:rPr>
        <w:t>Приложениями к настоящему извещению являются:</w:t>
      </w:r>
    </w:p>
    <w:p w14:paraId="1FEF1383" w14:textId="77777777" w:rsidR="00FC7710" w:rsidRDefault="00FC7710" w:rsidP="00FC7710">
      <w:pPr>
        <w:tabs>
          <w:tab w:val="left" w:pos="-4536"/>
        </w:tabs>
        <w:jc w:val="both"/>
        <w:rPr>
          <w:szCs w:val="28"/>
        </w:rPr>
      </w:pPr>
      <w:r>
        <w:rPr>
          <w:szCs w:val="28"/>
        </w:rPr>
        <w:t>- проект договора аренды земельного участка (Приложение 1);</w:t>
      </w:r>
    </w:p>
    <w:p w14:paraId="31CC5851" w14:textId="77777777" w:rsidR="00FC7710" w:rsidRDefault="00FC7710" w:rsidP="00FC7710">
      <w:pPr>
        <w:tabs>
          <w:tab w:val="left" w:pos="-4536"/>
        </w:tabs>
        <w:jc w:val="both"/>
        <w:rPr>
          <w:rStyle w:val="a6"/>
          <w:b w:val="0"/>
        </w:rPr>
      </w:pPr>
      <w:r>
        <w:rPr>
          <w:szCs w:val="28"/>
        </w:rPr>
        <w:t>- форма заявки на участие в аукционе</w:t>
      </w:r>
      <w:r>
        <w:rPr>
          <w:rStyle w:val="a6"/>
          <w:szCs w:val="28"/>
        </w:rPr>
        <w:t xml:space="preserve"> (Приложение 2).</w:t>
      </w:r>
    </w:p>
    <w:p w14:paraId="0764D918" w14:textId="77777777" w:rsidR="00FC7710" w:rsidRDefault="00FC7710" w:rsidP="00FC7710">
      <w:pPr>
        <w:tabs>
          <w:tab w:val="left" w:pos="-4536"/>
        </w:tabs>
        <w:jc w:val="both"/>
      </w:pPr>
    </w:p>
    <w:p w14:paraId="42E93400" w14:textId="77777777" w:rsidR="00FC7710" w:rsidRDefault="00FC7710" w:rsidP="00FC7710">
      <w:pPr>
        <w:tabs>
          <w:tab w:val="left" w:pos="-4536"/>
        </w:tabs>
        <w:jc w:val="both"/>
        <w:rPr>
          <w:szCs w:val="28"/>
        </w:rPr>
      </w:pPr>
    </w:p>
    <w:p w14:paraId="077CCC61" w14:textId="77777777" w:rsidR="00FC7710" w:rsidRDefault="00FC7710" w:rsidP="00FC7710">
      <w:pPr>
        <w:tabs>
          <w:tab w:val="left" w:pos="-4536"/>
        </w:tabs>
        <w:jc w:val="right"/>
        <w:rPr>
          <w:szCs w:val="28"/>
        </w:rPr>
      </w:pP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p w14:paraId="59B959B0" w14:textId="77777777" w:rsidR="00FC7710" w:rsidRDefault="00FC7710" w:rsidP="00FC7710">
      <w:pPr>
        <w:tabs>
          <w:tab w:val="left" w:pos="-4536"/>
        </w:tabs>
        <w:jc w:val="right"/>
        <w:rPr>
          <w:szCs w:val="28"/>
        </w:rPr>
      </w:pPr>
    </w:p>
    <w:p w14:paraId="36B29479" w14:textId="77777777" w:rsidR="00FC7710" w:rsidRDefault="00FC7710" w:rsidP="00FC7710">
      <w:pPr>
        <w:tabs>
          <w:tab w:val="left" w:pos="-4536"/>
        </w:tabs>
        <w:jc w:val="right"/>
        <w:rPr>
          <w:szCs w:val="28"/>
        </w:rPr>
      </w:pPr>
    </w:p>
    <w:p w14:paraId="7BF6B022" w14:textId="77777777" w:rsidR="00FC7710" w:rsidRDefault="00FC7710" w:rsidP="00FC7710">
      <w:pPr>
        <w:tabs>
          <w:tab w:val="left" w:pos="-4536"/>
        </w:tabs>
        <w:jc w:val="right"/>
        <w:rPr>
          <w:szCs w:val="28"/>
        </w:rPr>
      </w:pPr>
    </w:p>
    <w:p w14:paraId="41D001CF" w14:textId="77777777" w:rsidR="00FC7710" w:rsidRDefault="00FC7710" w:rsidP="00FC7710">
      <w:pPr>
        <w:tabs>
          <w:tab w:val="left" w:pos="-4536"/>
        </w:tabs>
        <w:jc w:val="right"/>
        <w:rPr>
          <w:szCs w:val="28"/>
        </w:rPr>
      </w:pPr>
    </w:p>
    <w:p w14:paraId="63E24CF8" w14:textId="77777777" w:rsidR="00FC7710" w:rsidRDefault="00FC7710" w:rsidP="00FC7710">
      <w:pPr>
        <w:tabs>
          <w:tab w:val="left" w:pos="-4536"/>
        </w:tabs>
        <w:jc w:val="right"/>
        <w:rPr>
          <w:szCs w:val="28"/>
        </w:rPr>
      </w:pPr>
      <w:r>
        <w:rPr>
          <w:szCs w:val="28"/>
        </w:rPr>
        <w:tab/>
      </w:r>
    </w:p>
    <w:p w14:paraId="7BAFC013" w14:textId="77777777" w:rsidR="00FC7710" w:rsidRDefault="00FC7710" w:rsidP="00FC7710">
      <w:pPr>
        <w:tabs>
          <w:tab w:val="left" w:pos="-4536"/>
        </w:tabs>
        <w:jc w:val="right"/>
        <w:rPr>
          <w:szCs w:val="28"/>
        </w:rPr>
      </w:pPr>
    </w:p>
    <w:p w14:paraId="20688E04" w14:textId="77777777" w:rsidR="00FC7710" w:rsidRDefault="00FC7710" w:rsidP="00FC7710">
      <w:pPr>
        <w:tabs>
          <w:tab w:val="left" w:pos="-4536"/>
        </w:tabs>
        <w:jc w:val="right"/>
        <w:rPr>
          <w:szCs w:val="28"/>
        </w:rPr>
      </w:pPr>
    </w:p>
    <w:p w14:paraId="661D05B2" w14:textId="77777777" w:rsidR="00FC7710" w:rsidRDefault="00FC7710" w:rsidP="00FC7710">
      <w:pPr>
        <w:tabs>
          <w:tab w:val="left" w:pos="-4536"/>
        </w:tabs>
        <w:jc w:val="right"/>
        <w:rPr>
          <w:szCs w:val="28"/>
        </w:rPr>
      </w:pPr>
    </w:p>
    <w:p w14:paraId="02705A21" w14:textId="77777777" w:rsidR="00FC7710" w:rsidRDefault="00FC7710" w:rsidP="00FC7710">
      <w:pPr>
        <w:tabs>
          <w:tab w:val="left" w:pos="-4536"/>
        </w:tabs>
        <w:jc w:val="right"/>
        <w:rPr>
          <w:szCs w:val="28"/>
        </w:rPr>
      </w:pPr>
    </w:p>
    <w:p w14:paraId="2B3E5D03" w14:textId="77777777" w:rsidR="00FC7710" w:rsidRDefault="00FC7710" w:rsidP="00FC7710">
      <w:pPr>
        <w:tabs>
          <w:tab w:val="left" w:pos="-4536"/>
        </w:tabs>
        <w:jc w:val="right"/>
        <w:rPr>
          <w:szCs w:val="28"/>
        </w:rPr>
      </w:pPr>
    </w:p>
    <w:p w14:paraId="1282F856" w14:textId="77777777" w:rsidR="00FC7710" w:rsidRDefault="00FC7710" w:rsidP="00FC7710">
      <w:pPr>
        <w:tabs>
          <w:tab w:val="left" w:pos="-4536"/>
        </w:tabs>
        <w:jc w:val="right"/>
        <w:rPr>
          <w:szCs w:val="28"/>
        </w:rPr>
      </w:pPr>
    </w:p>
    <w:p w14:paraId="457DC738" w14:textId="77777777" w:rsidR="00FC7710" w:rsidRDefault="00FC7710" w:rsidP="00FC7710">
      <w:pPr>
        <w:tabs>
          <w:tab w:val="left" w:pos="-4536"/>
        </w:tabs>
        <w:jc w:val="right"/>
        <w:rPr>
          <w:szCs w:val="28"/>
        </w:rPr>
      </w:pPr>
    </w:p>
    <w:p w14:paraId="0550903B" w14:textId="77777777" w:rsidR="00FC7710" w:rsidRDefault="00FC7710" w:rsidP="00FC7710">
      <w:pPr>
        <w:tabs>
          <w:tab w:val="left" w:pos="-4536"/>
        </w:tabs>
        <w:jc w:val="right"/>
        <w:rPr>
          <w:szCs w:val="28"/>
        </w:rPr>
      </w:pPr>
    </w:p>
    <w:p w14:paraId="7EB9D596" w14:textId="77777777" w:rsidR="00FC7710" w:rsidRDefault="00FC7710" w:rsidP="00FC7710">
      <w:pPr>
        <w:tabs>
          <w:tab w:val="left" w:pos="-4536"/>
        </w:tabs>
        <w:jc w:val="right"/>
        <w:rPr>
          <w:szCs w:val="28"/>
        </w:rPr>
      </w:pPr>
    </w:p>
    <w:p w14:paraId="3A43D780" w14:textId="77777777" w:rsidR="00FC7710" w:rsidRDefault="00FC7710" w:rsidP="00FC7710">
      <w:pPr>
        <w:tabs>
          <w:tab w:val="left" w:pos="-4536"/>
        </w:tabs>
        <w:jc w:val="right"/>
        <w:rPr>
          <w:szCs w:val="28"/>
        </w:rPr>
      </w:pPr>
    </w:p>
    <w:p w14:paraId="57AF14A7" w14:textId="77777777" w:rsidR="00FC7710" w:rsidRDefault="00FC7710" w:rsidP="00FC7710">
      <w:pPr>
        <w:tabs>
          <w:tab w:val="left" w:pos="-4536"/>
        </w:tabs>
        <w:jc w:val="right"/>
        <w:rPr>
          <w:szCs w:val="28"/>
        </w:rPr>
      </w:pPr>
    </w:p>
    <w:p w14:paraId="72B82B9F" w14:textId="77777777" w:rsidR="00FC7710" w:rsidRDefault="00FC7710" w:rsidP="00FC7710">
      <w:pPr>
        <w:tabs>
          <w:tab w:val="left" w:pos="-4536"/>
        </w:tabs>
        <w:jc w:val="right"/>
        <w:rPr>
          <w:szCs w:val="28"/>
        </w:rPr>
      </w:pPr>
    </w:p>
    <w:p w14:paraId="1E6E749D" w14:textId="77777777" w:rsidR="00FC7710" w:rsidRDefault="00FC7710" w:rsidP="00FC7710">
      <w:pPr>
        <w:tabs>
          <w:tab w:val="left" w:pos="-4536"/>
        </w:tabs>
        <w:jc w:val="right"/>
        <w:rPr>
          <w:szCs w:val="28"/>
        </w:rPr>
      </w:pPr>
    </w:p>
    <w:p w14:paraId="0E7C7CA3" w14:textId="77777777" w:rsidR="00FC7710" w:rsidRDefault="00FC7710" w:rsidP="00FC7710">
      <w:pPr>
        <w:tabs>
          <w:tab w:val="left" w:pos="-4536"/>
        </w:tabs>
        <w:jc w:val="right"/>
        <w:rPr>
          <w:szCs w:val="28"/>
        </w:rPr>
      </w:pPr>
    </w:p>
    <w:p w14:paraId="58C62546" w14:textId="77777777" w:rsidR="00FC7710" w:rsidRDefault="00FC7710" w:rsidP="00FC7710">
      <w:pPr>
        <w:tabs>
          <w:tab w:val="left" w:pos="-4536"/>
        </w:tabs>
        <w:jc w:val="right"/>
        <w:rPr>
          <w:szCs w:val="28"/>
        </w:rPr>
      </w:pPr>
    </w:p>
    <w:p w14:paraId="4490C0C7" w14:textId="77777777" w:rsidR="00FC7710" w:rsidRDefault="00FC7710" w:rsidP="00FC7710">
      <w:pPr>
        <w:tabs>
          <w:tab w:val="left" w:pos="-4536"/>
        </w:tabs>
        <w:jc w:val="right"/>
        <w:rPr>
          <w:szCs w:val="28"/>
        </w:rPr>
      </w:pPr>
    </w:p>
    <w:p w14:paraId="00405DAD" w14:textId="375DA988" w:rsidR="00FC7710" w:rsidRDefault="00FC7710" w:rsidP="00FC7710">
      <w:pPr>
        <w:tabs>
          <w:tab w:val="left" w:pos="-4536"/>
        </w:tabs>
        <w:jc w:val="right"/>
        <w:rPr>
          <w:szCs w:val="28"/>
        </w:rPr>
      </w:pPr>
    </w:p>
    <w:p w14:paraId="1F3D8CEB" w14:textId="1753C3ED" w:rsidR="0042313B" w:rsidRDefault="0042313B" w:rsidP="00FC7710">
      <w:pPr>
        <w:tabs>
          <w:tab w:val="left" w:pos="-4536"/>
        </w:tabs>
        <w:jc w:val="right"/>
        <w:rPr>
          <w:szCs w:val="28"/>
        </w:rPr>
      </w:pPr>
    </w:p>
    <w:p w14:paraId="0390298D" w14:textId="4C96C084" w:rsidR="0042313B" w:rsidRDefault="0042313B" w:rsidP="00FC7710">
      <w:pPr>
        <w:tabs>
          <w:tab w:val="left" w:pos="-4536"/>
        </w:tabs>
        <w:jc w:val="right"/>
        <w:rPr>
          <w:szCs w:val="28"/>
        </w:rPr>
      </w:pPr>
    </w:p>
    <w:p w14:paraId="4E646DEE" w14:textId="7DDA2577" w:rsidR="0042313B" w:rsidRDefault="0042313B" w:rsidP="00FC7710">
      <w:pPr>
        <w:tabs>
          <w:tab w:val="left" w:pos="-4536"/>
        </w:tabs>
        <w:jc w:val="right"/>
        <w:rPr>
          <w:szCs w:val="28"/>
        </w:rPr>
      </w:pPr>
    </w:p>
    <w:p w14:paraId="34DC368D" w14:textId="7F257D7C" w:rsidR="0042313B" w:rsidRDefault="0042313B" w:rsidP="00FC7710">
      <w:pPr>
        <w:tabs>
          <w:tab w:val="left" w:pos="-4536"/>
        </w:tabs>
        <w:jc w:val="right"/>
        <w:rPr>
          <w:szCs w:val="28"/>
        </w:rPr>
      </w:pPr>
    </w:p>
    <w:p w14:paraId="5C4BFC13" w14:textId="6A1252D2" w:rsidR="0042313B" w:rsidRDefault="0042313B" w:rsidP="00FC7710">
      <w:pPr>
        <w:tabs>
          <w:tab w:val="left" w:pos="-4536"/>
        </w:tabs>
        <w:jc w:val="right"/>
        <w:rPr>
          <w:szCs w:val="28"/>
        </w:rPr>
      </w:pPr>
    </w:p>
    <w:p w14:paraId="5C002E09" w14:textId="0DF2F0C1" w:rsidR="0042313B" w:rsidRDefault="0042313B" w:rsidP="00FC7710">
      <w:pPr>
        <w:tabs>
          <w:tab w:val="left" w:pos="-4536"/>
        </w:tabs>
        <w:jc w:val="right"/>
        <w:rPr>
          <w:szCs w:val="28"/>
        </w:rPr>
      </w:pPr>
    </w:p>
    <w:p w14:paraId="3C0ADBA7" w14:textId="77777777" w:rsidR="0042313B" w:rsidRDefault="0042313B" w:rsidP="00FC7710">
      <w:pPr>
        <w:tabs>
          <w:tab w:val="left" w:pos="-4536"/>
        </w:tabs>
        <w:jc w:val="right"/>
        <w:rPr>
          <w:szCs w:val="28"/>
        </w:rPr>
      </w:pPr>
    </w:p>
    <w:p w14:paraId="40565EFC" w14:textId="77777777" w:rsidR="00FC7710" w:rsidRDefault="00FC7710" w:rsidP="00FC7710">
      <w:pPr>
        <w:tabs>
          <w:tab w:val="left" w:pos="-4536"/>
        </w:tabs>
        <w:jc w:val="right"/>
        <w:rPr>
          <w:szCs w:val="28"/>
        </w:rPr>
      </w:pPr>
    </w:p>
    <w:p w14:paraId="4C86B8AC" w14:textId="77777777" w:rsidR="00FC7710" w:rsidRDefault="00FC7710" w:rsidP="00FC7710">
      <w:pPr>
        <w:tabs>
          <w:tab w:val="left" w:pos="-4536"/>
        </w:tabs>
        <w:jc w:val="right"/>
        <w:rPr>
          <w:szCs w:val="28"/>
        </w:rPr>
      </w:pPr>
    </w:p>
    <w:p w14:paraId="67677F84" w14:textId="77777777" w:rsidR="00FC7710" w:rsidRDefault="00FC7710" w:rsidP="00FC7710">
      <w:pPr>
        <w:tabs>
          <w:tab w:val="left" w:pos="-4536"/>
        </w:tabs>
        <w:jc w:val="right"/>
        <w:rPr>
          <w:szCs w:val="28"/>
        </w:rPr>
      </w:pPr>
    </w:p>
    <w:p w14:paraId="0893CD6A" w14:textId="77777777" w:rsidR="00FC7710" w:rsidRDefault="00FC7710" w:rsidP="00FC7710">
      <w:pPr>
        <w:tabs>
          <w:tab w:val="left" w:pos="-4536"/>
        </w:tabs>
        <w:jc w:val="right"/>
        <w:rPr>
          <w:szCs w:val="28"/>
        </w:rPr>
      </w:pPr>
    </w:p>
    <w:p w14:paraId="293C028C" w14:textId="77777777" w:rsidR="00FC7710" w:rsidRDefault="00FC7710" w:rsidP="00FC7710">
      <w:pPr>
        <w:tabs>
          <w:tab w:val="left" w:pos="-4536"/>
        </w:tabs>
        <w:jc w:val="right"/>
        <w:rPr>
          <w:szCs w:val="28"/>
        </w:rPr>
      </w:pPr>
      <w:r>
        <w:rPr>
          <w:szCs w:val="28"/>
        </w:rPr>
        <w:lastRenderedPageBreak/>
        <w:t xml:space="preserve">Приложение 1 </w:t>
      </w:r>
    </w:p>
    <w:p w14:paraId="7E3A80AF" w14:textId="77777777" w:rsidR="00FC7710" w:rsidRDefault="00FC7710" w:rsidP="00FC7710">
      <w:pPr>
        <w:pStyle w:val="a7"/>
        <w:tabs>
          <w:tab w:val="left" w:pos="3285"/>
          <w:tab w:val="center" w:pos="5270"/>
        </w:tabs>
        <w:rPr>
          <w:b w:val="0"/>
          <w:szCs w:val="24"/>
        </w:rPr>
      </w:pPr>
      <w:r>
        <w:rPr>
          <w:b w:val="0"/>
          <w:szCs w:val="24"/>
        </w:rPr>
        <w:t>Проект договора аренды земельного участка</w:t>
      </w:r>
    </w:p>
    <w:p w14:paraId="2567B2E3" w14:textId="77777777" w:rsidR="00FC7710" w:rsidRDefault="00FC7710" w:rsidP="00FC7710">
      <w:pPr>
        <w:pStyle w:val="a7"/>
        <w:rPr>
          <w:b w:val="0"/>
          <w:szCs w:val="24"/>
        </w:rPr>
      </w:pPr>
      <w:r>
        <w:rPr>
          <w:b w:val="0"/>
          <w:szCs w:val="24"/>
        </w:rPr>
        <w:t xml:space="preserve">на территории </w:t>
      </w:r>
      <w:proofErr w:type="spellStart"/>
      <w:r>
        <w:rPr>
          <w:b w:val="0"/>
          <w:szCs w:val="24"/>
        </w:rPr>
        <w:t>г.Каргата</w:t>
      </w:r>
      <w:proofErr w:type="spellEnd"/>
      <w:r>
        <w:rPr>
          <w:b w:val="0"/>
          <w:szCs w:val="24"/>
        </w:rPr>
        <w:t xml:space="preserve"> №</w:t>
      </w:r>
    </w:p>
    <w:p w14:paraId="164664F1" w14:textId="77777777" w:rsidR="00FC7710" w:rsidRDefault="00FC7710" w:rsidP="00FC7710">
      <w:pPr>
        <w:jc w:val="center"/>
        <w:rPr>
          <w:b/>
        </w:rPr>
      </w:pPr>
    </w:p>
    <w:p w14:paraId="259B270D" w14:textId="77777777" w:rsidR="00FC7710" w:rsidRDefault="00FC7710" w:rsidP="00FC7710">
      <w:r>
        <w:t xml:space="preserve">г. Каргат                                                                                     </w:t>
      </w:r>
      <w:proofErr w:type="gramStart"/>
      <w:r>
        <w:t xml:space="preserve">   «</w:t>
      </w:r>
      <w:proofErr w:type="gramEnd"/>
      <w:r>
        <w:t>…» _________  2021года</w:t>
      </w:r>
    </w:p>
    <w:p w14:paraId="4C35EBB9" w14:textId="77777777" w:rsidR="00FC7710" w:rsidRDefault="00FC7710" w:rsidP="00FC7710">
      <w:pPr>
        <w:ind w:firstLine="360"/>
        <w:jc w:val="both"/>
      </w:pPr>
      <w:r>
        <w:t>Администрация города Каргата Каргатского района Новосибирской области, именуемая в дальнейшем «Арендодатель», в лице главы города Каргата Каргатского района Пономаренко Владимира Владимировича, действующего на основании Устава, с одной стороны и …………, именуемая(</w:t>
      </w:r>
      <w:proofErr w:type="spellStart"/>
      <w:r>
        <w:t>ый</w:t>
      </w:r>
      <w:proofErr w:type="spellEnd"/>
      <w:r>
        <w:t>) в дальнейшем «Арендатор», с другой стороны, заключили настоящий договор о нижеследующем:</w:t>
      </w:r>
    </w:p>
    <w:p w14:paraId="4BA0F56B" w14:textId="77777777" w:rsidR="00FC7710" w:rsidRDefault="00FC7710" w:rsidP="00FC7710">
      <w:pPr>
        <w:numPr>
          <w:ilvl w:val="0"/>
          <w:numId w:val="1"/>
        </w:numPr>
        <w:jc w:val="center"/>
        <w:rPr>
          <w:b/>
        </w:rPr>
      </w:pPr>
      <w:r>
        <w:rPr>
          <w:b/>
        </w:rPr>
        <w:t>Предмет договора.</w:t>
      </w:r>
    </w:p>
    <w:p w14:paraId="78F3E235" w14:textId="77777777" w:rsidR="00FC7710" w:rsidRDefault="00FC7710" w:rsidP="00FC7710">
      <w:pPr>
        <w:jc w:val="both"/>
      </w:pPr>
      <w:r>
        <w:t>Арендодатель предоставляет Арендатору земельный участок во временное пользование за плату, а Арендатор принимает з</w:t>
      </w:r>
      <w:r w:rsidRPr="00884F8F">
        <w:t xml:space="preserve">емельный участок с кадастровым номером </w:t>
      </w:r>
      <w:r>
        <w:t>54:09:010124:195</w:t>
      </w:r>
      <w:r w:rsidRPr="00206D82">
        <w:rPr>
          <w:color w:val="000000"/>
        </w:rPr>
        <w:t xml:space="preserve">, местоположение: </w:t>
      </w:r>
      <w:r w:rsidRPr="00DE29A6">
        <w:t>Новосибирская область Каргатский район г.</w:t>
      </w:r>
      <w:r>
        <w:t xml:space="preserve"> </w:t>
      </w:r>
      <w:r w:rsidRPr="00DE29A6">
        <w:t xml:space="preserve">Каргат </w:t>
      </w:r>
      <w:r>
        <w:t>ул. Советская д.217</w:t>
      </w:r>
      <w:r w:rsidRPr="00DE29A6">
        <w:t xml:space="preserve">, </w:t>
      </w:r>
      <w:r w:rsidRPr="00DE29A6">
        <w:rPr>
          <w:color w:val="000000"/>
        </w:rPr>
        <w:t xml:space="preserve">общей площадью </w:t>
      </w:r>
      <w:r>
        <w:rPr>
          <w:color w:val="000000"/>
        </w:rPr>
        <w:t xml:space="preserve">42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для размещения временного объекта (бани).</w:t>
      </w:r>
    </w:p>
    <w:p w14:paraId="3F3A1160" w14:textId="77777777" w:rsidR="00FC7710" w:rsidRDefault="00FC7710" w:rsidP="00FC7710">
      <w:pPr>
        <w:jc w:val="center"/>
        <w:rPr>
          <w:b/>
        </w:rPr>
      </w:pPr>
      <w:r>
        <w:rPr>
          <w:b/>
        </w:rPr>
        <w:t>2. Срок договора.</w:t>
      </w:r>
    </w:p>
    <w:p w14:paraId="31B96F1C" w14:textId="77777777" w:rsidR="00FC7710" w:rsidRDefault="00FC7710" w:rsidP="00FC7710">
      <w:pPr>
        <w:pStyle w:val="3"/>
        <w:rPr>
          <w:sz w:val="24"/>
          <w:szCs w:val="24"/>
        </w:rPr>
      </w:pPr>
      <w:r>
        <w:rPr>
          <w:sz w:val="24"/>
          <w:szCs w:val="24"/>
        </w:rPr>
        <w:t>2.</w:t>
      </w:r>
      <w:proofErr w:type="gramStart"/>
      <w:r>
        <w:rPr>
          <w:sz w:val="24"/>
          <w:szCs w:val="24"/>
        </w:rPr>
        <w:t>1.Срок</w:t>
      </w:r>
      <w:proofErr w:type="gramEnd"/>
      <w:r>
        <w:rPr>
          <w:sz w:val="24"/>
          <w:szCs w:val="24"/>
        </w:rPr>
        <w:t xml:space="preserve"> действия настоящего договора устанавливается с «…» ______2022г. по «….» ____</w:t>
      </w:r>
      <w:proofErr w:type="gramStart"/>
      <w:r>
        <w:rPr>
          <w:sz w:val="24"/>
          <w:szCs w:val="24"/>
        </w:rPr>
        <w:t>_  2025</w:t>
      </w:r>
      <w:proofErr w:type="gramEnd"/>
      <w:r>
        <w:rPr>
          <w:sz w:val="24"/>
          <w:szCs w:val="24"/>
        </w:rPr>
        <w:t>г., сроком на три года.</w:t>
      </w:r>
    </w:p>
    <w:p w14:paraId="31E859D8" w14:textId="77777777" w:rsidR="00FC7710" w:rsidRDefault="00FC7710" w:rsidP="00FC7710">
      <w:pPr>
        <w:jc w:val="both"/>
      </w:pPr>
      <w:r>
        <w:t>2.2. Настоящий договор вступает в силу с момента его государственной регистрации.</w:t>
      </w:r>
    </w:p>
    <w:p w14:paraId="39CB70B0" w14:textId="77777777" w:rsidR="00FC7710" w:rsidRDefault="00FC7710" w:rsidP="00FC7710">
      <w:pPr>
        <w:jc w:val="center"/>
        <w:rPr>
          <w:b/>
        </w:rPr>
      </w:pPr>
      <w:r>
        <w:rPr>
          <w:b/>
        </w:rPr>
        <w:t>3. Арендная плата.</w:t>
      </w:r>
    </w:p>
    <w:p w14:paraId="4CAED2C6" w14:textId="77777777" w:rsidR="00FC7710" w:rsidRDefault="00FC7710" w:rsidP="00FC7710">
      <w:r>
        <w:t>3.1. Годовой размер арендной платы за использование земельного участка по настоящему договору составляет …</w:t>
      </w:r>
      <w:proofErr w:type="gramStart"/>
      <w:r>
        <w:t>…….</w:t>
      </w:r>
      <w:proofErr w:type="gramEnd"/>
      <w:r>
        <w:t>. (…………) рублей … копеек.</w:t>
      </w:r>
    </w:p>
    <w:p w14:paraId="69D8D0AA" w14:textId="77777777" w:rsidR="00FC7710" w:rsidRDefault="00FC7710" w:rsidP="00FC7710">
      <w:pPr>
        <w:shd w:val="clear" w:color="auto" w:fill="FFFFFF"/>
        <w:tabs>
          <w:tab w:val="left" w:pos="993"/>
        </w:tabs>
        <w:ind w:right="-23"/>
        <w:jc w:val="both"/>
        <w:rPr>
          <w:color w:val="000000"/>
        </w:rPr>
      </w:pPr>
      <w:r>
        <w:t>3.2. Арендатор осуществляет перечисление денежных средств -</w:t>
      </w:r>
      <w:r w:rsidRPr="00CE5B7A">
        <w:t>ежеквартально равными частями не позднее первого числа месяца</w:t>
      </w:r>
      <w:r>
        <w:t xml:space="preserve"> </w:t>
      </w:r>
      <w:r>
        <w:rPr>
          <w:color w:val="000000"/>
        </w:rPr>
        <w:t>на счет:</w:t>
      </w:r>
    </w:p>
    <w:p w14:paraId="3DCA08B0" w14:textId="77777777" w:rsidR="00FC7710" w:rsidRDefault="00FC7710" w:rsidP="00FC7710">
      <w:pPr>
        <w:jc w:val="both"/>
        <w:rPr>
          <w:color w:val="000000"/>
        </w:rPr>
      </w:pPr>
      <w:r>
        <w:rPr>
          <w:color w:val="000000"/>
        </w:rPr>
        <w:t>УФК по Новосибирской области, получатель (</w:t>
      </w:r>
      <w:proofErr w:type="gramStart"/>
      <w:r>
        <w:rPr>
          <w:color w:val="000000"/>
        </w:rPr>
        <w:t>Администрация  города</w:t>
      </w:r>
      <w:proofErr w:type="gramEnd"/>
      <w:r>
        <w:rPr>
          <w:color w:val="000000"/>
        </w:rPr>
        <w:t xml:space="preserve"> Каргата Каргатского района Новосибирской области) ИНН  5423100453   КПП  542301001 л/с 04513023260</w:t>
      </w:r>
    </w:p>
    <w:p w14:paraId="0ABC163E" w14:textId="77777777" w:rsidR="00FC7710" w:rsidRDefault="00FC7710" w:rsidP="00FC7710">
      <w:pPr>
        <w:pStyle w:val="a3"/>
        <w:rPr>
          <w:color w:val="000000"/>
          <w:sz w:val="24"/>
          <w:szCs w:val="24"/>
        </w:rPr>
      </w:pPr>
      <w:r>
        <w:rPr>
          <w:color w:val="000000"/>
          <w:sz w:val="24"/>
          <w:szCs w:val="24"/>
        </w:rPr>
        <w:t xml:space="preserve">Счет </w:t>
      </w:r>
      <w:proofErr w:type="gramStart"/>
      <w:r>
        <w:rPr>
          <w:color w:val="000000"/>
          <w:sz w:val="24"/>
          <w:szCs w:val="24"/>
        </w:rPr>
        <w:t>получателя:  40101810900000010001</w:t>
      </w:r>
      <w:proofErr w:type="gramEnd"/>
      <w:r>
        <w:rPr>
          <w:color w:val="000000"/>
          <w:sz w:val="24"/>
          <w:szCs w:val="24"/>
        </w:rPr>
        <w:t xml:space="preserve"> Банк получателя: Сибирский ГУ Банка России </w:t>
      </w:r>
      <w:proofErr w:type="spellStart"/>
      <w:r>
        <w:rPr>
          <w:color w:val="000000"/>
          <w:sz w:val="24"/>
          <w:szCs w:val="24"/>
        </w:rPr>
        <w:t>г.Новосибирск</w:t>
      </w:r>
      <w:proofErr w:type="spellEnd"/>
      <w:r>
        <w:rPr>
          <w:color w:val="000000"/>
          <w:sz w:val="24"/>
          <w:szCs w:val="24"/>
        </w:rPr>
        <w:t>, БИК банка получателя:  045004001 ОКТМО: 50619101</w:t>
      </w:r>
    </w:p>
    <w:p w14:paraId="6CADF4E1" w14:textId="77777777" w:rsidR="00FC7710" w:rsidRDefault="00FC7710" w:rsidP="00FC7710">
      <w:pPr>
        <w:pStyle w:val="a3"/>
        <w:rPr>
          <w:color w:val="000000"/>
          <w:sz w:val="24"/>
          <w:szCs w:val="24"/>
        </w:rPr>
      </w:pPr>
      <w:r>
        <w:rPr>
          <w:color w:val="000000"/>
          <w:sz w:val="24"/>
          <w:szCs w:val="24"/>
        </w:rPr>
        <w:t xml:space="preserve">Код бюджетной </w:t>
      </w:r>
      <w:proofErr w:type="gramStart"/>
      <w:r>
        <w:rPr>
          <w:color w:val="000000"/>
          <w:sz w:val="24"/>
          <w:szCs w:val="24"/>
        </w:rPr>
        <w:t>классификации:  291</w:t>
      </w:r>
      <w:proofErr w:type="gramEnd"/>
      <w:r>
        <w:rPr>
          <w:color w:val="000000"/>
          <w:sz w:val="24"/>
          <w:szCs w:val="24"/>
        </w:rPr>
        <w:t> 111 05 01313 0000 120</w:t>
      </w:r>
    </w:p>
    <w:p w14:paraId="689849F5" w14:textId="77777777" w:rsidR="00FC7710" w:rsidRDefault="00FC7710" w:rsidP="00FC7710">
      <w:pPr>
        <w:jc w:val="both"/>
      </w:pPr>
      <w:r>
        <w:t>3.3. За нарушение срока внесения арендной платы по настоящему договору Арендатор выплачивает пеню в размере из расчета 1/300 ставки рефинансирования Центробанка от суммы задолженности за каждый календарный день просрочки. Пеня перечисляется на счет, указанный в п.3.3. настоящего договора.</w:t>
      </w:r>
    </w:p>
    <w:p w14:paraId="355A1D56" w14:textId="77777777" w:rsidR="00FC7710" w:rsidRDefault="00FC7710" w:rsidP="00FC7710">
      <w:pPr>
        <w:jc w:val="both"/>
      </w:pPr>
      <w:r>
        <w:t xml:space="preserve">3.4. Не использование земельного участка Арендатором не может служить основанием для </w:t>
      </w:r>
      <w:proofErr w:type="gramStart"/>
      <w:r>
        <w:t>не внесения</w:t>
      </w:r>
      <w:proofErr w:type="gramEnd"/>
      <w:r>
        <w:t xml:space="preserve"> арендной платы.</w:t>
      </w:r>
    </w:p>
    <w:p w14:paraId="5D244435" w14:textId="77777777" w:rsidR="00FC7710" w:rsidRDefault="00FC7710" w:rsidP="00FC7710">
      <w:pPr>
        <w:jc w:val="center"/>
        <w:rPr>
          <w:b/>
        </w:rPr>
      </w:pPr>
      <w:r>
        <w:rPr>
          <w:b/>
        </w:rPr>
        <w:t>4. Права и обязанности сторон.</w:t>
      </w:r>
    </w:p>
    <w:p w14:paraId="53598888" w14:textId="77777777" w:rsidR="00FC7710" w:rsidRDefault="00FC7710" w:rsidP="00FC7710">
      <w:pPr>
        <w:jc w:val="both"/>
      </w:pPr>
      <w:r>
        <w:t xml:space="preserve">4.1. </w:t>
      </w:r>
      <w:r>
        <w:rPr>
          <w:b/>
        </w:rPr>
        <w:t>Арендодатель имеет право</w:t>
      </w:r>
      <w:r>
        <w:t>:</w:t>
      </w:r>
    </w:p>
    <w:p w14:paraId="2CD7BD19" w14:textId="77777777" w:rsidR="00FC7710" w:rsidRDefault="00FC7710" w:rsidP="00FC7710">
      <w:pPr>
        <w:jc w:val="both"/>
      </w:pPr>
      <w:r>
        <w:t>4.1.1. досрочно расторгнуть настоящий договор в случаях, предусмотренных действующим законодательством;</w:t>
      </w:r>
    </w:p>
    <w:p w14:paraId="6B7E2CF0" w14:textId="77777777" w:rsidR="00FC7710" w:rsidRDefault="00FC7710" w:rsidP="00FC7710">
      <w:pPr>
        <w:jc w:val="both"/>
      </w:pPr>
      <w:r>
        <w:t>4.1.2. на беспрепятственный доступ на территорию земельного участка в целях его осмотра на предмет соблюдения условий настоящего договора;</w:t>
      </w:r>
    </w:p>
    <w:p w14:paraId="628EF09E" w14:textId="77777777" w:rsidR="00FC7710" w:rsidRDefault="00FC7710" w:rsidP="00FC7710">
      <w:pPr>
        <w:jc w:val="both"/>
      </w:pPr>
      <w:r>
        <w:t>4.1.3. вносить по согласованию с Арендатором в договор необходимые изменения и уточнения в случае изменения действующего законодательства.</w:t>
      </w:r>
    </w:p>
    <w:p w14:paraId="20B1B9F0" w14:textId="77777777" w:rsidR="00FC7710" w:rsidRDefault="00FC7710" w:rsidP="00FC7710">
      <w:pPr>
        <w:jc w:val="both"/>
      </w:pPr>
      <w:r>
        <w:t xml:space="preserve">4.2. </w:t>
      </w:r>
      <w:r>
        <w:rPr>
          <w:b/>
        </w:rPr>
        <w:t>Арендодатель обязан</w:t>
      </w:r>
      <w:r>
        <w:t>:</w:t>
      </w:r>
    </w:p>
    <w:p w14:paraId="5D36EC2D" w14:textId="77777777" w:rsidR="00FC7710" w:rsidRDefault="00FC7710" w:rsidP="00FC7710">
      <w:pPr>
        <w:jc w:val="both"/>
      </w:pPr>
      <w:r>
        <w:t>4.2.1. не вмешиваться в хозяйственную деятельность Арендатора, если она не противоречит условиям настоящего договора;</w:t>
      </w:r>
    </w:p>
    <w:p w14:paraId="1F0F58D6" w14:textId="77777777" w:rsidR="00FC7710" w:rsidRDefault="00FC7710" w:rsidP="00FC7710">
      <w:pPr>
        <w:jc w:val="both"/>
      </w:pPr>
      <w:r>
        <w:t>4.2.2. своевременно в письменном виде извещать Арендатора об изменениях о порядке установления и взимания арендной платы, а также о смене финансовых реквизитов получателя арендной платы;</w:t>
      </w:r>
    </w:p>
    <w:p w14:paraId="2ACFBF18" w14:textId="77777777" w:rsidR="00FC7710" w:rsidRDefault="00FC7710" w:rsidP="00FC7710">
      <w:pPr>
        <w:jc w:val="both"/>
      </w:pPr>
      <w:r>
        <w:t>4.2.3. нести другие обязанности, предусмотренные законодательством РФ.</w:t>
      </w:r>
    </w:p>
    <w:p w14:paraId="7EE2BBC7" w14:textId="77777777" w:rsidR="00FC7710" w:rsidRDefault="00FC7710" w:rsidP="00FC7710">
      <w:pPr>
        <w:jc w:val="both"/>
      </w:pPr>
      <w:r>
        <w:t xml:space="preserve">4.3. </w:t>
      </w:r>
      <w:r>
        <w:rPr>
          <w:b/>
        </w:rPr>
        <w:t>Арендатор имеет право</w:t>
      </w:r>
      <w:r>
        <w:t>:</w:t>
      </w:r>
    </w:p>
    <w:p w14:paraId="5B4ACD1C" w14:textId="77777777" w:rsidR="00FC7710" w:rsidRDefault="00FC7710" w:rsidP="00FC7710">
      <w:pPr>
        <w:jc w:val="both"/>
      </w:pPr>
      <w:r>
        <w:lastRenderedPageBreak/>
        <w:t>4.3.1. производить улучшение земельного участка;</w:t>
      </w:r>
    </w:p>
    <w:p w14:paraId="5FAB82E9" w14:textId="77777777" w:rsidR="00FC7710" w:rsidRDefault="00FC7710" w:rsidP="00FC7710">
      <w:pPr>
        <w:jc w:val="both"/>
        <w:rPr>
          <w:b/>
        </w:rPr>
      </w:pPr>
      <w:r>
        <w:t xml:space="preserve">4.4. </w:t>
      </w:r>
      <w:r>
        <w:rPr>
          <w:b/>
        </w:rPr>
        <w:t>Арендатор обязан:</w:t>
      </w:r>
    </w:p>
    <w:p w14:paraId="51CA1962" w14:textId="77777777" w:rsidR="00FC7710" w:rsidRDefault="00FC7710" w:rsidP="00FC7710">
      <w:pPr>
        <w:jc w:val="both"/>
      </w:pPr>
      <w:r>
        <w:t>4.4.1. выполнять в полном объеме все условия настоящего договора;</w:t>
      </w:r>
    </w:p>
    <w:p w14:paraId="513C9E4A" w14:textId="77777777" w:rsidR="00FC7710" w:rsidRDefault="00FC7710" w:rsidP="00FC7710">
      <w:pPr>
        <w:jc w:val="both"/>
      </w:pPr>
      <w:r>
        <w:t>4.4.2. использовать земельный участок, предоставленный в аренду, в соответствии с целевым назначением в соответствии с законодательством РФ и настоящим договором;</w:t>
      </w:r>
    </w:p>
    <w:p w14:paraId="1D9166FC" w14:textId="77777777" w:rsidR="00FC7710" w:rsidRDefault="00FC7710" w:rsidP="00FC7710">
      <w:pPr>
        <w:jc w:val="both"/>
      </w:pPr>
      <w:r>
        <w:t>4.4.3. своевременно в соответствии с п.3.3. настоящего договора вносить арендную плату;</w:t>
      </w:r>
    </w:p>
    <w:p w14:paraId="6E288CD0" w14:textId="77777777" w:rsidR="00FC7710" w:rsidRDefault="00FC7710" w:rsidP="00FC7710">
      <w:pPr>
        <w:jc w:val="both"/>
      </w:pPr>
      <w:r>
        <w:t>4.4.4. не нарушать права других землепользователей;</w:t>
      </w:r>
    </w:p>
    <w:p w14:paraId="24AEFB67" w14:textId="77777777" w:rsidR="00FC7710" w:rsidRDefault="00FC7710" w:rsidP="00FC7710">
      <w:pPr>
        <w:jc w:val="both"/>
      </w:pPr>
      <w:r>
        <w:t>4.4.5. обеспечить Арендодателю (его законным представителям), представителям органов государственного земельного контроля доступ на земельный участок по их требованию;</w:t>
      </w:r>
    </w:p>
    <w:p w14:paraId="67EF715D" w14:textId="77777777" w:rsidR="00FC7710" w:rsidRDefault="00FC7710" w:rsidP="00FC7710">
      <w:pPr>
        <w:jc w:val="both"/>
      </w:pPr>
      <w:r>
        <w:t>4.4.6. письменно в десятидневный срок уведомить Арендодателя об изменении своих юридических или финансовых реквизитов;</w:t>
      </w:r>
    </w:p>
    <w:p w14:paraId="67DCD98B" w14:textId="77777777" w:rsidR="00FC7710" w:rsidRDefault="00FC7710" w:rsidP="00FC7710">
      <w:pPr>
        <w:jc w:val="both"/>
      </w:pPr>
      <w:r>
        <w:t>4.4.7. нести другие обязанности, предусмотренные законодательством РФ;</w:t>
      </w:r>
    </w:p>
    <w:p w14:paraId="1E92A4C1" w14:textId="77777777" w:rsidR="00FC7710" w:rsidRDefault="00FC7710" w:rsidP="00FC7710">
      <w:pPr>
        <w:jc w:val="both"/>
      </w:pPr>
      <w:r>
        <w:t>4.4.8. арендатор обязан использовать земельный участок в соответствии с условиями настоящего договора аренды и в соответствии с его назначением. В противном случае Арендодатель имеет право потребовать расторжения договора аренды.</w:t>
      </w:r>
    </w:p>
    <w:p w14:paraId="7AC7523B" w14:textId="77777777" w:rsidR="00FC7710" w:rsidRDefault="00FC7710" w:rsidP="00FC7710">
      <w:pPr>
        <w:jc w:val="center"/>
        <w:rPr>
          <w:b/>
        </w:rPr>
      </w:pPr>
      <w:r>
        <w:rPr>
          <w:b/>
        </w:rPr>
        <w:t>5. Ответственность сторон.</w:t>
      </w:r>
    </w:p>
    <w:p w14:paraId="4BAAA4A2" w14:textId="77777777" w:rsidR="00FC7710" w:rsidRDefault="00FC7710" w:rsidP="00FC7710">
      <w:pPr>
        <w:jc w:val="both"/>
      </w:pPr>
      <w:r>
        <w:t xml:space="preserve">5.1. В случае неисполнения одной из сторон (Нарушившая сторона) должным образом обязательств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течение 30 (тридцати) календарных дней с момента получения уведомления о нем, соответствующая сторона имеет право обратиться в суд. Нарушение, которое может быть устранено в оговоренные </w:t>
      </w:r>
      <w:proofErr w:type="gramStart"/>
      <w:r>
        <w:t>сторонами  сроки</w:t>
      </w:r>
      <w:proofErr w:type="gramEnd"/>
      <w:r>
        <w:t>, не влечет за собой расторжение Договора.</w:t>
      </w:r>
    </w:p>
    <w:p w14:paraId="6C7AB6C9" w14:textId="77777777" w:rsidR="00FC7710" w:rsidRDefault="00FC7710" w:rsidP="00FC7710">
      <w:pPr>
        <w:jc w:val="both"/>
      </w:pPr>
      <w:r>
        <w:t>5.2.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3AC3385A" w14:textId="77777777" w:rsidR="00FC7710" w:rsidRDefault="00FC7710" w:rsidP="00FC7710">
      <w:pPr>
        <w:jc w:val="both"/>
      </w:pPr>
      <w:r>
        <w:t>5.3. Изменения, дополнения и поправки к условиям настоящего Договора будут действительны в случае, если они будут заключены в письменной форме и подписаны сторонами.</w:t>
      </w:r>
    </w:p>
    <w:p w14:paraId="6E55ADEF" w14:textId="77777777" w:rsidR="00FC7710" w:rsidRDefault="00FC7710" w:rsidP="00FC7710">
      <w:pPr>
        <w:jc w:val="center"/>
        <w:rPr>
          <w:b/>
        </w:rPr>
      </w:pPr>
      <w:r>
        <w:rPr>
          <w:b/>
        </w:rPr>
        <w:t>6. Рассмотрение споров.</w:t>
      </w:r>
    </w:p>
    <w:p w14:paraId="67FE9079" w14:textId="77777777" w:rsidR="00FC7710" w:rsidRDefault="00FC7710" w:rsidP="00FC7710">
      <w:pPr>
        <w:jc w:val="both"/>
        <w:rPr>
          <w:b/>
        </w:rPr>
      </w:pPr>
      <w:r>
        <w:t>6.1. Споры между сторонами, возникающие из реализации настоящего договора, разрешаются в судебном порядке в соответствии с законодательством РФ.</w:t>
      </w:r>
    </w:p>
    <w:p w14:paraId="2BF96C77" w14:textId="77777777" w:rsidR="00FC7710" w:rsidRDefault="00FC7710" w:rsidP="00FC7710">
      <w:pPr>
        <w:ind w:firstLine="357"/>
        <w:jc w:val="center"/>
        <w:rPr>
          <w:b/>
        </w:rPr>
      </w:pPr>
      <w:r>
        <w:rPr>
          <w:b/>
        </w:rPr>
        <w:t>7. Особые условия.</w:t>
      </w:r>
    </w:p>
    <w:p w14:paraId="1AC2EA66" w14:textId="77777777" w:rsidR="00FC7710" w:rsidRDefault="00FC7710" w:rsidP="00FC7710">
      <w:pPr>
        <w:ind w:firstLine="357"/>
        <w:jc w:val="both"/>
      </w:pPr>
      <w:r>
        <w:t>7.1. Настоящий договор составлен и подписан в трех экземплярах, имеющих одинаковую юридическую силу,</w:t>
      </w:r>
    </w:p>
    <w:p w14:paraId="42A70460" w14:textId="77777777" w:rsidR="00FC7710" w:rsidRDefault="00FC7710" w:rsidP="00FC7710">
      <w:pPr>
        <w:ind w:firstLine="357"/>
        <w:jc w:val="both"/>
      </w:pPr>
      <w:r>
        <w:t>один - у Арендодателя;</w:t>
      </w:r>
    </w:p>
    <w:p w14:paraId="1C5FAEFE" w14:textId="77777777" w:rsidR="00FC7710" w:rsidRDefault="00FC7710" w:rsidP="00FC7710">
      <w:pPr>
        <w:ind w:firstLine="357"/>
        <w:jc w:val="both"/>
      </w:pPr>
      <w:r>
        <w:t>второй - у Арендатора;</w:t>
      </w:r>
    </w:p>
    <w:p w14:paraId="1DC91121" w14:textId="77777777" w:rsidR="00FC7710" w:rsidRDefault="00FC7710" w:rsidP="00FC7710">
      <w:pPr>
        <w:ind w:firstLine="357"/>
        <w:jc w:val="both"/>
      </w:pPr>
      <w:r>
        <w:t>третий – для государственной регистрации права.</w:t>
      </w:r>
    </w:p>
    <w:p w14:paraId="45A2E412" w14:textId="77777777" w:rsidR="00FC7710" w:rsidRDefault="00FC7710" w:rsidP="00FC7710">
      <w:pPr>
        <w:ind w:firstLine="357"/>
        <w:jc w:val="both"/>
      </w:pPr>
      <w:r>
        <w:t>7.2. Настоящий договор является одновременно актом приема-передачи земельного участка.</w:t>
      </w:r>
    </w:p>
    <w:p w14:paraId="15147284" w14:textId="77777777" w:rsidR="00FC7710" w:rsidRDefault="00FC7710" w:rsidP="00FC7710">
      <w:pPr>
        <w:ind w:firstLine="357"/>
        <w:jc w:val="both"/>
      </w:pPr>
      <w:r>
        <w:t>7.3. Арендатор не имеет права без согласия Арендодателя сдавать арендуемый земельный участок в субаренду (поднаём).</w:t>
      </w:r>
    </w:p>
    <w:p w14:paraId="4C79DB9D" w14:textId="77777777" w:rsidR="00FC7710" w:rsidRDefault="00FC7710" w:rsidP="00FC7710">
      <w:pPr>
        <w:ind w:firstLine="357"/>
        <w:jc w:val="both"/>
      </w:pPr>
      <w:r>
        <w:t>7.4. Арендатор не имеет права без согласия Арендодателя передавать свои права и обязанности по настоящему договору другому лицу (перенаём).</w:t>
      </w:r>
    </w:p>
    <w:p w14:paraId="79EAEF92" w14:textId="77777777" w:rsidR="00FC7710" w:rsidRDefault="00FC7710" w:rsidP="00FC7710">
      <w:pPr>
        <w:ind w:firstLine="357"/>
        <w:jc w:val="both"/>
      </w:pPr>
      <w:r>
        <w:t>7.5. По истечению срока, договор не может быть продлен, если земельный участок не использовался в указанных целях, за исключением времени, необходимого для освоения земельного участка.</w:t>
      </w:r>
    </w:p>
    <w:p w14:paraId="44F5B690" w14:textId="77777777" w:rsidR="00FC7710" w:rsidRDefault="00FC7710" w:rsidP="00FC7710">
      <w:pPr>
        <w:jc w:val="center"/>
        <w:rPr>
          <w:b/>
        </w:rPr>
      </w:pPr>
      <w:r>
        <w:rPr>
          <w:b/>
        </w:rPr>
        <w:t>8. Реквизиты сторон.</w:t>
      </w:r>
    </w:p>
    <w:p w14:paraId="21699C57" w14:textId="77777777" w:rsidR="00FC7710" w:rsidRDefault="00FC7710" w:rsidP="00FC7710">
      <w:pPr>
        <w:jc w:val="both"/>
        <w:rPr>
          <w:b/>
        </w:rPr>
      </w:pPr>
      <w:r>
        <w:rPr>
          <w:b/>
        </w:rPr>
        <w:t>Арендодатель:</w:t>
      </w:r>
    </w:p>
    <w:p w14:paraId="6B9F69E7" w14:textId="77777777" w:rsidR="00FC7710" w:rsidRDefault="00FC7710" w:rsidP="00FC7710">
      <w:pPr>
        <w:pStyle w:val="a3"/>
        <w:keepNext/>
        <w:rPr>
          <w:sz w:val="24"/>
          <w:szCs w:val="24"/>
        </w:rPr>
      </w:pPr>
      <w:r>
        <w:rPr>
          <w:sz w:val="24"/>
          <w:szCs w:val="24"/>
        </w:rPr>
        <w:lastRenderedPageBreak/>
        <w:t xml:space="preserve">Администрация города Каргата Каргатского района Новосибирской области. Адрес: 632402, Новосибирская область Каргатский район г. Каргат, </w:t>
      </w:r>
      <w:proofErr w:type="spellStart"/>
      <w:r>
        <w:rPr>
          <w:sz w:val="24"/>
          <w:szCs w:val="24"/>
        </w:rPr>
        <w:t>ул.Транспортная</w:t>
      </w:r>
      <w:proofErr w:type="spellEnd"/>
      <w:r>
        <w:rPr>
          <w:sz w:val="24"/>
          <w:szCs w:val="24"/>
        </w:rPr>
        <w:t>, 14.</w:t>
      </w:r>
    </w:p>
    <w:p w14:paraId="5DAEBAE0" w14:textId="77777777" w:rsidR="00FC7710" w:rsidRDefault="00FC7710" w:rsidP="00FC7710">
      <w:pPr>
        <w:pStyle w:val="a3"/>
        <w:keepNext/>
        <w:rPr>
          <w:sz w:val="24"/>
          <w:szCs w:val="24"/>
        </w:rPr>
      </w:pPr>
    </w:p>
    <w:tbl>
      <w:tblPr>
        <w:tblW w:w="0" w:type="auto"/>
        <w:tblLook w:val="01E0" w:firstRow="1" w:lastRow="1" w:firstColumn="1" w:lastColumn="1" w:noHBand="0" w:noVBand="0"/>
      </w:tblPr>
      <w:tblGrid>
        <w:gridCol w:w="3932"/>
        <w:gridCol w:w="2464"/>
        <w:gridCol w:w="2959"/>
      </w:tblGrid>
      <w:tr w:rsidR="00FC7710" w14:paraId="7212D99E" w14:textId="77777777" w:rsidTr="00643476">
        <w:trPr>
          <w:trHeight w:val="284"/>
        </w:trPr>
        <w:tc>
          <w:tcPr>
            <w:tcW w:w="4428" w:type="dxa"/>
            <w:vAlign w:val="bottom"/>
            <w:hideMark/>
          </w:tcPr>
          <w:p w14:paraId="13441C3D" w14:textId="77777777" w:rsidR="00FC7710" w:rsidRDefault="00FC7710" w:rsidP="00643476">
            <w:pPr>
              <w:pStyle w:val="a3"/>
              <w:keepNext/>
              <w:spacing w:line="276" w:lineRule="auto"/>
              <w:rPr>
                <w:sz w:val="24"/>
                <w:szCs w:val="24"/>
                <w:lang w:eastAsia="en-US"/>
              </w:rPr>
            </w:pPr>
            <w:r>
              <w:rPr>
                <w:sz w:val="24"/>
                <w:szCs w:val="24"/>
                <w:lang w:eastAsia="en-US"/>
              </w:rPr>
              <w:t xml:space="preserve">Глава города Каргата </w:t>
            </w:r>
          </w:p>
        </w:tc>
        <w:tc>
          <w:tcPr>
            <w:tcW w:w="2520" w:type="dxa"/>
            <w:vAlign w:val="bottom"/>
            <w:hideMark/>
          </w:tcPr>
          <w:p w14:paraId="36FC031D" w14:textId="77777777" w:rsidR="00FC7710" w:rsidRDefault="00FC7710" w:rsidP="00643476">
            <w:pPr>
              <w:pStyle w:val="a3"/>
              <w:keepNext/>
              <w:spacing w:line="276" w:lineRule="auto"/>
              <w:jc w:val="right"/>
              <w:rPr>
                <w:sz w:val="24"/>
                <w:szCs w:val="24"/>
                <w:lang w:eastAsia="en-US"/>
              </w:rPr>
            </w:pPr>
            <w:r>
              <w:rPr>
                <w:sz w:val="24"/>
                <w:szCs w:val="24"/>
                <w:lang w:eastAsia="en-US"/>
              </w:rPr>
              <w:t xml:space="preserve">              ________________</w:t>
            </w:r>
          </w:p>
        </w:tc>
        <w:tc>
          <w:tcPr>
            <w:tcW w:w="3189" w:type="dxa"/>
            <w:vAlign w:val="bottom"/>
            <w:hideMark/>
          </w:tcPr>
          <w:p w14:paraId="7D1036CA" w14:textId="77777777" w:rsidR="00FC7710" w:rsidRDefault="00FC7710" w:rsidP="00643476">
            <w:pPr>
              <w:pStyle w:val="a3"/>
              <w:keepNext/>
              <w:spacing w:line="276" w:lineRule="auto"/>
              <w:jc w:val="right"/>
              <w:rPr>
                <w:sz w:val="24"/>
                <w:szCs w:val="24"/>
                <w:lang w:eastAsia="en-US"/>
              </w:rPr>
            </w:pPr>
            <w:r>
              <w:rPr>
                <w:sz w:val="24"/>
                <w:szCs w:val="24"/>
                <w:lang w:eastAsia="en-US"/>
              </w:rPr>
              <w:t>В. В. Пономаренко</w:t>
            </w:r>
          </w:p>
        </w:tc>
      </w:tr>
    </w:tbl>
    <w:p w14:paraId="58337483" w14:textId="77777777" w:rsidR="00FC7710" w:rsidRDefault="00FC7710" w:rsidP="00FC7710">
      <w:pPr>
        <w:jc w:val="both"/>
        <w:rPr>
          <w:b/>
        </w:rPr>
      </w:pPr>
      <w:r>
        <w:rPr>
          <w:b/>
        </w:rPr>
        <w:t xml:space="preserve">     </w:t>
      </w:r>
    </w:p>
    <w:p w14:paraId="4909B801" w14:textId="77777777" w:rsidR="00FC7710" w:rsidRDefault="00FC7710" w:rsidP="00FC7710">
      <w:pPr>
        <w:jc w:val="both"/>
        <w:rPr>
          <w:b/>
        </w:rPr>
      </w:pPr>
      <w:r>
        <w:rPr>
          <w:b/>
        </w:rPr>
        <w:t>Арендатор:</w:t>
      </w:r>
    </w:p>
    <w:p w14:paraId="14E4E638" w14:textId="77777777" w:rsidR="00FC7710" w:rsidRDefault="00FC7710" w:rsidP="00FC7710">
      <w:pPr>
        <w:tabs>
          <w:tab w:val="center" w:pos="5102"/>
          <w:tab w:val="right" w:pos="10204"/>
        </w:tabs>
      </w:pPr>
      <w:r>
        <w:rPr>
          <w:u w:val="single"/>
        </w:rPr>
        <w:t>_____________                                                ____________________________</w:t>
      </w:r>
    </w:p>
    <w:p w14:paraId="2C609C61" w14:textId="77777777" w:rsidR="00FC7710" w:rsidRDefault="00FC7710" w:rsidP="00FC7710">
      <w:pPr>
        <w:tabs>
          <w:tab w:val="left" w:pos="-4536"/>
        </w:tabs>
        <w:jc w:val="both"/>
        <w:rPr>
          <w:szCs w:val="28"/>
        </w:rPr>
      </w:pPr>
    </w:p>
    <w:p w14:paraId="115C0B42" w14:textId="77777777" w:rsidR="00FC7710" w:rsidRDefault="00FC7710" w:rsidP="00FC7710">
      <w:pPr>
        <w:tabs>
          <w:tab w:val="left" w:pos="-4536"/>
        </w:tabs>
        <w:jc w:val="both"/>
        <w:rPr>
          <w:szCs w:val="28"/>
        </w:rPr>
      </w:pPr>
    </w:p>
    <w:p w14:paraId="1328AA89" w14:textId="77777777" w:rsidR="00FC7710" w:rsidRDefault="00FC7710" w:rsidP="00FC7710">
      <w:pPr>
        <w:tabs>
          <w:tab w:val="left" w:pos="-4536"/>
        </w:tabs>
        <w:jc w:val="both"/>
        <w:rPr>
          <w:szCs w:val="28"/>
        </w:rPr>
      </w:pPr>
    </w:p>
    <w:p w14:paraId="1A230F28" w14:textId="77777777" w:rsidR="00FC7710" w:rsidRDefault="00FC7710" w:rsidP="00FC7710">
      <w:pPr>
        <w:tabs>
          <w:tab w:val="left" w:pos="-4536"/>
        </w:tabs>
        <w:jc w:val="both"/>
        <w:rPr>
          <w:szCs w:val="28"/>
        </w:rPr>
      </w:pPr>
    </w:p>
    <w:p w14:paraId="4E092CA6" w14:textId="77777777" w:rsidR="00FC7710" w:rsidRDefault="00FC7710" w:rsidP="00FC7710">
      <w:pPr>
        <w:tabs>
          <w:tab w:val="left" w:pos="-4536"/>
        </w:tabs>
        <w:jc w:val="both"/>
        <w:rPr>
          <w:szCs w:val="28"/>
        </w:rPr>
      </w:pPr>
    </w:p>
    <w:p w14:paraId="5102C235" w14:textId="77777777" w:rsidR="00FC7710" w:rsidRDefault="00FC7710" w:rsidP="00FC7710">
      <w:pPr>
        <w:tabs>
          <w:tab w:val="left" w:pos="-4536"/>
        </w:tabs>
        <w:jc w:val="both"/>
        <w:rPr>
          <w:szCs w:val="28"/>
        </w:rPr>
      </w:pPr>
    </w:p>
    <w:p w14:paraId="71E1464A" w14:textId="77777777" w:rsidR="00FC7710" w:rsidRDefault="00FC7710" w:rsidP="00FC7710">
      <w:pPr>
        <w:tabs>
          <w:tab w:val="left" w:pos="-4536"/>
        </w:tabs>
        <w:jc w:val="both"/>
        <w:rPr>
          <w:szCs w:val="28"/>
        </w:rPr>
      </w:pPr>
    </w:p>
    <w:p w14:paraId="6A527952" w14:textId="77777777" w:rsidR="00FC7710" w:rsidRDefault="00FC7710" w:rsidP="00FC7710">
      <w:pPr>
        <w:tabs>
          <w:tab w:val="left" w:pos="-4536"/>
        </w:tabs>
        <w:jc w:val="both"/>
        <w:rPr>
          <w:szCs w:val="28"/>
        </w:rPr>
      </w:pPr>
    </w:p>
    <w:p w14:paraId="7905231D" w14:textId="77777777" w:rsidR="00FC7710" w:rsidRDefault="00FC7710" w:rsidP="00FC7710">
      <w:pPr>
        <w:tabs>
          <w:tab w:val="left" w:pos="-4536"/>
        </w:tabs>
        <w:jc w:val="both"/>
        <w:rPr>
          <w:szCs w:val="28"/>
        </w:rPr>
      </w:pPr>
    </w:p>
    <w:p w14:paraId="5521180E" w14:textId="77777777" w:rsidR="00FC7710" w:rsidRDefault="00FC7710" w:rsidP="00FC7710">
      <w:pPr>
        <w:tabs>
          <w:tab w:val="left" w:pos="-4536"/>
        </w:tabs>
        <w:jc w:val="both"/>
        <w:rPr>
          <w:szCs w:val="28"/>
        </w:rPr>
      </w:pPr>
    </w:p>
    <w:p w14:paraId="71A4A920" w14:textId="77777777" w:rsidR="00FC7710" w:rsidRDefault="00FC7710" w:rsidP="00FC7710">
      <w:pPr>
        <w:tabs>
          <w:tab w:val="left" w:pos="-4536"/>
        </w:tabs>
        <w:jc w:val="both"/>
        <w:rPr>
          <w:szCs w:val="28"/>
        </w:rPr>
      </w:pPr>
    </w:p>
    <w:p w14:paraId="54F91ADF" w14:textId="77777777" w:rsidR="00FC7710" w:rsidRDefault="00FC7710" w:rsidP="00FC7710">
      <w:pPr>
        <w:tabs>
          <w:tab w:val="left" w:pos="-4536"/>
        </w:tabs>
        <w:jc w:val="both"/>
        <w:rPr>
          <w:szCs w:val="28"/>
        </w:rPr>
      </w:pPr>
    </w:p>
    <w:p w14:paraId="7388CCBA" w14:textId="77777777" w:rsidR="00FC7710" w:rsidRDefault="00FC7710" w:rsidP="00FC7710">
      <w:pPr>
        <w:tabs>
          <w:tab w:val="left" w:pos="-4536"/>
        </w:tabs>
        <w:jc w:val="both"/>
        <w:rPr>
          <w:szCs w:val="28"/>
        </w:rPr>
      </w:pPr>
    </w:p>
    <w:p w14:paraId="6222F51A" w14:textId="77777777" w:rsidR="00FC7710" w:rsidRDefault="00FC7710" w:rsidP="00FC7710">
      <w:pPr>
        <w:tabs>
          <w:tab w:val="left" w:pos="-4536"/>
        </w:tabs>
        <w:jc w:val="both"/>
        <w:rPr>
          <w:szCs w:val="28"/>
        </w:rPr>
      </w:pPr>
    </w:p>
    <w:p w14:paraId="7221D842" w14:textId="77777777" w:rsidR="00FC7710" w:rsidRDefault="00FC7710" w:rsidP="00FC7710">
      <w:pPr>
        <w:tabs>
          <w:tab w:val="left" w:pos="-4536"/>
        </w:tabs>
        <w:jc w:val="center"/>
        <w:rPr>
          <w:szCs w:val="28"/>
        </w:rPr>
      </w:pPr>
      <w:r>
        <w:rPr>
          <w:szCs w:val="28"/>
        </w:rPr>
        <w:t xml:space="preserve">                                                                            </w:t>
      </w:r>
    </w:p>
    <w:p w14:paraId="177258CF" w14:textId="77777777" w:rsidR="00FC7710" w:rsidRDefault="00FC7710" w:rsidP="00FC7710">
      <w:pPr>
        <w:tabs>
          <w:tab w:val="left" w:pos="-4536"/>
        </w:tabs>
        <w:jc w:val="center"/>
        <w:rPr>
          <w:szCs w:val="28"/>
        </w:rPr>
      </w:pPr>
    </w:p>
    <w:p w14:paraId="18C5C85B" w14:textId="77777777" w:rsidR="00FC7710" w:rsidRDefault="00FC7710" w:rsidP="00FC7710">
      <w:pPr>
        <w:tabs>
          <w:tab w:val="left" w:pos="-4536"/>
        </w:tabs>
        <w:jc w:val="center"/>
        <w:rPr>
          <w:szCs w:val="28"/>
        </w:rPr>
      </w:pPr>
    </w:p>
    <w:p w14:paraId="76A405A6" w14:textId="77777777" w:rsidR="00FC7710" w:rsidRDefault="00FC7710" w:rsidP="00FC7710">
      <w:pPr>
        <w:tabs>
          <w:tab w:val="left" w:pos="-4536"/>
        </w:tabs>
        <w:jc w:val="center"/>
        <w:rPr>
          <w:szCs w:val="28"/>
        </w:rPr>
      </w:pPr>
    </w:p>
    <w:p w14:paraId="0D79B329" w14:textId="77777777" w:rsidR="00FC7710" w:rsidRDefault="00FC7710" w:rsidP="00FC7710">
      <w:pPr>
        <w:tabs>
          <w:tab w:val="left" w:pos="-4536"/>
        </w:tabs>
        <w:jc w:val="center"/>
        <w:rPr>
          <w:szCs w:val="28"/>
        </w:rPr>
      </w:pPr>
    </w:p>
    <w:p w14:paraId="10DAD722" w14:textId="77777777" w:rsidR="00FC7710" w:rsidRDefault="00FC7710" w:rsidP="00FC7710">
      <w:pPr>
        <w:tabs>
          <w:tab w:val="left" w:pos="-4536"/>
        </w:tabs>
        <w:jc w:val="center"/>
        <w:rPr>
          <w:szCs w:val="28"/>
        </w:rPr>
      </w:pPr>
    </w:p>
    <w:p w14:paraId="367BDF69" w14:textId="77777777" w:rsidR="00FC7710" w:rsidRDefault="00FC7710" w:rsidP="00FC7710">
      <w:pPr>
        <w:tabs>
          <w:tab w:val="left" w:pos="-4536"/>
        </w:tabs>
        <w:jc w:val="center"/>
        <w:rPr>
          <w:szCs w:val="28"/>
        </w:rPr>
      </w:pPr>
    </w:p>
    <w:p w14:paraId="4936917E" w14:textId="77777777" w:rsidR="00FC7710" w:rsidRDefault="00FC7710" w:rsidP="00FC7710">
      <w:pPr>
        <w:tabs>
          <w:tab w:val="left" w:pos="-4536"/>
        </w:tabs>
        <w:jc w:val="center"/>
        <w:rPr>
          <w:szCs w:val="28"/>
        </w:rPr>
      </w:pPr>
    </w:p>
    <w:p w14:paraId="4D785A27" w14:textId="77777777" w:rsidR="00FC7710" w:rsidRDefault="00FC7710" w:rsidP="00FC7710">
      <w:pPr>
        <w:tabs>
          <w:tab w:val="left" w:pos="-4536"/>
        </w:tabs>
        <w:jc w:val="center"/>
        <w:rPr>
          <w:szCs w:val="28"/>
        </w:rPr>
      </w:pPr>
    </w:p>
    <w:p w14:paraId="1D2759AB" w14:textId="77777777" w:rsidR="00FC7710" w:rsidRDefault="00FC7710" w:rsidP="00FC7710">
      <w:pPr>
        <w:tabs>
          <w:tab w:val="left" w:pos="-4536"/>
        </w:tabs>
        <w:jc w:val="center"/>
        <w:rPr>
          <w:szCs w:val="28"/>
        </w:rPr>
      </w:pPr>
    </w:p>
    <w:p w14:paraId="09A7C440" w14:textId="77777777" w:rsidR="00FC7710" w:rsidRDefault="00FC7710" w:rsidP="00FC7710">
      <w:pPr>
        <w:tabs>
          <w:tab w:val="left" w:pos="-4536"/>
        </w:tabs>
        <w:jc w:val="center"/>
        <w:rPr>
          <w:szCs w:val="28"/>
        </w:rPr>
      </w:pPr>
    </w:p>
    <w:p w14:paraId="04207789" w14:textId="77777777" w:rsidR="00FC7710" w:rsidRDefault="00FC7710" w:rsidP="00FC7710">
      <w:pPr>
        <w:tabs>
          <w:tab w:val="left" w:pos="-4536"/>
        </w:tabs>
        <w:jc w:val="center"/>
        <w:rPr>
          <w:szCs w:val="28"/>
        </w:rPr>
      </w:pPr>
    </w:p>
    <w:p w14:paraId="6C9683A8" w14:textId="77777777" w:rsidR="00FC7710" w:rsidRDefault="00FC7710" w:rsidP="00FC7710">
      <w:pPr>
        <w:tabs>
          <w:tab w:val="left" w:pos="-4536"/>
        </w:tabs>
        <w:jc w:val="center"/>
        <w:rPr>
          <w:szCs w:val="28"/>
        </w:rPr>
      </w:pPr>
    </w:p>
    <w:p w14:paraId="6545A968" w14:textId="77777777" w:rsidR="00FC7710" w:rsidRDefault="00FC7710" w:rsidP="00FC7710">
      <w:pPr>
        <w:tabs>
          <w:tab w:val="left" w:pos="-4536"/>
        </w:tabs>
        <w:jc w:val="center"/>
        <w:rPr>
          <w:szCs w:val="28"/>
        </w:rPr>
      </w:pPr>
    </w:p>
    <w:p w14:paraId="3C80F1D8" w14:textId="77777777" w:rsidR="00FC7710" w:rsidRDefault="00FC7710" w:rsidP="00FC7710">
      <w:pPr>
        <w:tabs>
          <w:tab w:val="left" w:pos="-4536"/>
        </w:tabs>
        <w:jc w:val="center"/>
        <w:rPr>
          <w:szCs w:val="28"/>
        </w:rPr>
      </w:pPr>
    </w:p>
    <w:p w14:paraId="39CAB6FF" w14:textId="77777777" w:rsidR="00FC7710" w:rsidRDefault="00FC7710" w:rsidP="00FC7710">
      <w:pPr>
        <w:tabs>
          <w:tab w:val="left" w:pos="-4536"/>
        </w:tabs>
        <w:jc w:val="center"/>
        <w:rPr>
          <w:szCs w:val="28"/>
        </w:rPr>
      </w:pPr>
    </w:p>
    <w:p w14:paraId="30DB3213" w14:textId="77777777" w:rsidR="00FC7710" w:rsidRDefault="00FC7710" w:rsidP="00FC7710">
      <w:pPr>
        <w:tabs>
          <w:tab w:val="left" w:pos="-4536"/>
        </w:tabs>
        <w:jc w:val="center"/>
        <w:rPr>
          <w:szCs w:val="28"/>
        </w:rPr>
      </w:pPr>
    </w:p>
    <w:p w14:paraId="641CC9C8" w14:textId="77777777" w:rsidR="00FC7710" w:rsidRDefault="00FC7710" w:rsidP="00FC7710">
      <w:pPr>
        <w:tabs>
          <w:tab w:val="left" w:pos="-4536"/>
        </w:tabs>
        <w:jc w:val="center"/>
        <w:rPr>
          <w:szCs w:val="28"/>
        </w:rPr>
      </w:pPr>
    </w:p>
    <w:p w14:paraId="3F75F76A" w14:textId="77777777" w:rsidR="00FC7710" w:rsidRDefault="00FC7710" w:rsidP="00FC7710">
      <w:pPr>
        <w:tabs>
          <w:tab w:val="left" w:pos="-4536"/>
        </w:tabs>
        <w:jc w:val="center"/>
        <w:rPr>
          <w:szCs w:val="28"/>
        </w:rPr>
      </w:pPr>
    </w:p>
    <w:p w14:paraId="2BA17DB8" w14:textId="77777777" w:rsidR="00FC7710" w:rsidRDefault="00FC7710" w:rsidP="00FC7710">
      <w:pPr>
        <w:tabs>
          <w:tab w:val="left" w:pos="-4536"/>
        </w:tabs>
        <w:jc w:val="right"/>
        <w:rPr>
          <w:szCs w:val="28"/>
        </w:rPr>
      </w:pPr>
    </w:p>
    <w:p w14:paraId="6D60B802" w14:textId="77777777" w:rsidR="00FC7710" w:rsidRDefault="00FC7710" w:rsidP="00FC7710">
      <w:pPr>
        <w:tabs>
          <w:tab w:val="left" w:pos="-4536"/>
        </w:tabs>
        <w:jc w:val="right"/>
        <w:rPr>
          <w:szCs w:val="28"/>
        </w:rPr>
      </w:pPr>
    </w:p>
    <w:p w14:paraId="32801F76" w14:textId="77777777" w:rsidR="00FC7710" w:rsidRDefault="00FC7710" w:rsidP="00FC7710">
      <w:pPr>
        <w:tabs>
          <w:tab w:val="left" w:pos="-4536"/>
        </w:tabs>
        <w:jc w:val="right"/>
        <w:rPr>
          <w:szCs w:val="28"/>
        </w:rPr>
      </w:pPr>
    </w:p>
    <w:p w14:paraId="7843B9B8" w14:textId="77777777" w:rsidR="00FC7710" w:rsidRDefault="00FC7710" w:rsidP="00FC7710">
      <w:pPr>
        <w:tabs>
          <w:tab w:val="left" w:pos="-4536"/>
        </w:tabs>
        <w:jc w:val="right"/>
        <w:rPr>
          <w:szCs w:val="28"/>
        </w:rPr>
      </w:pPr>
    </w:p>
    <w:p w14:paraId="5938CF76" w14:textId="77777777" w:rsidR="00FC7710" w:rsidRDefault="00FC7710" w:rsidP="00FC7710">
      <w:pPr>
        <w:tabs>
          <w:tab w:val="left" w:pos="-4536"/>
        </w:tabs>
        <w:jc w:val="right"/>
        <w:rPr>
          <w:szCs w:val="28"/>
        </w:rPr>
      </w:pPr>
    </w:p>
    <w:p w14:paraId="737BD960" w14:textId="77777777" w:rsidR="00FC7710" w:rsidRDefault="00FC7710" w:rsidP="00FC7710">
      <w:pPr>
        <w:tabs>
          <w:tab w:val="left" w:pos="-4536"/>
        </w:tabs>
        <w:jc w:val="right"/>
        <w:rPr>
          <w:szCs w:val="28"/>
        </w:rPr>
      </w:pPr>
    </w:p>
    <w:p w14:paraId="714F2D36" w14:textId="77777777" w:rsidR="00FC7710" w:rsidRDefault="00FC7710" w:rsidP="00FC7710">
      <w:pPr>
        <w:tabs>
          <w:tab w:val="left" w:pos="-4536"/>
        </w:tabs>
        <w:jc w:val="right"/>
        <w:rPr>
          <w:szCs w:val="28"/>
        </w:rPr>
      </w:pPr>
      <w:r>
        <w:rPr>
          <w:szCs w:val="28"/>
        </w:rPr>
        <w:t xml:space="preserve">  </w:t>
      </w:r>
    </w:p>
    <w:p w14:paraId="05865BD8" w14:textId="77777777" w:rsidR="00FC7710" w:rsidRDefault="00FC7710" w:rsidP="00FC7710">
      <w:pPr>
        <w:tabs>
          <w:tab w:val="left" w:pos="-4536"/>
        </w:tabs>
        <w:jc w:val="right"/>
        <w:rPr>
          <w:szCs w:val="28"/>
        </w:rPr>
      </w:pPr>
    </w:p>
    <w:p w14:paraId="0E7E1E40" w14:textId="77777777" w:rsidR="00FC7710" w:rsidRDefault="00FC7710" w:rsidP="00FC7710">
      <w:pPr>
        <w:tabs>
          <w:tab w:val="left" w:pos="-4536"/>
        </w:tabs>
        <w:jc w:val="right"/>
        <w:rPr>
          <w:szCs w:val="28"/>
        </w:rPr>
      </w:pPr>
    </w:p>
    <w:p w14:paraId="175B3A3F" w14:textId="77777777" w:rsidR="00FC7710" w:rsidRDefault="00FC7710" w:rsidP="00FC7710">
      <w:pPr>
        <w:tabs>
          <w:tab w:val="left" w:pos="-4536"/>
        </w:tabs>
        <w:jc w:val="right"/>
        <w:rPr>
          <w:szCs w:val="28"/>
        </w:rPr>
      </w:pPr>
    </w:p>
    <w:p w14:paraId="21D630D2" w14:textId="77777777" w:rsidR="00FC7710" w:rsidRDefault="00FC7710" w:rsidP="00FC7710">
      <w:pPr>
        <w:tabs>
          <w:tab w:val="left" w:pos="-4536"/>
        </w:tabs>
        <w:jc w:val="right"/>
        <w:rPr>
          <w:szCs w:val="28"/>
        </w:rPr>
      </w:pPr>
      <w:r>
        <w:rPr>
          <w:szCs w:val="28"/>
        </w:rPr>
        <w:t xml:space="preserve"> </w:t>
      </w:r>
    </w:p>
    <w:p w14:paraId="311BA907" w14:textId="77777777" w:rsidR="00FC7710" w:rsidRDefault="00FC7710" w:rsidP="00FC7710">
      <w:pPr>
        <w:tabs>
          <w:tab w:val="left" w:pos="-4536"/>
        </w:tabs>
        <w:jc w:val="right"/>
        <w:rPr>
          <w:szCs w:val="28"/>
        </w:rPr>
      </w:pPr>
      <w:r>
        <w:rPr>
          <w:szCs w:val="28"/>
        </w:rPr>
        <w:lastRenderedPageBreak/>
        <w:t>Приложение 2</w:t>
      </w:r>
    </w:p>
    <w:p w14:paraId="0D3048FD" w14:textId="77777777" w:rsidR="00FC7710" w:rsidRDefault="00FC7710" w:rsidP="00FC7710">
      <w:pPr>
        <w:tabs>
          <w:tab w:val="left" w:pos="-4536"/>
        </w:tabs>
        <w:jc w:val="right"/>
        <w:rPr>
          <w:szCs w:val="28"/>
        </w:rPr>
      </w:pPr>
    </w:p>
    <w:p w14:paraId="106CC46A" w14:textId="77777777" w:rsidR="00FC7710" w:rsidRDefault="00FC7710" w:rsidP="00FC7710">
      <w:pPr>
        <w:pStyle w:val="2"/>
        <w:spacing w:after="0" w:line="240" w:lineRule="auto"/>
        <w:ind w:left="0"/>
        <w:jc w:val="both"/>
        <w:rPr>
          <w:sz w:val="23"/>
          <w:szCs w:val="23"/>
        </w:rPr>
      </w:pPr>
    </w:p>
    <w:p w14:paraId="37B7DA52" w14:textId="77777777" w:rsidR="00FC7710" w:rsidRDefault="00FC7710" w:rsidP="00FC7710">
      <w:pPr>
        <w:pStyle w:val="ConsNonformat"/>
        <w:widowControl/>
        <w:ind w:right="0"/>
        <w:jc w:val="center"/>
        <w:rPr>
          <w:rFonts w:ascii="Times New Roman" w:hAnsi="Times New Roman"/>
          <w:sz w:val="23"/>
          <w:szCs w:val="23"/>
        </w:rPr>
      </w:pPr>
      <w:r>
        <w:rPr>
          <w:rFonts w:ascii="Times New Roman" w:hAnsi="Times New Roman"/>
          <w:sz w:val="23"/>
          <w:szCs w:val="23"/>
        </w:rPr>
        <w:t>ЗАЯВКА НА УЧАСТИЕ В АУКЦИОНЕ</w:t>
      </w:r>
    </w:p>
    <w:p w14:paraId="233F3E07"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_____________________________________________________________________________</w:t>
      </w:r>
    </w:p>
    <w:p w14:paraId="4C3B5BE6"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_____________________________________________________________________________</w:t>
      </w:r>
    </w:p>
    <w:p w14:paraId="1C4159BA"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_____________________________________________________________________________</w:t>
      </w:r>
    </w:p>
    <w:p w14:paraId="121BFFE0"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_____________________________________________________________________________</w:t>
      </w:r>
    </w:p>
    <w:p w14:paraId="5733FCE8" w14:textId="77777777" w:rsidR="00FC7710" w:rsidRDefault="00FC7710" w:rsidP="00FC7710">
      <w:pPr>
        <w:pStyle w:val="ConsNonformat"/>
        <w:ind w:right="0"/>
        <w:jc w:val="center"/>
        <w:rPr>
          <w:rFonts w:ascii="Times New Roman" w:hAnsi="Times New Roman"/>
          <w:i/>
        </w:rPr>
      </w:pPr>
      <w:r>
        <w:rPr>
          <w:rFonts w:ascii="Times New Roman" w:hAnsi="Times New Roman"/>
          <w:i/>
        </w:rPr>
        <w:t>(полное наименование/</w:t>
      </w:r>
      <w:proofErr w:type="gramStart"/>
      <w:r>
        <w:rPr>
          <w:rFonts w:ascii="Times New Roman" w:hAnsi="Times New Roman"/>
          <w:i/>
        </w:rPr>
        <w:t>ФИО,  местонахождение</w:t>
      </w:r>
      <w:proofErr w:type="gramEnd"/>
      <w:r>
        <w:rPr>
          <w:rFonts w:ascii="Times New Roman" w:hAnsi="Times New Roman"/>
          <w:i/>
        </w:rPr>
        <w:t xml:space="preserve">/место жительства; ИНН, </w:t>
      </w:r>
    </w:p>
    <w:p w14:paraId="007A2388" w14:textId="77777777" w:rsidR="00FC7710" w:rsidRDefault="00FC7710" w:rsidP="00FC7710">
      <w:pPr>
        <w:pStyle w:val="ConsNonformat"/>
        <w:ind w:right="0"/>
        <w:jc w:val="center"/>
        <w:rPr>
          <w:rFonts w:ascii="Times New Roman" w:hAnsi="Times New Roman"/>
          <w:i/>
        </w:rPr>
      </w:pPr>
      <w:r>
        <w:rPr>
          <w:rFonts w:ascii="Times New Roman" w:hAnsi="Times New Roman"/>
          <w:i/>
        </w:rPr>
        <w:t>номер контактного телефона, банковские реквизиты для возврата задатка)</w:t>
      </w:r>
    </w:p>
    <w:p w14:paraId="68B1C450"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(далее - Заявитель), в лице ______________________________________________________,</w:t>
      </w:r>
    </w:p>
    <w:p w14:paraId="06C51BD7"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 xml:space="preserve">действующего на основании ____________________________________________________, </w:t>
      </w:r>
    </w:p>
    <w:p w14:paraId="52C9BFD3" w14:textId="77777777" w:rsidR="00FC7710" w:rsidRDefault="00FC7710" w:rsidP="00FC7710">
      <w:pPr>
        <w:pStyle w:val="ConsNonformat"/>
        <w:ind w:right="0"/>
        <w:jc w:val="both"/>
        <w:rPr>
          <w:rFonts w:ascii="Times New Roman" w:hAnsi="Times New Roman"/>
          <w:sz w:val="23"/>
          <w:szCs w:val="23"/>
        </w:rPr>
      </w:pPr>
      <w:r>
        <w:rPr>
          <w:rFonts w:ascii="Times New Roman" w:hAnsi="Times New Roman"/>
          <w:sz w:val="23"/>
          <w:szCs w:val="23"/>
        </w:rPr>
        <w:t>1. Ознакомившись с информационным сообщением о проведении аукциона на заключение договора аренды земельного участка ________________________ _____________________________________________________________________________,</w:t>
      </w:r>
    </w:p>
    <w:p w14:paraId="20D0EEC0" w14:textId="77777777" w:rsidR="00FC7710" w:rsidRDefault="00FC7710" w:rsidP="00FC7710">
      <w:pPr>
        <w:pStyle w:val="ConsNonformat"/>
        <w:ind w:right="0"/>
        <w:jc w:val="center"/>
        <w:rPr>
          <w:rFonts w:ascii="Times New Roman" w:hAnsi="Times New Roman"/>
          <w:i/>
          <w:sz w:val="23"/>
          <w:szCs w:val="23"/>
        </w:rPr>
      </w:pPr>
      <w:r>
        <w:rPr>
          <w:rFonts w:ascii="Times New Roman" w:hAnsi="Times New Roman"/>
          <w:i/>
          <w:sz w:val="23"/>
          <w:szCs w:val="23"/>
        </w:rPr>
        <w:t>(описание объекта аукциона: площадь, кадастровый номер, местоположение)</w:t>
      </w:r>
    </w:p>
    <w:p w14:paraId="0A640136" w14:textId="77777777" w:rsidR="00FC7710" w:rsidRDefault="00FC7710" w:rsidP="00FC7710">
      <w:pPr>
        <w:pStyle w:val="2"/>
        <w:spacing w:after="0" w:line="240" w:lineRule="auto"/>
        <w:ind w:left="0"/>
        <w:jc w:val="both"/>
        <w:rPr>
          <w:sz w:val="23"/>
          <w:szCs w:val="23"/>
        </w:rPr>
      </w:pPr>
      <w:r>
        <w:rPr>
          <w:sz w:val="23"/>
          <w:szCs w:val="23"/>
        </w:rPr>
        <w:t xml:space="preserve">изучив объект аренды, технические условия подключения объекта капитального строительства к сетям </w:t>
      </w:r>
      <w:proofErr w:type="spellStart"/>
      <w:r>
        <w:rPr>
          <w:sz w:val="23"/>
          <w:szCs w:val="23"/>
        </w:rPr>
        <w:t>инженерно</w:t>
      </w:r>
      <w:proofErr w:type="spellEnd"/>
      <w:r>
        <w:rPr>
          <w:sz w:val="23"/>
          <w:szCs w:val="23"/>
        </w:rPr>
        <w:t xml:space="preserve"> - технического обеспечения прошу принять настоящую заявку на участие в аукционе № ________________.</w:t>
      </w:r>
    </w:p>
    <w:p w14:paraId="398F36B4" w14:textId="77777777" w:rsidR="00FC7710" w:rsidRDefault="00FC7710" w:rsidP="00FC7710">
      <w:pPr>
        <w:pStyle w:val="2"/>
        <w:spacing w:after="0" w:line="240" w:lineRule="auto"/>
        <w:ind w:left="0" w:firstLine="708"/>
        <w:jc w:val="both"/>
        <w:rPr>
          <w:sz w:val="23"/>
          <w:szCs w:val="23"/>
        </w:rPr>
      </w:pPr>
      <w:r>
        <w:rPr>
          <w:sz w:val="23"/>
          <w:szCs w:val="23"/>
        </w:rPr>
        <w:t>2. Подавая настоящую заявку на участие в аукционе, подтверждаю, что Заявитель не находится в состоянии реорганизации, ликвидации, банкротства, его деятельность не приостановлена. Гарантирую достоверность сведений, указанных в заявке и приложенных к ней документах,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14:paraId="4632792C" w14:textId="77777777" w:rsidR="00FC7710" w:rsidRDefault="00FC7710" w:rsidP="00FC7710">
      <w:pPr>
        <w:pStyle w:val="ConsNormal"/>
        <w:widowControl/>
        <w:jc w:val="both"/>
        <w:rPr>
          <w:rFonts w:ascii="Times New Roman" w:hAnsi="Times New Roman"/>
          <w:sz w:val="23"/>
          <w:szCs w:val="23"/>
        </w:rPr>
      </w:pPr>
      <w:r>
        <w:rPr>
          <w:rFonts w:ascii="Times New Roman" w:hAnsi="Times New Roman"/>
          <w:sz w:val="23"/>
          <w:szCs w:val="23"/>
        </w:rPr>
        <w:t xml:space="preserve">3. Заявитель обязуется соблюдать условия проведения аукциона, предусмотренные извещением о проведении аукциона, Гражданским кодексом РФ, Земельным кодексом РФ. </w:t>
      </w:r>
    </w:p>
    <w:p w14:paraId="63B9662D" w14:textId="77777777" w:rsidR="00DE238E" w:rsidRDefault="00DE238E"/>
    <w:sectPr w:rsidR="00DE2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710"/>
    <w:rsid w:val="0042313B"/>
    <w:rsid w:val="00DE238E"/>
    <w:rsid w:val="00FC7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207C"/>
  <w15:chartTrackingRefBased/>
  <w15:docId w15:val="{D74860B6-14CE-456C-9741-568C68DE4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7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7710"/>
    <w:rPr>
      <w:sz w:val="28"/>
      <w:szCs w:val="20"/>
    </w:rPr>
  </w:style>
  <w:style w:type="character" w:customStyle="1" w:styleId="a4">
    <w:name w:val="Основной текст Знак"/>
    <w:basedOn w:val="a0"/>
    <w:link w:val="a3"/>
    <w:rsid w:val="00FC7710"/>
    <w:rPr>
      <w:rFonts w:ascii="Times New Roman" w:eastAsia="Times New Roman" w:hAnsi="Times New Roman" w:cs="Times New Roman"/>
      <w:sz w:val="28"/>
      <w:szCs w:val="20"/>
      <w:lang w:eastAsia="ru-RU"/>
    </w:rPr>
  </w:style>
  <w:style w:type="paragraph" w:customStyle="1" w:styleId="ConsPlusNormal">
    <w:name w:val="ConsPlusNormal"/>
    <w:rsid w:val="00FC77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FC7710"/>
    <w:rPr>
      <w:color w:val="0000FF"/>
      <w:u w:val="single"/>
    </w:rPr>
  </w:style>
  <w:style w:type="paragraph" w:customStyle="1" w:styleId="ConsNonformat">
    <w:name w:val="ConsNonformat"/>
    <w:rsid w:val="00FC771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Strong"/>
    <w:basedOn w:val="a0"/>
    <w:qFormat/>
    <w:rsid w:val="00FC7710"/>
    <w:rPr>
      <w:b/>
      <w:bCs/>
    </w:rPr>
  </w:style>
  <w:style w:type="paragraph" w:styleId="3">
    <w:name w:val="Body Text 3"/>
    <w:basedOn w:val="a"/>
    <w:link w:val="30"/>
    <w:uiPriority w:val="99"/>
    <w:semiHidden/>
    <w:unhideWhenUsed/>
    <w:rsid w:val="00FC7710"/>
    <w:pPr>
      <w:spacing w:after="120"/>
    </w:pPr>
    <w:rPr>
      <w:sz w:val="16"/>
      <w:szCs w:val="16"/>
    </w:rPr>
  </w:style>
  <w:style w:type="character" w:customStyle="1" w:styleId="30">
    <w:name w:val="Основной текст 3 Знак"/>
    <w:basedOn w:val="a0"/>
    <w:link w:val="3"/>
    <w:uiPriority w:val="99"/>
    <w:semiHidden/>
    <w:rsid w:val="00FC7710"/>
    <w:rPr>
      <w:rFonts w:ascii="Times New Roman" w:eastAsia="Times New Roman" w:hAnsi="Times New Roman" w:cs="Times New Roman"/>
      <w:sz w:val="16"/>
      <w:szCs w:val="16"/>
      <w:lang w:eastAsia="ru-RU"/>
    </w:rPr>
  </w:style>
  <w:style w:type="paragraph" w:styleId="a7">
    <w:name w:val="Title"/>
    <w:basedOn w:val="a"/>
    <w:link w:val="a8"/>
    <w:qFormat/>
    <w:rsid w:val="00FC7710"/>
    <w:pPr>
      <w:jc w:val="center"/>
    </w:pPr>
    <w:rPr>
      <w:b/>
      <w:szCs w:val="20"/>
    </w:rPr>
  </w:style>
  <w:style w:type="character" w:customStyle="1" w:styleId="a8">
    <w:name w:val="Заголовок Знак"/>
    <w:basedOn w:val="a0"/>
    <w:link w:val="a7"/>
    <w:rsid w:val="00FC7710"/>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FC7710"/>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FC7710"/>
    <w:rPr>
      <w:rFonts w:ascii="Times New Roman" w:eastAsia="Times New Roman" w:hAnsi="Times New Roman" w:cs="Times New Roman"/>
      <w:sz w:val="20"/>
      <w:szCs w:val="20"/>
      <w:lang w:eastAsia="ru-RU"/>
    </w:rPr>
  </w:style>
  <w:style w:type="paragraph" w:customStyle="1" w:styleId="ConsNormal">
    <w:name w:val="ConsNormal"/>
    <w:rsid w:val="00FC7710"/>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2452</Words>
  <Characters>13977</Characters>
  <Application>Microsoft Office Word</Application>
  <DocSecurity>0</DocSecurity>
  <Lines>116</Lines>
  <Paragraphs>32</Paragraphs>
  <ScaleCrop>false</ScaleCrop>
  <Company/>
  <LinksUpToDate>false</LinksUpToDate>
  <CharactersWithSpaces>16397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 М</dc:creator>
  <cp:keywords/>
  <dc:description/>
  <cp:lastModifiedBy>Алекс М</cp:lastModifiedBy>
  <cp:revision>2</cp:revision>
  <dcterms:created xsi:type="dcterms:W3CDTF">2022-02-15T14:44:00Z</dcterms:created>
  <dcterms:modified xsi:type="dcterms:W3CDTF">2022-02-15T14:45:00Z</dcterms:modified>
</cp:coreProperties>
</file>