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AD" w:rsidRDefault="00A85BBD" w:rsidP="00CA06AD">
      <w:pPr>
        <w:jc w:val="both"/>
        <w:rPr>
          <w:sz w:val="20"/>
          <w:szCs w:val="20"/>
        </w:rPr>
      </w:pPr>
      <w:r>
        <w:rPr>
          <w:noProof/>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-418465</wp:posOffset>
            </wp:positionV>
            <wp:extent cx="514350" cy="617220"/>
            <wp:effectExtent l="0" t="0" r="0" b="0"/>
            <wp:wrapSquare wrapText="right"/>
            <wp:docPr id="4" name="Рисунок 4"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17220"/>
                    </a:xfrm>
                    <a:prstGeom prst="rect">
                      <a:avLst/>
                    </a:prstGeom>
                    <a:noFill/>
                  </pic:spPr>
                </pic:pic>
              </a:graphicData>
            </a:graphic>
          </wp:anchor>
        </w:drawing>
      </w:r>
    </w:p>
    <w:p w:rsidR="00CA06AD" w:rsidRDefault="00CA06AD" w:rsidP="00CA06AD">
      <w:pPr>
        <w:jc w:val="both"/>
        <w:rPr>
          <w:sz w:val="20"/>
          <w:szCs w:val="20"/>
        </w:rPr>
      </w:pPr>
    </w:p>
    <w:p w:rsidR="00CA06AD" w:rsidRDefault="00CA06AD" w:rsidP="00CA06AD">
      <w:pPr>
        <w:jc w:val="center"/>
        <w:rPr>
          <w:rFonts w:ascii="Arial" w:hAnsi="Arial" w:cs="Arial"/>
          <w:b/>
          <w:sz w:val="30"/>
          <w:szCs w:val="30"/>
        </w:rPr>
      </w:pPr>
      <w:r>
        <w:rPr>
          <w:rFonts w:ascii="Arial" w:hAnsi="Arial" w:cs="Arial"/>
          <w:b/>
          <w:sz w:val="30"/>
          <w:szCs w:val="30"/>
        </w:rPr>
        <w:t>АДМИНИСТРАЦИЯ ГОРОДА КАРГАТА</w:t>
      </w:r>
    </w:p>
    <w:p w:rsidR="00CA06AD" w:rsidRDefault="00CA06AD" w:rsidP="00CA06AD">
      <w:pPr>
        <w:jc w:val="center"/>
        <w:rPr>
          <w:rFonts w:ascii="Arial" w:hAnsi="Arial" w:cs="Arial"/>
          <w:b/>
          <w:sz w:val="30"/>
          <w:szCs w:val="30"/>
        </w:rPr>
      </w:pPr>
      <w:r>
        <w:rPr>
          <w:rFonts w:ascii="Arial" w:hAnsi="Arial" w:cs="Arial"/>
          <w:b/>
          <w:sz w:val="30"/>
          <w:szCs w:val="30"/>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10138"/>
      </w:tblGrid>
      <w:tr w:rsidR="00CA06AD" w:rsidTr="00EB1121">
        <w:trPr>
          <w:trHeight w:val="83"/>
        </w:trPr>
        <w:tc>
          <w:tcPr>
            <w:tcW w:w="5000" w:type="pct"/>
            <w:tcBorders>
              <w:top w:val="thinThickSmallGap" w:sz="24" w:space="0" w:color="auto"/>
              <w:left w:val="nil"/>
              <w:bottom w:val="nil"/>
              <w:right w:val="nil"/>
            </w:tcBorders>
          </w:tcPr>
          <w:p w:rsidR="00CA06AD" w:rsidRDefault="00CA06AD" w:rsidP="00D90DFC"/>
        </w:tc>
      </w:tr>
    </w:tbl>
    <w:p w:rsidR="00CA06AD" w:rsidRDefault="00CA06AD" w:rsidP="00CA06AD">
      <w:pPr>
        <w:jc w:val="center"/>
        <w:rPr>
          <w:rFonts w:ascii="Arial" w:hAnsi="Arial" w:cs="Arial"/>
          <w:b/>
          <w:sz w:val="32"/>
          <w:szCs w:val="32"/>
        </w:rPr>
      </w:pPr>
      <w:r>
        <w:rPr>
          <w:rFonts w:ascii="Arial" w:hAnsi="Arial" w:cs="Arial"/>
          <w:b/>
          <w:sz w:val="32"/>
          <w:szCs w:val="32"/>
        </w:rPr>
        <w:t>ПОСТАНОВЛЕНИЕ</w:t>
      </w:r>
    </w:p>
    <w:p w:rsidR="00CA06AD" w:rsidRDefault="00CA06AD" w:rsidP="00CA06AD">
      <w:pPr>
        <w:tabs>
          <w:tab w:val="left" w:pos="3960"/>
        </w:tabs>
        <w:jc w:val="center"/>
        <w:rPr>
          <w:u w:val="single"/>
        </w:rPr>
      </w:pPr>
    </w:p>
    <w:tbl>
      <w:tblPr>
        <w:tblW w:w="0" w:type="auto"/>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4"/>
        <w:gridCol w:w="5665"/>
        <w:gridCol w:w="1894"/>
      </w:tblGrid>
      <w:tr w:rsidR="004026C2" w:rsidTr="008953D1">
        <w:trPr>
          <w:trHeight w:val="362"/>
        </w:trPr>
        <w:tc>
          <w:tcPr>
            <w:tcW w:w="1914" w:type="dxa"/>
            <w:tcBorders>
              <w:top w:val="nil"/>
              <w:left w:val="nil"/>
              <w:bottom w:val="single" w:sz="4" w:space="0" w:color="auto"/>
              <w:right w:val="nil"/>
            </w:tcBorders>
          </w:tcPr>
          <w:p w:rsidR="00CA06AD" w:rsidRDefault="00CA06AD" w:rsidP="00D90DFC">
            <w:pPr>
              <w:tabs>
                <w:tab w:val="left" w:pos="3960"/>
              </w:tabs>
            </w:pPr>
          </w:p>
          <w:p w:rsidR="00CA06AD" w:rsidRPr="004026C2" w:rsidRDefault="004026C2" w:rsidP="00D90DFC">
            <w:pPr>
              <w:tabs>
                <w:tab w:val="left" w:pos="3960"/>
              </w:tabs>
              <w:jc w:val="center"/>
            </w:pPr>
            <w:r>
              <w:t>03.04.2023</w:t>
            </w:r>
          </w:p>
        </w:tc>
        <w:tc>
          <w:tcPr>
            <w:tcW w:w="5742" w:type="dxa"/>
            <w:tcBorders>
              <w:top w:val="nil"/>
              <w:left w:val="nil"/>
              <w:bottom w:val="nil"/>
              <w:right w:val="nil"/>
            </w:tcBorders>
          </w:tcPr>
          <w:p w:rsidR="00CA06AD" w:rsidRDefault="00D90DFC" w:rsidP="00D90DFC">
            <w:pPr>
              <w:tabs>
                <w:tab w:val="left" w:pos="3960"/>
              </w:tabs>
              <w:jc w:val="center"/>
              <w:rPr>
                <w:u w:val="single"/>
              </w:rPr>
            </w:pPr>
            <w:r>
              <w:t>г. Каргат</w:t>
            </w:r>
          </w:p>
        </w:tc>
        <w:tc>
          <w:tcPr>
            <w:tcW w:w="1915" w:type="dxa"/>
            <w:tcBorders>
              <w:top w:val="nil"/>
              <w:left w:val="nil"/>
              <w:bottom w:val="single" w:sz="4" w:space="0" w:color="auto"/>
              <w:right w:val="nil"/>
            </w:tcBorders>
          </w:tcPr>
          <w:p w:rsidR="00CA06AD" w:rsidRDefault="00CA06AD" w:rsidP="00D90DFC">
            <w:pPr>
              <w:tabs>
                <w:tab w:val="left" w:pos="3960"/>
              </w:tabs>
            </w:pPr>
          </w:p>
          <w:p w:rsidR="00CA06AD" w:rsidRPr="004026C2" w:rsidRDefault="004026C2" w:rsidP="004026C2">
            <w:pPr>
              <w:tabs>
                <w:tab w:val="left" w:pos="3960"/>
              </w:tabs>
            </w:pPr>
            <w:r>
              <w:t>№ 111</w:t>
            </w:r>
          </w:p>
        </w:tc>
      </w:tr>
    </w:tbl>
    <w:p w:rsidR="00CA06AD" w:rsidRPr="001A19C7" w:rsidRDefault="00CA06AD" w:rsidP="00CA06AD">
      <w:pPr>
        <w:widowControl w:val="0"/>
        <w:autoSpaceDE w:val="0"/>
        <w:autoSpaceDN w:val="0"/>
        <w:adjustRightInd w:val="0"/>
        <w:jc w:val="both"/>
      </w:pPr>
    </w:p>
    <w:p w:rsidR="00CA06AD" w:rsidRPr="001A19C7" w:rsidRDefault="00CA06AD" w:rsidP="00CA06AD">
      <w:pPr>
        <w:widowControl w:val="0"/>
        <w:autoSpaceDE w:val="0"/>
        <w:autoSpaceDN w:val="0"/>
        <w:adjustRightInd w:val="0"/>
        <w:jc w:val="both"/>
      </w:pPr>
    </w:p>
    <w:p w:rsidR="00CA06AD" w:rsidRPr="001A19C7" w:rsidRDefault="00CA06AD" w:rsidP="00CA06AD">
      <w:pPr>
        <w:widowControl w:val="0"/>
        <w:autoSpaceDE w:val="0"/>
        <w:autoSpaceDN w:val="0"/>
        <w:adjustRightInd w:val="0"/>
        <w:jc w:val="both"/>
      </w:pPr>
    </w:p>
    <w:p w:rsidR="00796750" w:rsidRDefault="00796750" w:rsidP="003D58E9">
      <w:pPr>
        <w:pStyle w:val="ab"/>
        <w:shd w:val="clear" w:color="auto" w:fill="FFFFFF"/>
        <w:spacing w:before="0" w:beforeAutospacing="0" w:after="0" w:afterAutospacing="0" w:line="276" w:lineRule="auto"/>
        <w:jc w:val="both"/>
        <w:rPr>
          <w:rStyle w:val="ac"/>
          <w:i w:val="0"/>
          <w:color w:val="333333"/>
        </w:rPr>
      </w:pPr>
      <w:bookmarkStart w:id="0" w:name="_GoBack"/>
      <w:r w:rsidRPr="00796750">
        <w:rPr>
          <w:rStyle w:val="ac"/>
          <w:i w:val="0"/>
          <w:color w:val="333333"/>
        </w:rPr>
        <w:t>Об утверждении актуализированной</w:t>
      </w:r>
      <w:r w:rsidR="002F5561">
        <w:rPr>
          <w:rStyle w:val="ac"/>
          <w:i w:val="0"/>
          <w:color w:val="333333"/>
        </w:rPr>
        <w:t xml:space="preserve"> </w:t>
      </w:r>
      <w:r w:rsidRPr="00796750">
        <w:rPr>
          <w:rStyle w:val="ac"/>
          <w:i w:val="0"/>
          <w:color w:val="333333"/>
        </w:rPr>
        <w:t xml:space="preserve">схемы теплоснабжения </w:t>
      </w:r>
    </w:p>
    <w:p w:rsidR="00796750" w:rsidRPr="00796750" w:rsidRDefault="00796750" w:rsidP="003D58E9">
      <w:pPr>
        <w:pStyle w:val="ab"/>
        <w:shd w:val="clear" w:color="auto" w:fill="FFFFFF"/>
        <w:spacing w:before="0" w:beforeAutospacing="0" w:after="0" w:afterAutospacing="0" w:line="276" w:lineRule="auto"/>
        <w:jc w:val="both"/>
        <w:rPr>
          <w:rStyle w:val="ac"/>
          <w:i w:val="0"/>
          <w:color w:val="333333"/>
        </w:rPr>
      </w:pPr>
      <w:r w:rsidRPr="00796750">
        <w:rPr>
          <w:rStyle w:val="ac"/>
          <w:i w:val="0"/>
          <w:color w:val="333333"/>
        </w:rPr>
        <w:t>города Каргата Каргатского района Новосибирской области на 20</w:t>
      </w:r>
      <w:r w:rsidR="00366FC9">
        <w:rPr>
          <w:rStyle w:val="ac"/>
          <w:i w:val="0"/>
          <w:color w:val="333333"/>
        </w:rPr>
        <w:t>24</w:t>
      </w:r>
      <w:r w:rsidRPr="00796750">
        <w:rPr>
          <w:rStyle w:val="ac"/>
          <w:i w:val="0"/>
          <w:color w:val="333333"/>
        </w:rPr>
        <w:t xml:space="preserve"> год</w:t>
      </w:r>
    </w:p>
    <w:bookmarkEnd w:id="0"/>
    <w:p w:rsidR="00CA06AD" w:rsidRDefault="00CA06AD" w:rsidP="00CA06AD">
      <w:pPr>
        <w:widowControl w:val="0"/>
        <w:autoSpaceDE w:val="0"/>
        <w:autoSpaceDN w:val="0"/>
        <w:adjustRightInd w:val="0"/>
        <w:jc w:val="both"/>
        <w:rPr>
          <w:b/>
          <w:bCs/>
        </w:rPr>
      </w:pPr>
    </w:p>
    <w:p w:rsidR="00CA06AD" w:rsidRDefault="00CA06AD" w:rsidP="00CA06AD">
      <w:pPr>
        <w:widowControl w:val="0"/>
        <w:autoSpaceDE w:val="0"/>
        <w:autoSpaceDN w:val="0"/>
        <w:adjustRightInd w:val="0"/>
        <w:jc w:val="both"/>
        <w:rPr>
          <w:b/>
          <w:bCs/>
        </w:rPr>
      </w:pPr>
    </w:p>
    <w:p w:rsidR="00CA06AD" w:rsidRDefault="00CA06AD" w:rsidP="00CA06AD">
      <w:pPr>
        <w:widowControl w:val="0"/>
        <w:autoSpaceDE w:val="0"/>
        <w:autoSpaceDN w:val="0"/>
        <w:adjustRightInd w:val="0"/>
        <w:jc w:val="both"/>
        <w:rPr>
          <w:b/>
          <w:bCs/>
        </w:rPr>
      </w:pPr>
    </w:p>
    <w:p w:rsidR="00CA06AD" w:rsidRDefault="00796750" w:rsidP="003D58E9">
      <w:pPr>
        <w:widowControl w:val="0"/>
        <w:autoSpaceDE w:val="0"/>
        <w:autoSpaceDN w:val="0"/>
        <w:adjustRightInd w:val="0"/>
        <w:spacing w:line="276" w:lineRule="auto"/>
        <w:ind w:firstLine="357"/>
        <w:jc w:val="both"/>
      </w:pPr>
      <w:r w:rsidRPr="00796750">
        <w:rPr>
          <w:color w:val="333333"/>
        </w:rPr>
        <w:t>В соответствии с Требованиями к порядку разработки и утверждения схем теплоснабжения, утвержденными постановлением Правите</w:t>
      </w:r>
      <w:r w:rsidR="003D58E9">
        <w:rPr>
          <w:color w:val="333333"/>
        </w:rPr>
        <w:t>льства РФ от 22.02.2012 № 154, Ф</w:t>
      </w:r>
      <w:r w:rsidRPr="00796750">
        <w:rPr>
          <w:color w:val="333333"/>
        </w:rPr>
        <w:t>едеральными законами от 27.07.2010 № 190-ФЗ «О теплоснабжении», от 06.10.2003 № 131-ФЗ «Об общих принципах организации местного самоуправления в Российской Федерации»,</w:t>
      </w:r>
      <w:r w:rsidR="002F5561">
        <w:rPr>
          <w:color w:val="333333"/>
        </w:rPr>
        <w:t xml:space="preserve"> </w:t>
      </w:r>
      <w:r w:rsidR="002F5561">
        <w:t>а</w:t>
      </w:r>
      <w:r w:rsidR="00CA06AD">
        <w:t>дминистрация города Каргата Каргатского района Новосибирской области</w:t>
      </w:r>
    </w:p>
    <w:p w:rsidR="00CA06AD" w:rsidRDefault="00CA06AD" w:rsidP="003D58E9">
      <w:pPr>
        <w:widowControl w:val="0"/>
        <w:autoSpaceDE w:val="0"/>
        <w:autoSpaceDN w:val="0"/>
        <w:adjustRightInd w:val="0"/>
        <w:spacing w:line="276" w:lineRule="auto"/>
        <w:ind w:firstLine="357"/>
        <w:jc w:val="both"/>
      </w:pPr>
      <w:r>
        <w:t>ПОСТАНОВЛЯ</w:t>
      </w:r>
      <w:r w:rsidR="00D90DFC">
        <w:t>Ю</w:t>
      </w:r>
      <w:r>
        <w:t>:</w:t>
      </w:r>
    </w:p>
    <w:p w:rsidR="00333771" w:rsidRDefault="00CA06AD" w:rsidP="003D58E9">
      <w:pPr>
        <w:widowControl w:val="0"/>
        <w:autoSpaceDE w:val="0"/>
        <w:autoSpaceDN w:val="0"/>
        <w:adjustRightInd w:val="0"/>
        <w:spacing w:line="276" w:lineRule="auto"/>
        <w:ind w:firstLine="357"/>
        <w:jc w:val="both"/>
      </w:pPr>
      <w:r>
        <w:t>1</w:t>
      </w:r>
      <w:r w:rsidR="00333771">
        <w:t xml:space="preserve">. </w:t>
      </w:r>
      <w:r w:rsidR="00796750" w:rsidRPr="00796750">
        <w:t>Утвердить актуализированную схему</w:t>
      </w:r>
      <w:r w:rsidR="00333771">
        <w:t xml:space="preserve"> теплоснабжения города Каргата Каргатского района Новосибирской области</w:t>
      </w:r>
      <w:r w:rsidR="00366FC9">
        <w:t xml:space="preserve"> на 2024</w:t>
      </w:r>
      <w:r w:rsidR="0009693B">
        <w:t xml:space="preserve"> год</w:t>
      </w:r>
      <w:r w:rsidR="00333771">
        <w:t>.</w:t>
      </w:r>
    </w:p>
    <w:p w:rsidR="00333771" w:rsidRDefault="00333771" w:rsidP="003D58E9">
      <w:pPr>
        <w:widowControl w:val="0"/>
        <w:autoSpaceDE w:val="0"/>
        <w:autoSpaceDN w:val="0"/>
        <w:adjustRightInd w:val="0"/>
        <w:spacing w:line="276" w:lineRule="auto"/>
        <w:ind w:firstLine="357"/>
        <w:jc w:val="both"/>
      </w:pPr>
      <w:r>
        <w:t>2. Определить единой теплоснабжающей организацией в городе Каргате Каргатского района Новосибирской области МУП «Каргатское ЖКХ».</w:t>
      </w:r>
    </w:p>
    <w:p w:rsidR="00333771" w:rsidRDefault="00333771" w:rsidP="003D58E9">
      <w:pPr>
        <w:widowControl w:val="0"/>
        <w:autoSpaceDE w:val="0"/>
        <w:autoSpaceDN w:val="0"/>
        <w:adjustRightInd w:val="0"/>
        <w:spacing w:line="276" w:lineRule="auto"/>
        <w:ind w:firstLine="357"/>
        <w:jc w:val="both"/>
      </w:pPr>
      <w:r>
        <w:t>3. Опубликовать постановление на официальном сайте города в сети Интернет.</w:t>
      </w:r>
    </w:p>
    <w:p w:rsidR="00333771" w:rsidRDefault="00333771" w:rsidP="003D58E9">
      <w:pPr>
        <w:widowControl w:val="0"/>
        <w:autoSpaceDE w:val="0"/>
        <w:autoSpaceDN w:val="0"/>
        <w:adjustRightInd w:val="0"/>
        <w:spacing w:line="276" w:lineRule="auto"/>
        <w:ind w:firstLine="357"/>
        <w:jc w:val="both"/>
      </w:pPr>
      <w:r>
        <w:t xml:space="preserve">4. Контроль за исполнением настоящего постановления оставляю за собой. </w:t>
      </w: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4E5CB8" w:rsidP="00333771">
      <w:pPr>
        <w:widowControl w:val="0"/>
        <w:autoSpaceDE w:val="0"/>
        <w:autoSpaceDN w:val="0"/>
        <w:adjustRightInd w:val="0"/>
      </w:pPr>
      <w:r>
        <w:t>Глава</w:t>
      </w:r>
      <w:r w:rsidR="00CA06AD">
        <w:t xml:space="preserve"> города Каргата                                                           </w:t>
      </w:r>
      <w:r w:rsidR="00366FC9">
        <w:t xml:space="preserve">                                          </w:t>
      </w:r>
      <w:r w:rsidR="00CA06AD">
        <w:t xml:space="preserve">        </w:t>
      </w:r>
      <w:r w:rsidR="00366FC9">
        <w:t>Козик Е.А.</w:t>
      </w:r>
    </w:p>
    <w:p w:rsidR="001E5486" w:rsidRDefault="001E5486"/>
    <w:p w:rsidR="00D90DFC" w:rsidRDefault="00D90DFC"/>
    <w:p w:rsidR="00D90DFC" w:rsidRDefault="00D90DFC"/>
    <w:p w:rsidR="00D90DFC" w:rsidRDefault="00D90DFC"/>
    <w:p w:rsidR="00D90DFC" w:rsidRDefault="00D90DFC"/>
    <w:p w:rsidR="00D90DFC" w:rsidRDefault="00D90DFC"/>
    <w:p w:rsidR="00CA06AD" w:rsidRDefault="00CA06AD"/>
    <w:p w:rsidR="00CA06AD" w:rsidRDefault="00CA06AD"/>
    <w:p w:rsidR="00CA06AD" w:rsidRDefault="00CA06AD"/>
    <w:p w:rsidR="00CA06AD" w:rsidRDefault="00CA06AD"/>
    <w:p w:rsidR="00333771" w:rsidRDefault="00333771">
      <w:pPr>
        <w:rPr>
          <w:sz w:val="20"/>
          <w:szCs w:val="20"/>
        </w:rPr>
      </w:pPr>
    </w:p>
    <w:p w:rsidR="00333771" w:rsidRDefault="00333771">
      <w:pPr>
        <w:rPr>
          <w:sz w:val="20"/>
          <w:szCs w:val="20"/>
        </w:rPr>
      </w:pPr>
    </w:p>
    <w:p w:rsidR="00EB1121" w:rsidRDefault="00EB1121">
      <w:pPr>
        <w:rPr>
          <w:sz w:val="20"/>
          <w:szCs w:val="20"/>
        </w:rPr>
      </w:pPr>
    </w:p>
    <w:p w:rsidR="00333771" w:rsidRDefault="00333771">
      <w:pPr>
        <w:rPr>
          <w:sz w:val="20"/>
          <w:szCs w:val="20"/>
        </w:rPr>
      </w:pPr>
    </w:p>
    <w:p w:rsidR="00CA06AD" w:rsidRPr="00333771" w:rsidRDefault="00333771">
      <w:pPr>
        <w:rPr>
          <w:sz w:val="20"/>
          <w:szCs w:val="20"/>
        </w:rPr>
      </w:pPr>
      <w:r>
        <w:rPr>
          <w:sz w:val="20"/>
          <w:szCs w:val="20"/>
        </w:rPr>
        <w:t>Барышева Е.В.</w:t>
      </w:r>
    </w:p>
    <w:p w:rsidR="00CA06AD" w:rsidRDefault="00E52B2B">
      <w:pPr>
        <w:rPr>
          <w:sz w:val="20"/>
          <w:szCs w:val="20"/>
        </w:rPr>
      </w:pPr>
      <w:r>
        <w:rPr>
          <w:sz w:val="20"/>
          <w:szCs w:val="20"/>
        </w:rPr>
        <w:t>838365</w:t>
      </w:r>
      <w:r w:rsidR="00D90DFC">
        <w:rPr>
          <w:sz w:val="20"/>
          <w:szCs w:val="20"/>
        </w:rPr>
        <w:t>2</w:t>
      </w:r>
      <w:r w:rsidR="00333771">
        <w:rPr>
          <w:sz w:val="20"/>
          <w:szCs w:val="20"/>
        </w:rPr>
        <w:t>3620</w:t>
      </w:r>
    </w:p>
    <w:p w:rsidR="00D90DFC" w:rsidRDefault="00746E0A">
      <w:pPr>
        <w:rPr>
          <w:sz w:val="20"/>
          <w:szCs w:val="20"/>
        </w:rPr>
      </w:pPr>
      <w:r>
        <w:rPr>
          <w:rFonts w:ascii="Arial" w:hAnsi="Arial" w:cs="Arial"/>
          <w:b/>
          <w:i/>
          <w:noProof/>
        </w:rPr>
        <w:lastRenderedPageBreak/>
        <w:drawing>
          <wp:anchor distT="0" distB="0" distL="114300" distR="114300" simplePos="0" relativeHeight="251661312" behindDoc="0" locked="0" layoutInCell="1" allowOverlap="1">
            <wp:simplePos x="0" y="0"/>
            <wp:positionH relativeFrom="column">
              <wp:posOffset>3210560</wp:posOffset>
            </wp:positionH>
            <wp:positionV relativeFrom="paragraph">
              <wp:posOffset>76835</wp:posOffset>
            </wp:positionV>
            <wp:extent cx="572770" cy="688975"/>
            <wp:effectExtent l="0" t="0" r="0" b="0"/>
            <wp:wrapSquare wrapText="right"/>
            <wp:docPr id="6" name="Рисунок 6"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9" cstate="print"/>
                    <a:srcRect/>
                    <a:stretch>
                      <a:fillRect/>
                    </a:stretch>
                  </pic:blipFill>
                  <pic:spPr bwMode="auto">
                    <a:xfrm>
                      <a:off x="0" y="0"/>
                      <a:ext cx="572770" cy="688975"/>
                    </a:xfrm>
                    <a:prstGeom prst="rect">
                      <a:avLst/>
                    </a:prstGeom>
                    <a:noFill/>
                    <a:ln w="9525">
                      <a:noFill/>
                      <a:miter lim="800000"/>
                      <a:headEnd/>
                      <a:tailEnd/>
                    </a:ln>
                  </pic:spPr>
                </pic:pic>
              </a:graphicData>
            </a:graphic>
          </wp:anchor>
        </w:drawing>
      </w:r>
    </w:p>
    <w:p w:rsidR="00D90DFC" w:rsidRDefault="00D90DFC" w:rsidP="00D90DFC">
      <w:pPr>
        <w:spacing w:line="360" w:lineRule="auto"/>
        <w:ind w:firstLine="540"/>
        <w:jc w:val="center"/>
        <w:rPr>
          <w:rFonts w:ascii="Arial" w:hAnsi="Arial" w:cs="Arial"/>
          <w:b/>
          <w:i/>
        </w:rPr>
      </w:pPr>
    </w:p>
    <w:p w:rsidR="00D90DFC" w:rsidRDefault="00D90DFC" w:rsidP="00D90DFC">
      <w:pPr>
        <w:spacing w:line="360" w:lineRule="auto"/>
        <w:ind w:firstLine="540"/>
        <w:jc w:val="center"/>
        <w:rPr>
          <w:rFonts w:ascii="Arial" w:hAnsi="Arial" w:cs="Arial"/>
          <w:b/>
          <w:i/>
        </w:rPr>
      </w:pPr>
    </w:p>
    <w:p w:rsidR="00D90DFC" w:rsidRDefault="00D90DFC" w:rsidP="00D90DFC">
      <w:pPr>
        <w:spacing w:line="360" w:lineRule="auto"/>
        <w:ind w:firstLine="540"/>
        <w:jc w:val="center"/>
        <w:rPr>
          <w:rFonts w:ascii="Arial" w:hAnsi="Arial" w:cs="Arial"/>
          <w:b/>
          <w:i/>
        </w:rPr>
      </w:pPr>
    </w:p>
    <w:p w:rsidR="00796750" w:rsidRDefault="00796750" w:rsidP="00D90DFC">
      <w:pPr>
        <w:jc w:val="center"/>
        <w:rPr>
          <w:b/>
          <w:sz w:val="30"/>
          <w:szCs w:val="30"/>
        </w:rPr>
      </w:pPr>
    </w:p>
    <w:p w:rsidR="00D90DFC" w:rsidRPr="008777BF" w:rsidRDefault="00D90DFC" w:rsidP="00D90DFC">
      <w:pPr>
        <w:jc w:val="center"/>
        <w:rPr>
          <w:b/>
          <w:sz w:val="30"/>
          <w:szCs w:val="30"/>
        </w:rPr>
      </w:pPr>
      <w:r>
        <w:rPr>
          <w:b/>
          <w:sz w:val="30"/>
          <w:szCs w:val="30"/>
        </w:rPr>
        <w:t>АДМИНИСТРАЦИЯ ГОРОДА КАРГАТА</w:t>
      </w:r>
    </w:p>
    <w:p w:rsidR="00D90DFC" w:rsidRPr="008777BF" w:rsidRDefault="00D90DFC" w:rsidP="00D90DFC">
      <w:pPr>
        <w:jc w:val="center"/>
        <w:rPr>
          <w:b/>
          <w:sz w:val="30"/>
          <w:szCs w:val="30"/>
        </w:rPr>
      </w:pPr>
      <w:r>
        <w:rPr>
          <w:b/>
          <w:sz w:val="30"/>
          <w:szCs w:val="30"/>
        </w:rPr>
        <w:t>КАРГАТСКОГО РАЙОНА НОВОСИБИРСКОЙ ОБЛАСТИ</w:t>
      </w:r>
    </w:p>
    <w:p w:rsidR="00D90DFC" w:rsidRDefault="00D90DFC" w:rsidP="00D90DFC">
      <w:pPr>
        <w:tabs>
          <w:tab w:val="left" w:pos="0"/>
        </w:tabs>
        <w:ind w:left="-720"/>
        <w:rPr>
          <w:rFonts w:ascii="Arial" w:hAnsi="Arial" w:cs="Arial"/>
          <w:b/>
          <w:sz w:val="36"/>
          <w:szCs w:val="36"/>
        </w:rPr>
      </w:pPr>
    </w:p>
    <w:p w:rsidR="00D90DFC" w:rsidRPr="00EB6FC7" w:rsidRDefault="00D90DFC" w:rsidP="00D90DFC">
      <w:pPr>
        <w:jc w:val="both"/>
        <w:rPr>
          <w:sz w:val="28"/>
        </w:rPr>
      </w:pPr>
    </w:p>
    <w:p w:rsidR="00D90DFC" w:rsidRPr="00EB6FC7" w:rsidRDefault="00D90DFC" w:rsidP="00D90DFC">
      <w:pPr>
        <w:ind w:firstLine="567"/>
        <w:jc w:val="both"/>
        <w:rPr>
          <w:sz w:val="28"/>
        </w:rPr>
      </w:pPr>
    </w:p>
    <w:p w:rsidR="00D90DFC" w:rsidRPr="00EB6FC7" w:rsidRDefault="00D90DFC" w:rsidP="00D90DFC">
      <w:pPr>
        <w:keepNext/>
        <w:spacing w:line="360" w:lineRule="auto"/>
        <w:ind w:firstLine="709"/>
        <w:jc w:val="center"/>
        <w:outlineLvl w:val="5"/>
        <w:rPr>
          <w:bCs/>
          <w:i/>
          <w:iCs/>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796750" w:rsidP="00D90DFC">
      <w:pPr>
        <w:jc w:val="center"/>
        <w:rPr>
          <w:b/>
          <w:sz w:val="48"/>
          <w:szCs w:val="48"/>
        </w:rPr>
      </w:pPr>
      <w:r>
        <w:rPr>
          <w:b/>
          <w:sz w:val="48"/>
          <w:szCs w:val="48"/>
        </w:rPr>
        <w:t>Актуализированная с</w:t>
      </w:r>
      <w:r w:rsidR="00D90DFC">
        <w:rPr>
          <w:b/>
          <w:sz w:val="48"/>
          <w:szCs w:val="48"/>
        </w:rPr>
        <w:t>хема теплоснабжения города Каргата Каргатского района Новосибирской области</w:t>
      </w:r>
    </w:p>
    <w:p w:rsidR="00D90DFC" w:rsidRPr="00EB6FC7" w:rsidRDefault="00D90DFC" w:rsidP="00D90DFC">
      <w:pPr>
        <w:jc w:val="both"/>
        <w:rPr>
          <w:sz w:val="28"/>
          <w:u w:val="single"/>
        </w:rPr>
      </w:pPr>
    </w:p>
    <w:p w:rsidR="00D90DFC" w:rsidRPr="00EB6FC7" w:rsidRDefault="00D90DFC" w:rsidP="00D90DFC">
      <w:pPr>
        <w:jc w:val="both"/>
        <w:rPr>
          <w:sz w:val="28"/>
          <w:u w:val="single"/>
        </w:rPr>
      </w:pPr>
    </w:p>
    <w:p w:rsidR="00D90DFC" w:rsidRPr="00EB6FC7" w:rsidRDefault="00D90DFC" w:rsidP="00D90DFC">
      <w:pPr>
        <w:ind w:firstLine="567"/>
        <w:jc w:val="both"/>
        <w:rPr>
          <w:sz w:val="28"/>
          <w:u w:val="single"/>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jc w:val="both"/>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Pr="00EB6FC7" w:rsidRDefault="00D90DFC" w:rsidP="003D58E9">
      <w:pPr>
        <w:jc w:val="center"/>
        <w:rPr>
          <w:sz w:val="28"/>
        </w:rPr>
      </w:pPr>
      <w:r>
        <w:rPr>
          <w:sz w:val="28"/>
        </w:rPr>
        <w:t>Каргат</w:t>
      </w:r>
    </w:p>
    <w:p w:rsidR="00D90DFC" w:rsidRDefault="00D90DFC" w:rsidP="00D90DFC">
      <w:pPr>
        <w:jc w:val="center"/>
      </w:pPr>
      <w:r>
        <w:t>2</w:t>
      </w:r>
      <w:r w:rsidRPr="00EB6FC7">
        <w:t>0</w:t>
      </w:r>
      <w:r w:rsidR="00366FC9">
        <w:t>23</w:t>
      </w:r>
      <w:r w:rsidRPr="00EB6FC7">
        <w:t xml:space="preserve"> г.</w:t>
      </w:r>
    </w:p>
    <w:p w:rsidR="00D90DFC" w:rsidRDefault="00D90DFC" w:rsidP="00D90DFC">
      <w:pPr>
        <w:jc w:val="center"/>
        <w:rPr>
          <w:b/>
        </w:rPr>
      </w:pPr>
      <w:r w:rsidRPr="00EB6FC7">
        <w:rPr>
          <w:b/>
          <w:bCs/>
          <w:color w:val="FF0000"/>
          <w:sz w:val="28"/>
        </w:rPr>
        <w:br w:type="page"/>
      </w:r>
      <w:r w:rsidRPr="00EF7CAC">
        <w:rPr>
          <w:b/>
        </w:rPr>
        <w:t>Введение</w:t>
      </w:r>
    </w:p>
    <w:p w:rsidR="00D90DFC" w:rsidRPr="00EF7CAC" w:rsidRDefault="00D90DFC" w:rsidP="00D90DFC">
      <w:pPr>
        <w:spacing w:line="300" w:lineRule="atLeast"/>
        <w:jc w:val="center"/>
        <w:rPr>
          <w:b/>
        </w:rPr>
      </w:pPr>
    </w:p>
    <w:p w:rsidR="00D90DFC" w:rsidRPr="00EF7CAC" w:rsidRDefault="00D90DFC" w:rsidP="00D90DFC">
      <w:pPr>
        <w:spacing w:line="300" w:lineRule="atLeast"/>
        <w:ind w:firstLine="357"/>
        <w:jc w:val="both"/>
      </w:pPr>
      <w:r w:rsidRPr="00EF7CAC">
        <w:t>Проектирование системы теплоснабжения города Каргата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города Каргата, в первую очередь его градостроительной деятельности, определённой генеральным планом на период до 2032 года.</w:t>
      </w:r>
    </w:p>
    <w:p w:rsidR="00D90DFC" w:rsidRPr="00EF7CAC" w:rsidRDefault="00D90DFC" w:rsidP="00D90DFC">
      <w:pPr>
        <w:spacing w:line="300" w:lineRule="atLeast"/>
        <w:ind w:firstLine="357"/>
        <w:jc w:val="both"/>
      </w:pPr>
      <w:r w:rsidRPr="00EF7CAC">
        <w:t xml:space="preserve">Рассмотрение проблемы начинается на стадии разработки генерального плана в самом общем виде совместно с другими вопросами местной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EF7CAC">
        <w:t>предпроектного</w:t>
      </w:r>
      <w:proofErr w:type="spellEnd"/>
      <w:r w:rsidRPr="00EF7CAC">
        <w:t xml:space="preserve"> документа по развитию теплового хозяйства сельского поселения принята практика составления перспективных схем теплоснабжения.</w:t>
      </w:r>
    </w:p>
    <w:p w:rsidR="00D90DFC" w:rsidRPr="00EF7CAC" w:rsidRDefault="00D90DFC" w:rsidP="00D90DFC">
      <w:pPr>
        <w:spacing w:line="300" w:lineRule="atLeast"/>
        <w:ind w:firstLine="357"/>
        <w:jc w:val="both"/>
      </w:pPr>
      <w:r w:rsidRPr="00EF7CAC">
        <w:t>Схемы разрабатываются на основе анализа фактических тепловых нагрузок потребителей с учётом перспективного развития на 20 лет, структуры топливного баланса области,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90DFC" w:rsidRPr="00EF7CAC" w:rsidRDefault="00D90DFC" w:rsidP="00D90DFC">
      <w:pPr>
        <w:spacing w:line="300" w:lineRule="atLeast"/>
        <w:ind w:firstLine="357"/>
        <w:jc w:val="both"/>
      </w:pPr>
      <w:r w:rsidRPr="00EF7CAC">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D90DFC" w:rsidRPr="00EF7CAC" w:rsidRDefault="00D90DFC" w:rsidP="00D90DFC">
      <w:pPr>
        <w:spacing w:line="300" w:lineRule="atLeast"/>
        <w:ind w:firstLine="357"/>
        <w:jc w:val="both"/>
      </w:pPr>
      <w:r w:rsidRPr="00EF7CAC">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90DFC" w:rsidRPr="00EF7CAC" w:rsidRDefault="00D90DFC" w:rsidP="00D90DFC">
      <w:pPr>
        <w:spacing w:line="300" w:lineRule="atLeast"/>
        <w:ind w:firstLine="357"/>
        <w:jc w:val="both"/>
      </w:pPr>
      <w:r w:rsidRPr="00EF7CAC">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D90DFC" w:rsidRPr="00EF7CAC" w:rsidRDefault="00D90DFC" w:rsidP="00D90DFC">
      <w:pPr>
        <w:spacing w:line="300" w:lineRule="atLeast"/>
        <w:ind w:firstLine="357"/>
        <w:jc w:val="both"/>
      </w:pPr>
      <w:r w:rsidRPr="00EF7CAC">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и домов,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D90DFC" w:rsidRPr="00EF7CAC" w:rsidRDefault="00D90DFC" w:rsidP="00D90DFC">
      <w:pPr>
        <w:spacing w:line="300" w:lineRule="atLeast"/>
        <w:ind w:firstLine="357"/>
        <w:jc w:val="both"/>
      </w:pPr>
      <w:r w:rsidRPr="00EF7CAC">
        <w:t>В данной работе определена потребность в тепле жилищно-коммунального сектора города Каргата, а так же представлены варианты развития систем теплоснабжения на период до 2032 года.</w:t>
      </w:r>
    </w:p>
    <w:p w:rsidR="00D90DFC" w:rsidRDefault="00D90DFC" w:rsidP="00D90DFC">
      <w:pPr>
        <w:spacing w:line="360" w:lineRule="auto"/>
      </w:pPr>
    </w:p>
    <w:p w:rsidR="00D90DFC" w:rsidRPr="00735E18" w:rsidRDefault="00D90DFC" w:rsidP="00D90DFC">
      <w:pPr>
        <w:spacing w:line="300" w:lineRule="atLeast"/>
        <w:ind w:firstLine="357"/>
        <w:jc w:val="both"/>
        <w:rPr>
          <w:b/>
          <w:i/>
        </w:rPr>
      </w:pPr>
      <w:r w:rsidRPr="00EF7CAC">
        <w:rPr>
          <w:b/>
        </w:rPr>
        <w:t>Раздел 1.Показатели перспективного спроса на тепловую энергию (мощность) и теплоноситель в установленных границах территории города Каргата Каргатского района Новосибирской области.</w:t>
      </w:r>
    </w:p>
    <w:p w:rsidR="00D90DFC" w:rsidRDefault="00D90DFC" w:rsidP="00D90DFC">
      <w:pPr>
        <w:spacing w:line="300" w:lineRule="atLeast"/>
        <w:ind w:firstLine="357"/>
        <w:jc w:val="both"/>
      </w:pPr>
    </w:p>
    <w:p w:rsidR="00D90DFC" w:rsidRPr="00EF7CAC" w:rsidRDefault="00D90DFC" w:rsidP="00D90DFC">
      <w:pPr>
        <w:spacing w:line="300" w:lineRule="atLeast"/>
        <w:ind w:firstLine="357"/>
        <w:jc w:val="both"/>
      </w:pPr>
      <w:r w:rsidRPr="00EF7CAC">
        <w:t>1.1.Существующее состояние.</w:t>
      </w:r>
    </w:p>
    <w:p w:rsidR="00D90DFC" w:rsidRPr="00EF7CAC" w:rsidRDefault="00D90DFC" w:rsidP="00D90DFC">
      <w:pPr>
        <w:spacing w:line="300" w:lineRule="atLeast"/>
        <w:ind w:firstLine="357"/>
        <w:jc w:val="both"/>
      </w:pPr>
      <w:r w:rsidRPr="00EF7CAC">
        <w:t xml:space="preserve">В настоящее время источниками теплоснабжения г.Каргат являются муниципальные и ведомственные котельные, отпускающие тепловую энергию на теплоснабжение жилых домов, предприятий и учреждений обслуживания. </w:t>
      </w:r>
    </w:p>
    <w:p w:rsidR="00D90DFC" w:rsidRPr="00EF7CAC" w:rsidRDefault="00D90DFC" w:rsidP="00D90DFC">
      <w:pPr>
        <w:spacing w:line="300" w:lineRule="atLeast"/>
        <w:ind w:firstLine="357"/>
        <w:jc w:val="both"/>
      </w:pPr>
      <w:r w:rsidRPr="00EF7CAC">
        <w:t xml:space="preserve">Характеристика основных существующих источников тепла на территории города приведена в таблице № 1. </w:t>
      </w:r>
    </w:p>
    <w:p w:rsidR="00D90DFC" w:rsidRPr="00EF7CAC" w:rsidRDefault="00D90DFC" w:rsidP="00D90DFC">
      <w:pPr>
        <w:spacing w:line="300" w:lineRule="atLeast"/>
        <w:ind w:firstLine="357"/>
        <w:jc w:val="both"/>
      </w:pPr>
      <w:r w:rsidRPr="00EF7CAC">
        <w:t xml:space="preserve">Тепло в жилых и общественных зданиях используется почти исключительно на отопление (механическая вентиляция и централизованное горячее водоснабжение практически отсутствуют). В котельных используется, в основном, твердое топливо (уголь, дрова), а также газообразное топливо. В котельных установлены как современные </w:t>
      </w:r>
      <w:proofErr w:type="spellStart"/>
      <w:r w:rsidRPr="00EF7CAC">
        <w:t>котлоагрегаты</w:t>
      </w:r>
      <w:proofErr w:type="spellEnd"/>
      <w:r w:rsidRPr="00EF7CAC">
        <w:t>, так и котлы устаревших конструкций с низким коэффициентом полезного действия. В большинстве котельных отсутствуют системы водоподготовки и приборы учета тепловой энергии.</w:t>
      </w:r>
    </w:p>
    <w:p w:rsidR="00D90DFC" w:rsidRPr="00EF7CAC" w:rsidRDefault="00D90DFC" w:rsidP="00D90DFC">
      <w:pPr>
        <w:spacing w:line="300" w:lineRule="atLeast"/>
        <w:ind w:firstLine="357"/>
        <w:jc w:val="both"/>
      </w:pPr>
      <w:r w:rsidRPr="00EF7CAC">
        <w:t>Охват централизованным теплоснабжением жилой застройки низкий. Теплоснабжением не охвачены районы частной усадебной застройки, их теплоснабжение осуществляется при помощи индивидуальных отопительных печей и индивидуальных отопительных котлов, работающих на различных видах топлива.</w:t>
      </w:r>
    </w:p>
    <w:p w:rsidR="00D90DFC" w:rsidRPr="00EF7CAC" w:rsidRDefault="00D90DFC" w:rsidP="00D90DFC">
      <w:pPr>
        <w:spacing w:line="300" w:lineRule="atLeast"/>
        <w:ind w:firstLine="357"/>
        <w:jc w:val="both"/>
      </w:pPr>
      <w:r w:rsidRPr="00EF7CAC">
        <w:t>Основными проблемами существующих систем теплоснабжения являются:</w:t>
      </w:r>
    </w:p>
    <w:p w:rsidR="00D90DFC" w:rsidRPr="00EF7CAC" w:rsidRDefault="00D90DFC" w:rsidP="00D90DFC">
      <w:pPr>
        <w:spacing w:line="300" w:lineRule="atLeast"/>
        <w:ind w:firstLine="357"/>
        <w:jc w:val="both"/>
      </w:pPr>
      <w:r w:rsidRPr="00EF7CAC">
        <w:t>- физический износ всех элементов систем централизованного теплоснабжения (зданий котельных, оборудования, наружных тепловых сетей, зданий и систем отопления потребителей);</w:t>
      </w:r>
    </w:p>
    <w:p w:rsidR="00D90DFC" w:rsidRPr="00EF7CAC" w:rsidRDefault="00D90DFC" w:rsidP="00D90DFC">
      <w:pPr>
        <w:spacing w:line="300" w:lineRule="atLeast"/>
        <w:ind w:firstLine="357"/>
        <w:jc w:val="both"/>
      </w:pPr>
      <w:r w:rsidRPr="00EF7CAC">
        <w:t>- отсутствие автоматизированных систем качественного регулирования подачи тепла потребителям, исходя из нормативных температурных условий в помещениях;</w:t>
      </w:r>
    </w:p>
    <w:p w:rsidR="00D90DFC" w:rsidRPr="00EF7CAC" w:rsidRDefault="00D90DFC" w:rsidP="00D90DFC">
      <w:pPr>
        <w:spacing w:line="300" w:lineRule="atLeast"/>
        <w:ind w:firstLine="357"/>
        <w:jc w:val="both"/>
      </w:pPr>
      <w:r w:rsidRPr="00EF7CAC">
        <w:t>- низкая эффективность производства и передачи тепловой энергии из-за низкой загрузки котельного оборудования и использования топлива низкого качества;</w:t>
      </w:r>
    </w:p>
    <w:p w:rsidR="00D90DFC" w:rsidRPr="00EF7CAC" w:rsidRDefault="00D90DFC" w:rsidP="00D90DFC">
      <w:pPr>
        <w:spacing w:line="300" w:lineRule="atLeast"/>
        <w:ind w:firstLine="357"/>
        <w:jc w:val="both"/>
      </w:pPr>
      <w:r w:rsidRPr="00EF7CAC">
        <w:t>- значительные выбросы вредных продуктов сгорания твердого и жидкого топлива;</w:t>
      </w:r>
    </w:p>
    <w:p w:rsidR="00D90DFC" w:rsidRPr="00EF7CAC" w:rsidRDefault="00D90DFC" w:rsidP="00D90DFC">
      <w:pPr>
        <w:spacing w:line="300" w:lineRule="atLeast"/>
        <w:ind w:firstLine="357"/>
        <w:jc w:val="both"/>
      </w:pPr>
      <w:r w:rsidRPr="00EF7CAC">
        <w:t>- высокая стоимость вырабатываемой тепловой энергии.</w:t>
      </w:r>
    </w:p>
    <w:p w:rsidR="00D90DFC" w:rsidRPr="00EF7CAC" w:rsidRDefault="00D90DFC" w:rsidP="00D90DFC">
      <w:pPr>
        <w:spacing w:line="300" w:lineRule="atLeast"/>
        <w:ind w:firstLine="357"/>
        <w:jc w:val="both"/>
      </w:pPr>
      <w:r w:rsidRPr="00EF7CAC">
        <w:t>Протяженность тепловых сетей в г.Кар</w:t>
      </w:r>
      <w:r>
        <w:t xml:space="preserve">гат ориентировочно составляет </w:t>
      </w:r>
      <w:r w:rsidR="006E0C0A">
        <w:t>15,7</w:t>
      </w:r>
      <w:r w:rsidRPr="00EF7CAC">
        <w:t xml:space="preserve"> км, в </w:t>
      </w:r>
      <w:r>
        <w:t>том числе нуждающихся в замене 3</w:t>
      </w:r>
      <w:r w:rsidRPr="00EF7CAC">
        <w:t>,</w:t>
      </w:r>
      <w:r w:rsidR="00857633">
        <w:t>68</w:t>
      </w:r>
      <w:r w:rsidRPr="00EF7CAC">
        <w:t xml:space="preserve"> км.</w:t>
      </w:r>
    </w:p>
    <w:p w:rsidR="00D90DFC" w:rsidRPr="00EF7CAC" w:rsidRDefault="00D90DFC" w:rsidP="00D90DFC">
      <w:pPr>
        <w:spacing w:line="300" w:lineRule="atLeast"/>
        <w:ind w:firstLine="357"/>
        <w:jc w:val="both"/>
      </w:pPr>
      <w:r w:rsidRPr="00EF7CAC">
        <w:t xml:space="preserve">Отопление жилых домов, не подключенных к источникам централизованного теплоснабжения, осуществляется от индивидуальных </w:t>
      </w:r>
      <w:proofErr w:type="spellStart"/>
      <w:r w:rsidRPr="00EF7CAC">
        <w:t>теплогенераторов</w:t>
      </w:r>
      <w:proofErr w:type="spellEnd"/>
      <w:r w:rsidRPr="00EF7CAC">
        <w:t xml:space="preserve"> и печей, работающих на твердом топливе (дрова, уголь</w:t>
      </w:r>
      <w:r w:rsidR="00857633">
        <w:t>, газ</w:t>
      </w:r>
      <w:r w:rsidRPr="00EF7CAC">
        <w:t>). Горячее водоснабжение отсутствует.</w:t>
      </w:r>
    </w:p>
    <w:p w:rsidR="00D90DFC" w:rsidRPr="00EF7CAC" w:rsidRDefault="00D90DFC" w:rsidP="00D90DFC">
      <w:pPr>
        <w:spacing w:line="300" w:lineRule="atLeast"/>
        <w:ind w:firstLine="357"/>
        <w:jc w:val="both"/>
      </w:pPr>
      <w:r w:rsidRPr="00EF7CAC">
        <w:t>Существующие промышленные предприятия снабжаются тепловой энергией от собственных котельных, работающих на твердом или газообразном топливе.</w:t>
      </w:r>
    </w:p>
    <w:p w:rsidR="00D90DFC" w:rsidRPr="00D90DFC" w:rsidRDefault="00D90DFC" w:rsidP="00D90DFC">
      <w:pPr>
        <w:spacing w:line="360" w:lineRule="auto"/>
        <w:ind w:firstLine="540"/>
        <w:jc w:val="center"/>
        <w:rPr>
          <w:b/>
          <w:i/>
          <w:highlight w:val="lightGray"/>
        </w:rPr>
      </w:pPr>
    </w:p>
    <w:p w:rsidR="00D90DFC" w:rsidRDefault="00D90DFC">
      <w:pPr>
        <w:spacing w:after="200" w:line="276" w:lineRule="auto"/>
        <w:rPr>
          <w:b/>
        </w:rPr>
      </w:pPr>
      <w:r>
        <w:rPr>
          <w:b/>
        </w:rPr>
        <w:br w:type="page"/>
      </w:r>
    </w:p>
    <w:p w:rsidR="00DE0953" w:rsidRDefault="00DE0953" w:rsidP="00D90DFC">
      <w:pPr>
        <w:jc w:val="center"/>
        <w:rPr>
          <w:b/>
        </w:rPr>
      </w:pPr>
    </w:p>
    <w:p w:rsidR="00D90DFC" w:rsidRPr="00EF7CAC" w:rsidRDefault="00D90DFC" w:rsidP="00D90DFC">
      <w:pPr>
        <w:jc w:val="center"/>
        <w:rPr>
          <w:b/>
        </w:rPr>
      </w:pPr>
      <w:r w:rsidRPr="00EF7CAC">
        <w:rPr>
          <w:b/>
        </w:rPr>
        <w:t>Характеристика основных существующих источников тепла</w:t>
      </w:r>
    </w:p>
    <w:p w:rsidR="00D90DFC" w:rsidRPr="00EF7CAC" w:rsidRDefault="00D90DFC" w:rsidP="00D90DFC">
      <w:pPr>
        <w:jc w:val="center"/>
        <w:rPr>
          <w:b/>
        </w:rPr>
      </w:pPr>
      <w:r w:rsidRPr="00EF7CAC">
        <w:rPr>
          <w:b/>
        </w:rPr>
        <w:t xml:space="preserve"> на территории </w:t>
      </w:r>
      <w:proofErr w:type="spellStart"/>
      <w:r w:rsidRPr="00EF7CAC">
        <w:rPr>
          <w:b/>
        </w:rPr>
        <w:t>г.Каргат</w:t>
      </w:r>
      <w:r>
        <w:rPr>
          <w:b/>
        </w:rPr>
        <w:t>а</w:t>
      </w:r>
      <w:proofErr w:type="spellEnd"/>
    </w:p>
    <w:p w:rsidR="00DE0953" w:rsidRDefault="00DE0953" w:rsidP="00D90DFC">
      <w:pPr>
        <w:jc w:val="right"/>
      </w:pPr>
    </w:p>
    <w:p w:rsidR="006E0C0A" w:rsidRDefault="00D90DFC" w:rsidP="006E0C0A">
      <w:pPr>
        <w:jc w:val="right"/>
      </w:pPr>
      <w:r w:rsidRPr="00EF7CAC">
        <w:t>Таблица № 1</w:t>
      </w:r>
    </w:p>
    <w:tbl>
      <w:tblPr>
        <w:tblpPr w:leftFromText="180" w:rightFromText="180" w:vertAnchor="page" w:horzAnchor="margin" w:tblpY="2849"/>
        <w:tblW w:w="10456" w:type="dxa"/>
        <w:tblLayout w:type="fixed"/>
        <w:tblLook w:val="04A0" w:firstRow="1" w:lastRow="0" w:firstColumn="1" w:lastColumn="0" w:noHBand="0" w:noVBand="1"/>
      </w:tblPr>
      <w:tblGrid>
        <w:gridCol w:w="1004"/>
        <w:gridCol w:w="664"/>
        <w:gridCol w:w="1037"/>
        <w:gridCol w:w="992"/>
        <w:gridCol w:w="709"/>
        <w:gridCol w:w="805"/>
        <w:gridCol w:w="567"/>
        <w:gridCol w:w="567"/>
        <w:gridCol w:w="709"/>
        <w:gridCol w:w="754"/>
        <w:gridCol w:w="708"/>
        <w:gridCol w:w="993"/>
        <w:gridCol w:w="947"/>
      </w:tblGrid>
      <w:tr w:rsidR="006E0C0A" w:rsidRPr="00B56199" w:rsidTr="006E0C0A">
        <w:trPr>
          <w:trHeight w:val="810"/>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Наличие схемы теплоснабжения (имеется/не имеется)</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Год ввода в эксплуатацию котельной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Тип котла, параметры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Кол-во котлов, шт.</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Год установки</w:t>
            </w:r>
          </w:p>
        </w:tc>
        <w:tc>
          <w:tcPr>
            <w:tcW w:w="1134" w:type="dxa"/>
            <w:gridSpan w:val="2"/>
            <w:tcBorders>
              <w:top w:val="single" w:sz="4" w:space="0" w:color="auto"/>
              <w:left w:val="nil"/>
              <w:bottom w:val="nil"/>
              <w:right w:val="single" w:sz="4" w:space="0" w:color="000000"/>
            </w:tcBorders>
            <w:shd w:val="clear" w:color="auto" w:fill="auto"/>
            <w:hideMark/>
          </w:tcPr>
          <w:p w:rsidR="006E0C0A" w:rsidRPr="00B56199" w:rsidRDefault="006E0C0A" w:rsidP="006E0C0A">
            <w:pPr>
              <w:jc w:val="center"/>
              <w:rPr>
                <w:sz w:val="16"/>
                <w:szCs w:val="16"/>
              </w:rPr>
            </w:pPr>
            <w:r w:rsidRPr="00B56199">
              <w:rPr>
                <w:sz w:val="16"/>
                <w:szCs w:val="16"/>
              </w:rPr>
              <w:t>Вид топлива</w:t>
            </w:r>
          </w:p>
        </w:tc>
        <w:tc>
          <w:tcPr>
            <w:tcW w:w="1463" w:type="dxa"/>
            <w:gridSpan w:val="2"/>
            <w:tcBorders>
              <w:top w:val="single" w:sz="4" w:space="0" w:color="auto"/>
              <w:left w:val="nil"/>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Тепловая производительность, Гкал/ч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Подключенная нагрузка, Гкал/ч</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Количество жилых домов/жителей, ед.</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Протяженность тепловой сети в двухтрубном исчислении, км/</w:t>
            </w:r>
            <w:proofErr w:type="spellStart"/>
            <w:r w:rsidRPr="00B56199">
              <w:rPr>
                <w:sz w:val="16"/>
                <w:szCs w:val="16"/>
              </w:rPr>
              <w:t>Ду</w:t>
            </w:r>
            <w:proofErr w:type="spellEnd"/>
            <w:r w:rsidRPr="00B56199">
              <w:rPr>
                <w:sz w:val="16"/>
                <w:szCs w:val="16"/>
              </w:rPr>
              <w:t>, мм</w:t>
            </w:r>
          </w:p>
        </w:tc>
      </w:tr>
      <w:tr w:rsidR="006E0C0A" w:rsidRPr="00B56199" w:rsidTr="006E0C0A">
        <w:trPr>
          <w:trHeight w:val="912"/>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6E0C0A" w:rsidRPr="00B56199" w:rsidRDefault="006E0C0A" w:rsidP="006E0C0A">
            <w:pPr>
              <w:rPr>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567" w:type="dxa"/>
            <w:tcBorders>
              <w:top w:val="single" w:sz="4" w:space="0" w:color="auto"/>
              <w:left w:val="nil"/>
              <w:bottom w:val="nil"/>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Основной/тут</w:t>
            </w:r>
          </w:p>
        </w:tc>
        <w:tc>
          <w:tcPr>
            <w:tcW w:w="567" w:type="dxa"/>
            <w:tcBorders>
              <w:top w:val="single" w:sz="4" w:space="0" w:color="auto"/>
              <w:left w:val="nil"/>
              <w:bottom w:val="nil"/>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Резервный/ тут</w:t>
            </w:r>
          </w:p>
        </w:tc>
        <w:tc>
          <w:tcPr>
            <w:tcW w:w="709" w:type="dxa"/>
            <w:tcBorders>
              <w:top w:val="nil"/>
              <w:left w:val="nil"/>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одного котла</w:t>
            </w:r>
          </w:p>
        </w:tc>
        <w:tc>
          <w:tcPr>
            <w:tcW w:w="754" w:type="dxa"/>
            <w:tcBorders>
              <w:top w:val="nil"/>
              <w:left w:val="nil"/>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общая</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r>
      <w:tr w:rsidR="006E0C0A" w:rsidRPr="00B56199" w:rsidTr="006E0C0A">
        <w:trPr>
          <w:trHeight w:val="25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w:t>
            </w:r>
          </w:p>
        </w:tc>
        <w:tc>
          <w:tcPr>
            <w:tcW w:w="664"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2</w:t>
            </w:r>
          </w:p>
        </w:tc>
        <w:tc>
          <w:tcPr>
            <w:tcW w:w="1037"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5</w:t>
            </w:r>
          </w:p>
        </w:tc>
        <w:tc>
          <w:tcPr>
            <w:tcW w:w="805"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9</w:t>
            </w:r>
          </w:p>
        </w:tc>
        <w:tc>
          <w:tcPr>
            <w:tcW w:w="754"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11</w:t>
            </w:r>
          </w:p>
        </w:tc>
        <w:tc>
          <w:tcPr>
            <w:tcW w:w="993"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12</w:t>
            </w:r>
          </w:p>
        </w:tc>
        <w:tc>
          <w:tcPr>
            <w:tcW w:w="947"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19</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Газовая котельная "КСШ-№1", г.Каргат, ул.Советская, 116.</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2006</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proofErr w:type="spellStart"/>
            <w:r w:rsidRPr="00B56199">
              <w:rPr>
                <w:rFonts w:ascii="Arial CYR" w:hAnsi="Arial CYR" w:cs="Arial CYR"/>
                <w:b/>
                <w:bCs/>
                <w:sz w:val="16"/>
                <w:szCs w:val="16"/>
              </w:rPr>
              <w:t>Unikal</w:t>
            </w:r>
            <w:proofErr w:type="spellEnd"/>
            <w:r w:rsidRPr="00B56199">
              <w:rPr>
                <w:rFonts w:ascii="Arial CYR" w:hAnsi="Arial CYR" w:cs="Arial CYR"/>
                <w:b/>
                <w:bCs/>
                <w:sz w:val="16"/>
                <w:szCs w:val="16"/>
              </w:rPr>
              <w:t xml:space="preserve"> 2200           </w:t>
            </w:r>
            <w:proofErr w:type="spellStart"/>
            <w:r w:rsidRPr="00B56199">
              <w:rPr>
                <w:rFonts w:ascii="Arial CYR" w:hAnsi="Arial CYR" w:cs="Arial CYR"/>
                <w:b/>
                <w:bCs/>
                <w:sz w:val="16"/>
                <w:szCs w:val="16"/>
              </w:rPr>
              <w:t>Unikal</w:t>
            </w:r>
            <w:proofErr w:type="spellEnd"/>
            <w:r w:rsidRPr="00B56199">
              <w:rPr>
                <w:rFonts w:ascii="Arial CYR" w:hAnsi="Arial CYR" w:cs="Arial CYR"/>
                <w:b/>
                <w:bCs/>
                <w:sz w:val="16"/>
                <w:szCs w:val="16"/>
              </w:rPr>
              <w:t xml:space="preserve"> 2200 </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2006  2006</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д/т</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2,2</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4,4</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2,13</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17</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3,18</w:t>
            </w:r>
          </w:p>
        </w:tc>
      </w:tr>
      <w:tr w:rsidR="006E0C0A" w:rsidRPr="00B56199" w:rsidTr="006E0C0A">
        <w:trPr>
          <w:trHeight w:val="540"/>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Газовая котельная "МПМК", г.Каргат, ул.Советская, 231 а.</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КВСА-1,5                </w:t>
            </w:r>
            <w:proofErr w:type="spellStart"/>
            <w:r w:rsidRPr="00B56199">
              <w:rPr>
                <w:rFonts w:ascii="Arial CYR" w:hAnsi="Arial CYR" w:cs="Arial CYR"/>
                <w:b/>
                <w:bCs/>
                <w:sz w:val="16"/>
                <w:szCs w:val="16"/>
              </w:rPr>
              <w:t>КВСА-1,5</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2008 2008</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д/т</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1,829</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35</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2,1</w:t>
            </w:r>
          </w:p>
        </w:tc>
      </w:tr>
      <w:tr w:rsidR="006E0C0A" w:rsidRPr="00B56199" w:rsidTr="006E0C0A">
        <w:trPr>
          <w:trHeight w:val="510"/>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Газовая котельная "ЦРБ", г.Каргат, </w:t>
            </w:r>
            <w:proofErr w:type="spellStart"/>
            <w:r w:rsidRPr="00B56199">
              <w:rPr>
                <w:sz w:val="16"/>
                <w:szCs w:val="16"/>
              </w:rPr>
              <w:t>ул.Трудовая</w:t>
            </w:r>
            <w:proofErr w:type="spellEnd"/>
            <w:r w:rsidRPr="00B56199">
              <w:rPr>
                <w:sz w:val="16"/>
                <w:szCs w:val="16"/>
              </w:rPr>
              <w:t>, 30.</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2009</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RTQ-500                    </w:t>
            </w:r>
            <w:proofErr w:type="spellStart"/>
            <w:r w:rsidRPr="00B56199">
              <w:rPr>
                <w:rFonts w:ascii="Arial CYR" w:hAnsi="Arial CYR" w:cs="Arial CYR"/>
                <w:b/>
                <w:bCs/>
                <w:sz w:val="16"/>
                <w:szCs w:val="16"/>
              </w:rPr>
              <w:t>RTQ-500</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2009 2009</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д/т</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0,927</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8</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0,59</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Газовая котельная "КСШ-№3", г.Каргат, </w:t>
            </w:r>
            <w:proofErr w:type="spellStart"/>
            <w:r w:rsidRPr="00B56199">
              <w:rPr>
                <w:sz w:val="16"/>
                <w:szCs w:val="16"/>
              </w:rPr>
              <w:t>ул.Мостовая</w:t>
            </w:r>
            <w:proofErr w:type="spellEnd"/>
            <w:r w:rsidRPr="00B56199">
              <w:rPr>
                <w:sz w:val="16"/>
                <w:szCs w:val="16"/>
              </w:rPr>
              <w:t>, 22.</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lang w:val="en-US"/>
              </w:rPr>
            </w:pPr>
            <w:r w:rsidRPr="00B56199">
              <w:rPr>
                <w:rFonts w:ascii="Arial CYR" w:hAnsi="Arial CYR" w:cs="Arial CYR"/>
                <w:b/>
                <w:bCs/>
                <w:sz w:val="16"/>
                <w:szCs w:val="16"/>
                <w:lang w:val="en-US"/>
              </w:rPr>
              <w:t xml:space="preserve">ACV COMPACT-A 250 ACV COMPACT-A 250 </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2008 2008</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д/т</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0,355</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5</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0,4</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Газовая котельная "Военный городок", г.Каргат, б/н.</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2016</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RIELLО RTQ 715 RIELLО RTQ 715</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2016 2016</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д/т</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0,27</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1,2</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Угольная котельная "РТП", г.Каргат, </w:t>
            </w:r>
            <w:proofErr w:type="spellStart"/>
            <w:r w:rsidRPr="00B56199">
              <w:rPr>
                <w:sz w:val="16"/>
                <w:szCs w:val="16"/>
              </w:rPr>
              <w:t>ул.Коммунистическая</w:t>
            </w:r>
            <w:proofErr w:type="spellEnd"/>
            <w:r w:rsidRPr="00B56199">
              <w:rPr>
                <w:sz w:val="16"/>
                <w:szCs w:val="16"/>
              </w:rPr>
              <w:t>, 197.</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1987</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КВр-1,16-95               ТФГ КВр-1,16</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2011 2019</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0,212</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8</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0,85</w:t>
            </w:r>
          </w:p>
        </w:tc>
      </w:tr>
      <w:tr w:rsidR="006E0C0A" w:rsidRPr="00B56199" w:rsidTr="006E0C0A">
        <w:trPr>
          <w:trHeight w:val="540"/>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Угольная котельная "ПЧ", г.Каргат, </w:t>
            </w:r>
            <w:proofErr w:type="spellStart"/>
            <w:r w:rsidRPr="00B56199">
              <w:rPr>
                <w:sz w:val="16"/>
                <w:szCs w:val="16"/>
              </w:rPr>
              <w:t>ул.Вокзальная</w:t>
            </w:r>
            <w:proofErr w:type="spellEnd"/>
            <w:r w:rsidRPr="00B56199">
              <w:rPr>
                <w:sz w:val="16"/>
                <w:szCs w:val="16"/>
              </w:rPr>
              <w:t>, б/н.</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1980</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КВр-0,69                  </w:t>
            </w:r>
            <w:proofErr w:type="spellStart"/>
            <w:r w:rsidRPr="00B56199">
              <w:rPr>
                <w:rFonts w:ascii="Arial CYR" w:hAnsi="Arial CYR" w:cs="Arial CYR"/>
                <w:b/>
                <w:bCs/>
                <w:sz w:val="16"/>
                <w:szCs w:val="16"/>
              </w:rPr>
              <w:t>КВр-0,69</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2018 2018</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0,6</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0,299</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15</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1,2</w:t>
            </w:r>
          </w:p>
        </w:tc>
      </w:tr>
      <w:tr w:rsidR="006E0C0A" w:rsidRPr="00B56199" w:rsidTr="006E0C0A">
        <w:trPr>
          <w:trHeight w:val="58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Угольная котельная "МСК", г.Каргат, </w:t>
            </w:r>
            <w:proofErr w:type="spellStart"/>
            <w:r w:rsidRPr="00B56199">
              <w:rPr>
                <w:sz w:val="16"/>
                <w:szCs w:val="16"/>
              </w:rPr>
              <w:t>ул.Промышленная</w:t>
            </w:r>
            <w:proofErr w:type="spellEnd"/>
            <w:r w:rsidRPr="00B56199">
              <w:rPr>
                <w:sz w:val="16"/>
                <w:szCs w:val="16"/>
              </w:rPr>
              <w:t>, 10.</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1970</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КВр-1,16-95              ТФГ КВр-0,63 </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2011 2004</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1,0-0,6</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1,6</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0,188</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30</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0,52</w:t>
            </w:r>
          </w:p>
        </w:tc>
      </w:tr>
      <w:tr w:rsidR="0036738E" w:rsidRPr="00B56199" w:rsidTr="006E0C0A">
        <w:trPr>
          <w:trHeight w:val="750"/>
        </w:trPr>
        <w:tc>
          <w:tcPr>
            <w:tcW w:w="1004" w:type="dxa"/>
            <w:tcBorders>
              <w:top w:val="nil"/>
              <w:left w:val="single" w:sz="4" w:space="0" w:color="auto"/>
              <w:bottom w:val="single" w:sz="4" w:space="0" w:color="auto"/>
              <w:right w:val="single" w:sz="4" w:space="0" w:color="auto"/>
            </w:tcBorders>
            <w:shd w:val="clear" w:color="auto" w:fill="auto"/>
            <w:hideMark/>
          </w:tcPr>
          <w:p w:rsidR="0036738E" w:rsidRPr="00B56199" w:rsidRDefault="0036738E" w:rsidP="0036738E">
            <w:pPr>
              <w:rPr>
                <w:sz w:val="16"/>
                <w:szCs w:val="16"/>
              </w:rPr>
            </w:pPr>
            <w:r w:rsidRPr="00B56199">
              <w:rPr>
                <w:sz w:val="16"/>
                <w:szCs w:val="16"/>
              </w:rPr>
              <w:t xml:space="preserve">Угольная котельная "ЛТЦ", г.Каргат, </w:t>
            </w:r>
            <w:proofErr w:type="spellStart"/>
            <w:r w:rsidRPr="00B56199">
              <w:rPr>
                <w:sz w:val="16"/>
                <w:szCs w:val="16"/>
              </w:rPr>
              <w:t>ул.Воровского</w:t>
            </w:r>
            <w:proofErr w:type="spellEnd"/>
            <w:r w:rsidRPr="00B56199">
              <w:rPr>
                <w:sz w:val="16"/>
                <w:szCs w:val="16"/>
              </w:rPr>
              <w:t>, 99.</w:t>
            </w:r>
          </w:p>
        </w:tc>
        <w:tc>
          <w:tcPr>
            <w:tcW w:w="66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1987</w:t>
            </w:r>
          </w:p>
        </w:tc>
        <w:tc>
          <w:tcPr>
            <w:tcW w:w="992"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 xml:space="preserve">КВр-0,4                     </w:t>
            </w:r>
            <w:proofErr w:type="spellStart"/>
            <w:r w:rsidRPr="00B56199">
              <w:rPr>
                <w:rFonts w:ascii="Arial CYR" w:hAnsi="Arial CYR" w:cs="Arial CYR"/>
                <w:b/>
                <w:bCs/>
                <w:sz w:val="16"/>
                <w:szCs w:val="16"/>
              </w:rPr>
              <w:t>КВр-0,4</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2016 2016</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0,4</w:t>
            </w:r>
          </w:p>
        </w:tc>
        <w:tc>
          <w:tcPr>
            <w:tcW w:w="75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0,8</w:t>
            </w:r>
          </w:p>
        </w:tc>
        <w:tc>
          <w:tcPr>
            <w:tcW w:w="708"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0,171</w:t>
            </w:r>
          </w:p>
        </w:tc>
        <w:tc>
          <w:tcPr>
            <w:tcW w:w="993"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3</w:t>
            </w:r>
          </w:p>
        </w:tc>
        <w:tc>
          <w:tcPr>
            <w:tcW w:w="94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0,5</w:t>
            </w:r>
          </w:p>
        </w:tc>
      </w:tr>
      <w:tr w:rsidR="0036738E" w:rsidRPr="00B56199" w:rsidTr="006E0C0A">
        <w:trPr>
          <w:trHeight w:val="510"/>
        </w:trPr>
        <w:tc>
          <w:tcPr>
            <w:tcW w:w="1004" w:type="dxa"/>
            <w:tcBorders>
              <w:top w:val="nil"/>
              <w:left w:val="single" w:sz="4" w:space="0" w:color="auto"/>
              <w:bottom w:val="single" w:sz="4" w:space="0" w:color="auto"/>
              <w:right w:val="single" w:sz="4" w:space="0" w:color="auto"/>
            </w:tcBorders>
            <w:shd w:val="clear" w:color="auto" w:fill="auto"/>
            <w:hideMark/>
          </w:tcPr>
          <w:p w:rsidR="0036738E" w:rsidRPr="00B56199" w:rsidRDefault="0036738E" w:rsidP="0036738E">
            <w:pPr>
              <w:rPr>
                <w:sz w:val="16"/>
                <w:szCs w:val="16"/>
              </w:rPr>
            </w:pPr>
            <w:r w:rsidRPr="00B56199">
              <w:rPr>
                <w:sz w:val="16"/>
                <w:szCs w:val="16"/>
              </w:rPr>
              <w:t>Угольная котельная "ЖКХ", г.Каргат, ул.Октябрьская, 46 а.</w:t>
            </w:r>
          </w:p>
        </w:tc>
        <w:tc>
          <w:tcPr>
            <w:tcW w:w="66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1992</w:t>
            </w:r>
          </w:p>
        </w:tc>
        <w:tc>
          <w:tcPr>
            <w:tcW w:w="992"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КВр-0,4-95К</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1</w:t>
            </w:r>
          </w:p>
        </w:tc>
        <w:tc>
          <w:tcPr>
            <w:tcW w:w="805"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2019</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0,4</w:t>
            </w:r>
          </w:p>
        </w:tc>
        <w:tc>
          <w:tcPr>
            <w:tcW w:w="75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0,305</w:t>
            </w:r>
          </w:p>
        </w:tc>
        <w:tc>
          <w:tcPr>
            <w:tcW w:w="993"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w:t>
            </w:r>
          </w:p>
        </w:tc>
        <w:tc>
          <w:tcPr>
            <w:tcW w:w="94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0,2</w:t>
            </w:r>
          </w:p>
        </w:tc>
      </w:tr>
      <w:tr w:rsidR="0036738E" w:rsidRPr="00B56199" w:rsidTr="006E0C0A">
        <w:trPr>
          <w:trHeight w:val="540"/>
        </w:trPr>
        <w:tc>
          <w:tcPr>
            <w:tcW w:w="1004" w:type="dxa"/>
            <w:tcBorders>
              <w:top w:val="nil"/>
              <w:left w:val="single" w:sz="4" w:space="0" w:color="auto"/>
              <w:bottom w:val="single" w:sz="4" w:space="0" w:color="auto"/>
              <w:right w:val="single" w:sz="4" w:space="0" w:color="auto"/>
            </w:tcBorders>
            <w:shd w:val="clear" w:color="auto" w:fill="auto"/>
            <w:hideMark/>
          </w:tcPr>
          <w:p w:rsidR="0036738E" w:rsidRPr="00B56199" w:rsidRDefault="0036738E" w:rsidP="0036738E">
            <w:pPr>
              <w:rPr>
                <w:sz w:val="16"/>
                <w:szCs w:val="16"/>
              </w:rPr>
            </w:pPr>
            <w:r w:rsidRPr="00B56199">
              <w:rPr>
                <w:sz w:val="16"/>
                <w:szCs w:val="16"/>
              </w:rPr>
              <w:t xml:space="preserve">Газовая котельная </w:t>
            </w:r>
            <w:proofErr w:type="spellStart"/>
            <w:r>
              <w:rPr>
                <w:sz w:val="16"/>
                <w:szCs w:val="16"/>
              </w:rPr>
              <w:t>ул.М.Горького</w:t>
            </w:r>
            <w:proofErr w:type="spellEnd"/>
            <w:r>
              <w:rPr>
                <w:sz w:val="16"/>
                <w:szCs w:val="16"/>
              </w:rPr>
              <w:t xml:space="preserve"> 38ж</w:t>
            </w:r>
          </w:p>
        </w:tc>
        <w:tc>
          <w:tcPr>
            <w:tcW w:w="66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2021</w:t>
            </w:r>
          </w:p>
        </w:tc>
        <w:tc>
          <w:tcPr>
            <w:tcW w:w="992" w:type="dxa"/>
            <w:tcBorders>
              <w:top w:val="nil"/>
              <w:left w:val="nil"/>
              <w:bottom w:val="single" w:sz="4" w:space="0" w:color="auto"/>
              <w:right w:val="single" w:sz="4" w:space="0" w:color="auto"/>
            </w:tcBorders>
            <w:shd w:val="clear" w:color="auto" w:fill="auto"/>
            <w:vAlign w:val="center"/>
            <w:hideMark/>
          </w:tcPr>
          <w:p w:rsidR="0036738E" w:rsidRPr="002F5561" w:rsidRDefault="0036738E" w:rsidP="0036738E">
            <w:pPr>
              <w:jc w:val="center"/>
              <w:rPr>
                <w:rFonts w:ascii="Arial CYR" w:hAnsi="Arial CYR" w:cs="Arial CYR"/>
                <w:b/>
                <w:bCs/>
                <w:sz w:val="16"/>
                <w:szCs w:val="16"/>
                <w:lang w:val="en-US"/>
              </w:rPr>
            </w:pPr>
            <w:r w:rsidRPr="002F5561">
              <w:rPr>
                <w:rFonts w:ascii="Arial CYR" w:hAnsi="Arial CYR" w:cs="Arial CYR"/>
                <w:b/>
                <w:bCs/>
                <w:sz w:val="16"/>
                <w:szCs w:val="16"/>
                <w:lang w:val="en-US"/>
              </w:rPr>
              <w:t>RTQ 2020</w:t>
            </w:r>
          </w:p>
          <w:p w:rsidR="0036738E" w:rsidRPr="002F5561" w:rsidRDefault="0036738E" w:rsidP="0036738E">
            <w:pPr>
              <w:jc w:val="center"/>
              <w:rPr>
                <w:rFonts w:ascii="Arial CYR" w:hAnsi="Arial CYR" w:cs="Arial CYR"/>
                <w:b/>
                <w:bCs/>
                <w:sz w:val="16"/>
                <w:szCs w:val="16"/>
                <w:lang w:val="en-US"/>
              </w:rPr>
            </w:pPr>
            <w:r w:rsidRPr="002F5561">
              <w:rPr>
                <w:rFonts w:ascii="Arial CYR" w:hAnsi="Arial CYR" w:cs="Arial CYR"/>
                <w:b/>
                <w:bCs/>
                <w:sz w:val="16"/>
                <w:szCs w:val="16"/>
                <w:lang w:val="en-US"/>
              </w:rPr>
              <w:t>RTQ 2020</w:t>
            </w:r>
            <w:r w:rsidRPr="002F5561">
              <w:rPr>
                <w:rFonts w:ascii="Arial CYR" w:hAnsi="Arial CYR" w:cs="Arial CYR"/>
                <w:b/>
                <w:bCs/>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2021</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д/т</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1,75</w:t>
            </w:r>
          </w:p>
        </w:tc>
        <w:tc>
          <w:tcPr>
            <w:tcW w:w="754"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3,5</w:t>
            </w:r>
          </w:p>
        </w:tc>
        <w:tc>
          <w:tcPr>
            <w:tcW w:w="708"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29</w:t>
            </w:r>
          </w:p>
        </w:tc>
        <w:tc>
          <w:tcPr>
            <w:tcW w:w="94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0,7</w:t>
            </w:r>
          </w:p>
        </w:tc>
      </w:tr>
      <w:tr w:rsidR="006E0C0A" w:rsidRPr="00B56199" w:rsidTr="006E0C0A">
        <w:trPr>
          <w:trHeight w:val="255"/>
        </w:trPr>
        <w:tc>
          <w:tcPr>
            <w:tcW w:w="1004"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664" w:type="dxa"/>
            <w:tcBorders>
              <w:top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 </w:t>
            </w:r>
          </w:p>
        </w:tc>
        <w:tc>
          <w:tcPr>
            <w:tcW w:w="103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992"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09"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805"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56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56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09"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54"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08"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p>
        </w:tc>
        <w:tc>
          <w:tcPr>
            <w:tcW w:w="993"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p>
        </w:tc>
        <w:tc>
          <w:tcPr>
            <w:tcW w:w="94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r>
    </w:tbl>
    <w:p w:rsidR="006E0C0A" w:rsidRPr="006E0C0A" w:rsidRDefault="006E0C0A" w:rsidP="006E0C0A"/>
    <w:p w:rsidR="00D90DFC" w:rsidRPr="006E0C0A" w:rsidRDefault="00D90DFC" w:rsidP="006E0C0A"/>
    <w:p w:rsidR="00D90DFC" w:rsidRPr="00EF7CAC" w:rsidRDefault="00D90DFC" w:rsidP="00D90DFC">
      <w:pPr>
        <w:spacing w:line="360" w:lineRule="auto"/>
      </w:pPr>
    </w:p>
    <w:p w:rsidR="00EB1121" w:rsidRDefault="00EB1121">
      <w:pPr>
        <w:spacing w:after="200" w:line="276" w:lineRule="auto"/>
        <w:rPr>
          <w:b/>
        </w:rPr>
      </w:pPr>
      <w:r>
        <w:rPr>
          <w:b/>
        </w:rPr>
        <w:br w:type="page"/>
      </w:r>
    </w:p>
    <w:p w:rsidR="00D90DFC" w:rsidRPr="00EF7CAC" w:rsidRDefault="00D90DFC" w:rsidP="00D90DFC">
      <w:pPr>
        <w:spacing w:line="360" w:lineRule="auto"/>
        <w:jc w:val="center"/>
        <w:rPr>
          <w:b/>
        </w:rPr>
      </w:pPr>
      <w:r w:rsidRPr="00EF7CAC">
        <w:rPr>
          <w:b/>
        </w:rPr>
        <w:t xml:space="preserve">Сведения о наличии котельных всех форм собственности в </w:t>
      </w:r>
      <w:proofErr w:type="spellStart"/>
      <w:r w:rsidRPr="00EF7CAC">
        <w:rPr>
          <w:b/>
        </w:rPr>
        <w:t>г.Каргате</w:t>
      </w:r>
      <w:proofErr w:type="spellEnd"/>
      <w:r w:rsidRPr="00EF7CAC">
        <w:rPr>
          <w:b/>
        </w:rPr>
        <w:t xml:space="preserve"> НСО</w:t>
      </w:r>
    </w:p>
    <w:p w:rsidR="00D90DFC" w:rsidRPr="00EF7CAC" w:rsidRDefault="00D90DFC" w:rsidP="00D90DFC">
      <w:pPr>
        <w:spacing w:line="360" w:lineRule="auto"/>
        <w:jc w:val="right"/>
      </w:pPr>
      <w:r w:rsidRPr="00EF7CAC">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208"/>
        <w:gridCol w:w="2123"/>
        <w:gridCol w:w="2050"/>
        <w:gridCol w:w="1730"/>
        <w:gridCol w:w="1567"/>
      </w:tblGrid>
      <w:tr w:rsidR="00D90DFC" w:rsidRPr="00D90DFC" w:rsidTr="00D90DFC">
        <w:tc>
          <w:tcPr>
            <w:tcW w:w="227" w:type="pct"/>
          </w:tcPr>
          <w:p w:rsidR="00D90DFC" w:rsidRPr="00D90DFC" w:rsidRDefault="00D90DFC" w:rsidP="00D90DFC">
            <w:pPr>
              <w:spacing w:line="340" w:lineRule="atLeast"/>
              <w:jc w:val="center"/>
              <w:rPr>
                <w:sz w:val="20"/>
                <w:szCs w:val="20"/>
              </w:rPr>
            </w:pPr>
          </w:p>
        </w:tc>
        <w:tc>
          <w:tcPr>
            <w:tcW w:w="1089" w:type="pct"/>
          </w:tcPr>
          <w:p w:rsidR="00D90DFC" w:rsidRPr="00D90DFC" w:rsidRDefault="00D90DFC" w:rsidP="00D90DFC">
            <w:pPr>
              <w:spacing w:line="340" w:lineRule="atLeast"/>
              <w:jc w:val="center"/>
              <w:rPr>
                <w:sz w:val="20"/>
                <w:szCs w:val="20"/>
                <w:lang w:val="en-US"/>
              </w:rPr>
            </w:pPr>
            <w:r w:rsidRPr="00D90DFC">
              <w:rPr>
                <w:sz w:val="20"/>
                <w:szCs w:val="20"/>
              </w:rPr>
              <w:t>Наименование</w:t>
            </w:r>
          </w:p>
          <w:p w:rsidR="00D90DFC" w:rsidRPr="00D90DFC" w:rsidRDefault="00D90DFC" w:rsidP="00D90DFC">
            <w:pPr>
              <w:spacing w:line="340" w:lineRule="atLeast"/>
              <w:jc w:val="center"/>
              <w:rPr>
                <w:sz w:val="20"/>
                <w:szCs w:val="20"/>
              </w:rPr>
            </w:pPr>
            <w:r w:rsidRPr="00D90DFC">
              <w:rPr>
                <w:sz w:val="20"/>
                <w:szCs w:val="20"/>
              </w:rPr>
              <w:t>юр. лица</w:t>
            </w:r>
          </w:p>
        </w:tc>
        <w:tc>
          <w:tcPr>
            <w:tcW w:w="1047" w:type="pct"/>
          </w:tcPr>
          <w:p w:rsidR="00D90DFC" w:rsidRPr="00D90DFC" w:rsidRDefault="00D90DFC" w:rsidP="00D90DFC">
            <w:pPr>
              <w:spacing w:line="340" w:lineRule="atLeast"/>
              <w:jc w:val="center"/>
              <w:rPr>
                <w:sz w:val="20"/>
                <w:szCs w:val="20"/>
              </w:rPr>
            </w:pPr>
            <w:r w:rsidRPr="00D90DFC">
              <w:rPr>
                <w:sz w:val="20"/>
                <w:szCs w:val="20"/>
              </w:rPr>
              <w:t>Месторасположения котельной адрес</w:t>
            </w:r>
          </w:p>
        </w:tc>
        <w:tc>
          <w:tcPr>
            <w:tcW w:w="1011" w:type="pct"/>
          </w:tcPr>
          <w:p w:rsidR="00D90DFC" w:rsidRPr="00D90DFC" w:rsidRDefault="00D90DFC" w:rsidP="00D90DFC">
            <w:pPr>
              <w:spacing w:line="340" w:lineRule="atLeast"/>
              <w:jc w:val="center"/>
              <w:rPr>
                <w:sz w:val="20"/>
                <w:szCs w:val="20"/>
              </w:rPr>
            </w:pPr>
            <w:r w:rsidRPr="00D90DFC">
              <w:rPr>
                <w:sz w:val="20"/>
                <w:szCs w:val="20"/>
              </w:rPr>
              <w:t>Тип котельной</w:t>
            </w:r>
          </w:p>
        </w:tc>
        <w:tc>
          <w:tcPr>
            <w:tcW w:w="853" w:type="pct"/>
          </w:tcPr>
          <w:p w:rsidR="00D90DFC" w:rsidRPr="00D90DFC" w:rsidRDefault="00D90DFC" w:rsidP="00D90DFC">
            <w:pPr>
              <w:spacing w:line="340" w:lineRule="atLeast"/>
              <w:jc w:val="center"/>
              <w:rPr>
                <w:sz w:val="20"/>
                <w:szCs w:val="20"/>
              </w:rPr>
            </w:pPr>
            <w:r w:rsidRPr="00D90DFC">
              <w:rPr>
                <w:sz w:val="20"/>
                <w:szCs w:val="20"/>
              </w:rPr>
              <w:t>Количество установленных котлов</w:t>
            </w:r>
          </w:p>
        </w:tc>
        <w:tc>
          <w:tcPr>
            <w:tcW w:w="773" w:type="pct"/>
          </w:tcPr>
          <w:p w:rsidR="00D90DFC" w:rsidRPr="00D90DFC" w:rsidRDefault="00D90DFC" w:rsidP="00D90DFC">
            <w:pPr>
              <w:spacing w:line="340" w:lineRule="atLeast"/>
              <w:jc w:val="center"/>
              <w:rPr>
                <w:sz w:val="20"/>
                <w:szCs w:val="20"/>
              </w:rPr>
            </w:pPr>
            <w:r w:rsidRPr="00D90DFC">
              <w:rPr>
                <w:sz w:val="20"/>
                <w:szCs w:val="20"/>
              </w:rPr>
              <w:t>Количество потребителей</w:t>
            </w:r>
          </w:p>
          <w:p w:rsidR="00D90DFC" w:rsidRPr="00D90DFC" w:rsidRDefault="00D90DFC" w:rsidP="00D90DFC">
            <w:pPr>
              <w:spacing w:line="340" w:lineRule="atLeast"/>
              <w:jc w:val="center"/>
              <w:rPr>
                <w:sz w:val="20"/>
                <w:szCs w:val="20"/>
              </w:rPr>
            </w:pPr>
            <w:r w:rsidRPr="00D90DFC">
              <w:rPr>
                <w:sz w:val="20"/>
                <w:szCs w:val="20"/>
              </w:rPr>
              <w:t>(</w:t>
            </w:r>
            <w:proofErr w:type="spellStart"/>
            <w:r w:rsidRPr="00D90DFC">
              <w:rPr>
                <w:sz w:val="20"/>
                <w:szCs w:val="20"/>
              </w:rPr>
              <w:t>шт</w:t>
            </w:r>
            <w:proofErr w:type="spellEnd"/>
            <w:r w:rsidRPr="00D90DFC">
              <w:rPr>
                <w:sz w:val="20"/>
                <w:szCs w:val="20"/>
              </w:rPr>
              <w:t>)</w:t>
            </w:r>
          </w:p>
        </w:tc>
      </w:tr>
      <w:tr w:rsidR="00D90DFC" w:rsidRPr="00D90DFC" w:rsidTr="00D90DFC">
        <w:tc>
          <w:tcPr>
            <w:tcW w:w="227" w:type="pct"/>
          </w:tcPr>
          <w:p w:rsidR="00D90DFC" w:rsidRPr="00D90DFC" w:rsidRDefault="00D90DFC" w:rsidP="00D90DFC">
            <w:pPr>
              <w:spacing w:line="340" w:lineRule="atLeast"/>
              <w:jc w:val="center"/>
              <w:rPr>
                <w:sz w:val="20"/>
                <w:szCs w:val="20"/>
              </w:rPr>
            </w:pPr>
            <w:r>
              <w:rPr>
                <w:sz w:val="20"/>
                <w:szCs w:val="20"/>
              </w:rPr>
              <w:t>1</w:t>
            </w:r>
          </w:p>
        </w:tc>
        <w:tc>
          <w:tcPr>
            <w:tcW w:w="1089" w:type="pct"/>
          </w:tcPr>
          <w:p w:rsidR="00D90DFC" w:rsidRPr="00D90DFC" w:rsidRDefault="00D90DFC" w:rsidP="00D90DFC">
            <w:pPr>
              <w:spacing w:line="340" w:lineRule="atLeast"/>
              <w:rPr>
                <w:sz w:val="20"/>
                <w:szCs w:val="20"/>
              </w:rPr>
            </w:pPr>
            <w:r>
              <w:rPr>
                <w:sz w:val="20"/>
                <w:szCs w:val="20"/>
              </w:rPr>
              <w:t>2</w:t>
            </w:r>
          </w:p>
        </w:tc>
        <w:tc>
          <w:tcPr>
            <w:tcW w:w="1047" w:type="pct"/>
          </w:tcPr>
          <w:p w:rsidR="00D90DFC" w:rsidRPr="00D90DFC" w:rsidRDefault="00D90DFC" w:rsidP="00D90DFC">
            <w:pPr>
              <w:spacing w:line="340" w:lineRule="atLeast"/>
              <w:jc w:val="center"/>
              <w:rPr>
                <w:sz w:val="20"/>
                <w:szCs w:val="20"/>
              </w:rPr>
            </w:pPr>
            <w:r>
              <w:rPr>
                <w:sz w:val="20"/>
                <w:szCs w:val="20"/>
              </w:rPr>
              <w:t>3</w:t>
            </w:r>
          </w:p>
        </w:tc>
        <w:tc>
          <w:tcPr>
            <w:tcW w:w="1011" w:type="pct"/>
          </w:tcPr>
          <w:p w:rsidR="00D90DFC" w:rsidRPr="00D90DFC" w:rsidRDefault="00D90DFC" w:rsidP="00D90DFC">
            <w:pPr>
              <w:spacing w:line="340" w:lineRule="atLeast"/>
              <w:jc w:val="center"/>
              <w:rPr>
                <w:sz w:val="20"/>
                <w:szCs w:val="20"/>
              </w:rPr>
            </w:pPr>
            <w:r>
              <w:rPr>
                <w:sz w:val="20"/>
                <w:szCs w:val="20"/>
              </w:rPr>
              <w:t>4</w:t>
            </w:r>
          </w:p>
        </w:tc>
        <w:tc>
          <w:tcPr>
            <w:tcW w:w="853" w:type="pct"/>
          </w:tcPr>
          <w:p w:rsidR="00D90DFC" w:rsidRPr="00D90DFC" w:rsidRDefault="00D90DFC" w:rsidP="00D90DFC">
            <w:pPr>
              <w:spacing w:line="340" w:lineRule="atLeast"/>
              <w:jc w:val="center"/>
              <w:rPr>
                <w:sz w:val="20"/>
                <w:szCs w:val="20"/>
              </w:rPr>
            </w:pPr>
            <w:r>
              <w:rPr>
                <w:sz w:val="20"/>
                <w:szCs w:val="20"/>
              </w:rPr>
              <w:t>5</w:t>
            </w:r>
          </w:p>
        </w:tc>
        <w:tc>
          <w:tcPr>
            <w:tcW w:w="773" w:type="pct"/>
          </w:tcPr>
          <w:p w:rsidR="00D90DFC" w:rsidRPr="00D90DFC" w:rsidRDefault="00D90DFC" w:rsidP="00D90DFC">
            <w:pPr>
              <w:spacing w:line="340" w:lineRule="atLeast"/>
              <w:jc w:val="center"/>
              <w:rPr>
                <w:sz w:val="20"/>
                <w:szCs w:val="20"/>
              </w:rPr>
            </w:pPr>
            <w:r>
              <w:rPr>
                <w:sz w:val="20"/>
                <w:szCs w:val="20"/>
              </w:rPr>
              <w:t>6</w:t>
            </w:r>
          </w:p>
        </w:tc>
      </w:tr>
      <w:tr w:rsidR="0076294A" w:rsidRPr="00D90DFC" w:rsidTr="00D90DFC">
        <w:tc>
          <w:tcPr>
            <w:tcW w:w="227" w:type="pct"/>
          </w:tcPr>
          <w:p w:rsidR="0076294A" w:rsidRPr="00D90DFC" w:rsidRDefault="0076294A" w:rsidP="00D90DFC">
            <w:pPr>
              <w:spacing w:line="340" w:lineRule="atLeast"/>
              <w:jc w:val="both"/>
              <w:rPr>
                <w:sz w:val="20"/>
                <w:szCs w:val="20"/>
              </w:rPr>
            </w:pPr>
            <w:r>
              <w:rPr>
                <w:sz w:val="20"/>
                <w:szCs w:val="20"/>
              </w:rPr>
              <w:t>1</w:t>
            </w:r>
          </w:p>
        </w:tc>
        <w:tc>
          <w:tcPr>
            <w:tcW w:w="1089" w:type="pct"/>
          </w:tcPr>
          <w:p w:rsidR="0076294A" w:rsidRPr="00D90DFC" w:rsidRDefault="0076294A" w:rsidP="00B6231A">
            <w:pPr>
              <w:autoSpaceDE w:val="0"/>
              <w:autoSpaceDN w:val="0"/>
              <w:adjustRightInd w:val="0"/>
              <w:rPr>
                <w:sz w:val="20"/>
                <w:szCs w:val="20"/>
              </w:rPr>
            </w:pPr>
            <w:r w:rsidRPr="00D90DFC">
              <w:rPr>
                <w:sz w:val="20"/>
                <w:szCs w:val="20"/>
              </w:rPr>
              <w:t xml:space="preserve"> «Маслозавод»</w:t>
            </w:r>
          </w:p>
        </w:tc>
        <w:tc>
          <w:tcPr>
            <w:tcW w:w="1047" w:type="pct"/>
          </w:tcPr>
          <w:p w:rsidR="0076294A" w:rsidRPr="00D90DFC" w:rsidRDefault="0076294A" w:rsidP="0076294A">
            <w:pPr>
              <w:spacing w:line="340" w:lineRule="atLeast"/>
              <w:rPr>
                <w:sz w:val="20"/>
                <w:szCs w:val="20"/>
              </w:rPr>
            </w:pPr>
            <w:r w:rsidRPr="00D90DFC">
              <w:rPr>
                <w:sz w:val="20"/>
                <w:szCs w:val="20"/>
              </w:rPr>
              <w:t>Промышленная</w:t>
            </w:r>
          </w:p>
        </w:tc>
        <w:tc>
          <w:tcPr>
            <w:tcW w:w="1011" w:type="pct"/>
          </w:tcPr>
          <w:p w:rsidR="0076294A" w:rsidRPr="00D90DFC" w:rsidRDefault="0076294A" w:rsidP="0076294A">
            <w:pPr>
              <w:spacing w:line="340" w:lineRule="atLeast"/>
              <w:rPr>
                <w:sz w:val="20"/>
                <w:szCs w:val="20"/>
              </w:rPr>
            </w:pPr>
            <w:r w:rsidRPr="00D90DFC">
              <w:rPr>
                <w:sz w:val="20"/>
                <w:szCs w:val="20"/>
              </w:rPr>
              <w:t>отопительная</w:t>
            </w:r>
          </w:p>
        </w:tc>
        <w:tc>
          <w:tcPr>
            <w:tcW w:w="853" w:type="pct"/>
          </w:tcPr>
          <w:p w:rsidR="0076294A" w:rsidRPr="00D90DFC" w:rsidRDefault="0076294A" w:rsidP="0076294A">
            <w:pPr>
              <w:spacing w:line="340" w:lineRule="atLeast"/>
              <w:jc w:val="center"/>
              <w:rPr>
                <w:sz w:val="20"/>
                <w:szCs w:val="20"/>
              </w:rPr>
            </w:pPr>
            <w:r w:rsidRPr="00D90DFC">
              <w:rPr>
                <w:sz w:val="20"/>
                <w:szCs w:val="20"/>
              </w:rPr>
              <w:t>2</w:t>
            </w:r>
          </w:p>
        </w:tc>
        <w:tc>
          <w:tcPr>
            <w:tcW w:w="773" w:type="pct"/>
          </w:tcPr>
          <w:p w:rsidR="0076294A" w:rsidRPr="00D90DFC" w:rsidRDefault="00213B59" w:rsidP="0076294A">
            <w:pPr>
              <w:spacing w:line="340" w:lineRule="atLeast"/>
              <w:jc w:val="center"/>
              <w:rPr>
                <w:sz w:val="20"/>
                <w:szCs w:val="20"/>
              </w:rPr>
            </w:pPr>
            <w:r>
              <w:rPr>
                <w:sz w:val="20"/>
                <w:szCs w:val="20"/>
              </w:rPr>
              <w:t>34</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2</w:t>
            </w:r>
          </w:p>
        </w:tc>
        <w:tc>
          <w:tcPr>
            <w:tcW w:w="1089" w:type="pct"/>
          </w:tcPr>
          <w:p w:rsidR="00EC780C" w:rsidRDefault="00EC780C" w:rsidP="00992A1C">
            <w:pPr>
              <w:autoSpaceDE w:val="0"/>
              <w:autoSpaceDN w:val="0"/>
              <w:adjustRightInd w:val="0"/>
              <w:rPr>
                <w:sz w:val="20"/>
                <w:szCs w:val="20"/>
              </w:rPr>
            </w:pPr>
            <w:r w:rsidRPr="00D90DFC">
              <w:rPr>
                <w:sz w:val="20"/>
                <w:szCs w:val="20"/>
              </w:rPr>
              <w:t xml:space="preserve"> «РТП»</w:t>
            </w:r>
          </w:p>
          <w:p w:rsidR="00EC780C" w:rsidRPr="00D90DFC" w:rsidRDefault="00EC780C" w:rsidP="00992A1C">
            <w:pPr>
              <w:autoSpaceDE w:val="0"/>
              <w:autoSpaceDN w:val="0"/>
              <w:adjustRightInd w:val="0"/>
              <w:rPr>
                <w:sz w:val="20"/>
                <w:szCs w:val="20"/>
              </w:rPr>
            </w:pPr>
          </w:p>
        </w:tc>
        <w:tc>
          <w:tcPr>
            <w:tcW w:w="1047" w:type="pct"/>
          </w:tcPr>
          <w:p w:rsidR="00EC780C" w:rsidRPr="00D90DFC" w:rsidRDefault="00EC780C" w:rsidP="00992A1C">
            <w:pPr>
              <w:spacing w:line="340" w:lineRule="atLeast"/>
              <w:rPr>
                <w:sz w:val="20"/>
                <w:szCs w:val="20"/>
              </w:rPr>
            </w:pPr>
            <w:r w:rsidRPr="00D90DFC">
              <w:rPr>
                <w:sz w:val="20"/>
                <w:szCs w:val="20"/>
              </w:rPr>
              <w:t>Воровского, 9</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sidRPr="00D90DFC">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10</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3</w:t>
            </w:r>
          </w:p>
        </w:tc>
        <w:tc>
          <w:tcPr>
            <w:tcW w:w="1089" w:type="pct"/>
          </w:tcPr>
          <w:p w:rsidR="00EC780C" w:rsidRPr="00D90DFC" w:rsidRDefault="00EC780C" w:rsidP="00992A1C">
            <w:pPr>
              <w:autoSpaceDE w:val="0"/>
              <w:autoSpaceDN w:val="0"/>
              <w:adjustRightInd w:val="0"/>
              <w:rPr>
                <w:sz w:val="20"/>
                <w:szCs w:val="20"/>
              </w:rPr>
            </w:pPr>
            <w:r w:rsidRPr="00D90DFC">
              <w:rPr>
                <w:sz w:val="20"/>
                <w:szCs w:val="20"/>
              </w:rPr>
              <w:t>«КСШ №1»</w:t>
            </w:r>
          </w:p>
        </w:tc>
        <w:tc>
          <w:tcPr>
            <w:tcW w:w="1047" w:type="pct"/>
          </w:tcPr>
          <w:p w:rsidR="00EC780C" w:rsidRPr="00D90DFC" w:rsidRDefault="00EC780C" w:rsidP="00992A1C">
            <w:pPr>
              <w:spacing w:line="340" w:lineRule="atLeast"/>
              <w:rPr>
                <w:sz w:val="20"/>
                <w:szCs w:val="20"/>
              </w:rPr>
            </w:pPr>
            <w:r w:rsidRPr="00D90DFC">
              <w:rPr>
                <w:sz w:val="20"/>
                <w:szCs w:val="20"/>
              </w:rPr>
              <w:t>Советская, 116</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sidRPr="00D90DFC">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32</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4</w:t>
            </w:r>
          </w:p>
        </w:tc>
        <w:tc>
          <w:tcPr>
            <w:tcW w:w="1089" w:type="pct"/>
          </w:tcPr>
          <w:p w:rsidR="00EC780C" w:rsidRPr="00D90DFC" w:rsidRDefault="00EC780C" w:rsidP="00992A1C">
            <w:pPr>
              <w:autoSpaceDE w:val="0"/>
              <w:autoSpaceDN w:val="0"/>
              <w:adjustRightInd w:val="0"/>
              <w:rPr>
                <w:sz w:val="20"/>
                <w:szCs w:val="20"/>
              </w:rPr>
            </w:pPr>
            <w:r w:rsidRPr="00D90DFC">
              <w:rPr>
                <w:sz w:val="20"/>
                <w:szCs w:val="20"/>
              </w:rPr>
              <w:t>«ЦРБ»</w:t>
            </w:r>
          </w:p>
        </w:tc>
        <w:tc>
          <w:tcPr>
            <w:tcW w:w="1047" w:type="pct"/>
          </w:tcPr>
          <w:p w:rsidR="00EC780C" w:rsidRPr="00D90DFC" w:rsidRDefault="00EC780C" w:rsidP="00992A1C">
            <w:pPr>
              <w:spacing w:line="340" w:lineRule="atLeast"/>
              <w:rPr>
                <w:sz w:val="20"/>
                <w:szCs w:val="20"/>
              </w:rPr>
            </w:pPr>
            <w:r w:rsidRPr="00D90DFC">
              <w:rPr>
                <w:sz w:val="20"/>
                <w:szCs w:val="20"/>
              </w:rPr>
              <w:t>Трудовая, 30</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sidRPr="00D90DFC">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20</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5</w:t>
            </w:r>
          </w:p>
        </w:tc>
        <w:tc>
          <w:tcPr>
            <w:tcW w:w="1089" w:type="pct"/>
          </w:tcPr>
          <w:p w:rsidR="00EC780C" w:rsidRPr="00D90DFC" w:rsidRDefault="00EC780C" w:rsidP="00992A1C">
            <w:pPr>
              <w:autoSpaceDE w:val="0"/>
              <w:autoSpaceDN w:val="0"/>
              <w:adjustRightInd w:val="0"/>
              <w:rPr>
                <w:sz w:val="20"/>
                <w:szCs w:val="20"/>
              </w:rPr>
            </w:pPr>
            <w:r w:rsidRPr="00D90DFC">
              <w:rPr>
                <w:sz w:val="20"/>
                <w:szCs w:val="20"/>
              </w:rPr>
              <w:t>«КСШ №3»</w:t>
            </w:r>
          </w:p>
        </w:tc>
        <w:tc>
          <w:tcPr>
            <w:tcW w:w="1047" w:type="pct"/>
          </w:tcPr>
          <w:p w:rsidR="00EC780C" w:rsidRPr="00D90DFC" w:rsidRDefault="00EC780C" w:rsidP="00992A1C">
            <w:pPr>
              <w:spacing w:line="340" w:lineRule="atLeast"/>
              <w:rPr>
                <w:sz w:val="20"/>
                <w:szCs w:val="20"/>
              </w:rPr>
            </w:pPr>
            <w:r w:rsidRPr="00D90DFC">
              <w:rPr>
                <w:sz w:val="20"/>
                <w:szCs w:val="20"/>
              </w:rPr>
              <w:t>Мостовая, 22</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sidRPr="00D90DFC">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7</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6</w:t>
            </w:r>
          </w:p>
        </w:tc>
        <w:tc>
          <w:tcPr>
            <w:tcW w:w="1089" w:type="pct"/>
          </w:tcPr>
          <w:p w:rsidR="00EC780C" w:rsidRPr="00D90DFC" w:rsidRDefault="00EC780C" w:rsidP="00992A1C">
            <w:pPr>
              <w:autoSpaceDE w:val="0"/>
              <w:autoSpaceDN w:val="0"/>
              <w:adjustRightInd w:val="0"/>
              <w:rPr>
                <w:sz w:val="20"/>
                <w:szCs w:val="20"/>
              </w:rPr>
            </w:pPr>
            <w:r>
              <w:rPr>
                <w:sz w:val="20"/>
                <w:szCs w:val="20"/>
              </w:rPr>
              <w:t>МПМК</w:t>
            </w:r>
          </w:p>
        </w:tc>
        <w:tc>
          <w:tcPr>
            <w:tcW w:w="1047" w:type="pct"/>
          </w:tcPr>
          <w:p w:rsidR="00EC780C" w:rsidRPr="00D90DFC" w:rsidRDefault="00EC780C" w:rsidP="00992A1C">
            <w:pPr>
              <w:spacing w:line="340" w:lineRule="atLeast"/>
              <w:rPr>
                <w:sz w:val="20"/>
                <w:szCs w:val="20"/>
              </w:rPr>
            </w:pPr>
            <w:r>
              <w:rPr>
                <w:sz w:val="20"/>
                <w:szCs w:val="20"/>
              </w:rPr>
              <w:t>Крестьянская, 22</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sidRPr="00D90DFC">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44</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7</w:t>
            </w:r>
          </w:p>
        </w:tc>
        <w:tc>
          <w:tcPr>
            <w:tcW w:w="1089" w:type="pct"/>
          </w:tcPr>
          <w:p w:rsidR="00EC780C" w:rsidRPr="00D90DFC" w:rsidRDefault="00EC780C" w:rsidP="00992A1C">
            <w:pPr>
              <w:autoSpaceDE w:val="0"/>
              <w:autoSpaceDN w:val="0"/>
              <w:adjustRightInd w:val="0"/>
              <w:rPr>
                <w:sz w:val="20"/>
                <w:szCs w:val="20"/>
              </w:rPr>
            </w:pPr>
            <w:r w:rsidRPr="00D90DFC">
              <w:rPr>
                <w:sz w:val="20"/>
                <w:szCs w:val="20"/>
              </w:rPr>
              <w:t>котельная «ЛТЦ»</w:t>
            </w:r>
          </w:p>
        </w:tc>
        <w:tc>
          <w:tcPr>
            <w:tcW w:w="1047" w:type="pct"/>
          </w:tcPr>
          <w:p w:rsidR="00EC780C" w:rsidRPr="00D90DFC" w:rsidRDefault="00EC780C" w:rsidP="00992A1C">
            <w:pPr>
              <w:spacing w:line="340" w:lineRule="atLeast"/>
              <w:rPr>
                <w:sz w:val="20"/>
                <w:szCs w:val="20"/>
              </w:rPr>
            </w:pPr>
            <w:r>
              <w:rPr>
                <w:sz w:val="20"/>
                <w:szCs w:val="20"/>
              </w:rPr>
              <w:t>Воровского, 99</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8</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8</w:t>
            </w:r>
          </w:p>
        </w:tc>
        <w:tc>
          <w:tcPr>
            <w:tcW w:w="1089" w:type="pct"/>
          </w:tcPr>
          <w:p w:rsidR="00EC780C" w:rsidRPr="00D90DFC" w:rsidRDefault="00EC780C" w:rsidP="00992A1C">
            <w:pPr>
              <w:autoSpaceDE w:val="0"/>
              <w:autoSpaceDN w:val="0"/>
              <w:adjustRightInd w:val="0"/>
              <w:rPr>
                <w:sz w:val="20"/>
                <w:szCs w:val="20"/>
              </w:rPr>
            </w:pPr>
            <w:r w:rsidRPr="00D90DFC">
              <w:rPr>
                <w:sz w:val="20"/>
                <w:szCs w:val="20"/>
              </w:rPr>
              <w:t xml:space="preserve">ФГУВУ «Каргатское СПУ 1 закрытого типа </w:t>
            </w:r>
          </w:p>
        </w:tc>
        <w:tc>
          <w:tcPr>
            <w:tcW w:w="1047" w:type="pct"/>
          </w:tcPr>
          <w:p w:rsidR="00EC780C" w:rsidRPr="00D90DFC" w:rsidRDefault="00EC780C" w:rsidP="00992A1C">
            <w:pPr>
              <w:spacing w:line="340" w:lineRule="atLeast"/>
              <w:rPr>
                <w:sz w:val="20"/>
                <w:szCs w:val="20"/>
              </w:rPr>
            </w:pPr>
            <w:r>
              <w:rPr>
                <w:sz w:val="20"/>
                <w:szCs w:val="20"/>
              </w:rPr>
              <w:t>Матросова, 59</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Pr>
                <w:sz w:val="20"/>
                <w:szCs w:val="20"/>
              </w:rPr>
              <w:t>1</w:t>
            </w:r>
          </w:p>
        </w:tc>
        <w:tc>
          <w:tcPr>
            <w:tcW w:w="773" w:type="pct"/>
          </w:tcPr>
          <w:p w:rsidR="00EC780C" w:rsidRPr="00D90DFC" w:rsidRDefault="00EC780C" w:rsidP="00992A1C">
            <w:pPr>
              <w:spacing w:line="340" w:lineRule="atLeast"/>
              <w:jc w:val="center"/>
              <w:rPr>
                <w:sz w:val="20"/>
                <w:szCs w:val="20"/>
              </w:rPr>
            </w:pPr>
            <w:r>
              <w:rPr>
                <w:sz w:val="20"/>
                <w:szCs w:val="20"/>
              </w:rPr>
              <w:t>2</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9</w:t>
            </w:r>
          </w:p>
        </w:tc>
        <w:tc>
          <w:tcPr>
            <w:tcW w:w="1089" w:type="pct"/>
          </w:tcPr>
          <w:p w:rsidR="00EC780C" w:rsidRPr="00D90DFC" w:rsidRDefault="00EC780C" w:rsidP="00992A1C">
            <w:pPr>
              <w:autoSpaceDE w:val="0"/>
              <w:autoSpaceDN w:val="0"/>
              <w:adjustRightInd w:val="0"/>
              <w:rPr>
                <w:sz w:val="20"/>
                <w:szCs w:val="20"/>
              </w:rPr>
            </w:pPr>
            <w:r w:rsidRPr="00D90DFC">
              <w:rPr>
                <w:sz w:val="20"/>
                <w:szCs w:val="20"/>
              </w:rPr>
              <w:t xml:space="preserve">ООО «Каргатское АТП» </w:t>
            </w:r>
          </w:p>
        </w:tc>
        <w:tc>
          <w:tcPr>
            <w:tcW w:w="1047" w:type="pct"/>
          </w:tcPr>
          <w:p w:rsidR="00EC780C" w:rsidRPr="00D90DFC" w:rsidRDefault="00EC780C" w:rsidP="00992A1C">
            <w:pPr>
              <w:spacing w:line="340" w:lineRule="atLeast"/>
              <w:rPr>
                <w:sz w:val="20"/>
                <w:szCs w:val="20"/>
              </w:rPr>
            </w:pPr>
            <w:r>
              <w:rPr>
                <w:sz w:val="20"/>
                <w:szCs w:val="20"/>
              </w:rPr>
              <w:t xml:space="preserve">Матросова, 11 </w:t>
            </w:r>
          </w:p>
        </w:tc>
        <w:tc>
          <w:tcPr>
            <w:tcW w:w="1011" w:type="pct"/>
          </w:tcPr>
          <w:p w:rsidR="00EC780C" w:rsidRPr="00D90DFC" w:rsidRDefault="00EC780C" w:rsidP="00992A1C">
            <w:pPr>
              <w:spacing w:line="340" w:lineRule="atLeast"/>
              <w:rPr>
                <w:sz w:val="20"/>
                <w:szCs w:val="20"/>
              </w:rPr>
            </w:pPr>
            <w:r>
              <w:rPr>
                <w:sz w:val="20"/>
                <w:szCs w:val="20"/>
              </w:rPr>
              <w:t>производственная</w:t>
            </w:r>
          </w:p>
        </w:tc>
        <w:tc>
          <w:tcPr>
            <w:tcW w:w="853" w:type="pct"/>
          </w:tcPr>
          <w:p w:rsidR="00EC780C" w:rsidRPr="00D90DFC" w:rsidRDefault="00EC780C" w:rsidP="00992A1C">
            <w:pPr>
              <w:spacing w:line="340" w:lineRule="atLeast"/>
              <w:jc w:val="center"/>
              <w:rPr>
                <w:sz w:val="20"/>
                <w:szCs w:val="20"/>
              </w:rPr>
            </w:pPr>
            <w:r>
              <w:rPr>
                <w:sz w:val="20"/>
                <w:szCs w:val="20"/>
              </w:rPr>
              <w:t>1</w:t>
            </w:r>
          </w:p>
        </w:tc>
        <w:tc>
          <w:tcPr>
            <w:tcW w:w="773" w:type="pct"/>
          </w:tcPr>
          <w:p w:rsidR="00EC780C" w:rsidRPr="00D90DFC" w:rsidRDefault="00EC780C" w:rsidP="00992A1C">
            <w:pPr>
              <w:spacing w:line="340" w:lineRule="atLeast"/>
              <w:jc w:val="center"/>
              <w:rPr>
                <w:sz w:val="20"/>
                <w:szCs w:val="20"/>
              </w:rPr>
            </w:pPr>
            <w:r>
              <w:rPr>
                <w:sz w:val="20"/>
                <w:szCs w:val="20"/>
              </w:rPr>
              <w:t>1</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10</w:t>
            </w:r>
          </w:p>
        </w:tc>
        <w:tc>
          <w:tcPr>
            <w:tcW w:w="1089" w:type="pct"/>
          </w:tcPr>
          <w:p w:rsidR="00EC780C" w:rsidRPr="00D90DFC" w:rsidRDefault="00EC780C" w:rsidP="00992A1C">
            <w:pPr>
              <w:autoSpaceDE w:val="0"/>
              <w:autoSpaceDN w:val="0"/>
              <w:adjustRightInd w:val="0"/>
              <w:rPr>
                <w:sz w:val="20"/>
                <w:szCs w:val="20"/>
              </w:rPr>
            </w:pPr>
            <w:r>
              <w:rPr>
                <w:sz w:val="20"/>
                <w:szCs w:val="20"/>
              </w:rPr>
              <w:t>Военный городок №151</w:t>
            </w:r>
          </w:p>
        </w:tc>
        <w:tc>
          <w:tcPr>
            <w:tcW w:w="1047" w:type="pct"/>
          </w:tcPr>
          <w:p w:rsidR="00EC780C" w:rsidRPr="00D90DFC" w:rsidRDefault="00EC780C" w:rsidP="00992A1C">
            <w:pPr>
              <w:spacing w:line="340" w:lineRule="atLeast"/>
              <w:rPr>
                <w:sz w:val="20"/>
                <w:szCs w:val="20"/>
              </w:rPr>
            </w:pPr>
            <w:r>
              <w:rPr>
                <w:sz w:val="20"/>
                <w:szCs w:val="20"/>
              </w:rPr>
              <w:t>в/г 151</w:t>
            </w:r>
          </w:p>
        </w:tc>
        <w:tc>
          <w:tcPr>
            <w:tcW w:w="1011" w:type="pct"/>
          </w:tcPr>
          <w:p w:rsidR="00EC780C" w:rsidRPr="00D90DFC" w:rsidRDefault="00EC780C" w:rsidP="00992A1C">
            <w:pPr>
              <w:spacing w:line="340" w:lineRule="atLeast"/>
              <w:rPr>
                <w:sz w:val="20"/>
                <w:szCs w:val="20"/>
              </w:rPr>
            </w:pPr>
            <w:r>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4</w:t>
            </w:r>
          </w:p>
        </w:tc>
      </w:tr>
      <w:tr w:rsidR="00EC780C" w:rsidRPr="00D90DFC" w:rsidTr="00D90DFC">
        <w:tc>
          <w:tcPr>
            <w:tcW w:w="227" w:type="pct"/>
          </w:tcPr>
          <w:p w:rsidR="00EC780C" w:rsidRPr="00D90DFC" w:rsidRDefault="00EC780C" w:rsidP="00DE0953">
            <w:pPr>
              <w:spacing w:line="340" w:lineRule="atLeast"/>
              <w:jc w:val="both"/>
              <w:rPr>
                <w:sz w:val="20"/>
                <w:szCs w:val="20"/>
              </w:rPr>
            </w:pPr>
            <w:r>
              <w:rPr>
                <w:sz w:val="20"/>
                <w:szCs w:val="20"/>
              </w:rPr>
              <w:t>11</w:t>
            </w:r>
          </w:p>
        </w:tc>
        <w:tc>
          <w:tcPr>
            <w:tcW w:w="1089" w:type="pct"/>
          </w:tcPr>
          <w:p w:rsidR="00EC780C" w:rsidRPr="00D90DFC" w:rsidRDefault="00EC780C" w:rsidP="00992A1C">
            <w:pPr>
              <w:spacing w:line="340" w:lineRule="atLeast"/>
              <w:rPr>
                <w:sz w:val="20"/>
                <w:szCs w:val="20"/>
              </w:rPr>
            </w:pPr>
            <w:r w:rsidRPr="00D90DFC">
              <w:rPr>
                <w:sz w:val="20"/>
                <w:szCs w:val="20"/>
              </w:rPr>
              <w:t>МУП «ЖКХ»</w:t>
            </w:r>
          </w:p>
        </w:tc>
        <w:tc>
          <w:tcPr>
            <w:tcW w:w="1047" w:type="pct"/>
          </w:tcPr>
          <w:p w:rsidR="00EC780C" w:rsidRPr="00D90DFC" w:rsidRDefault="00EC780C" w:rsidP="00992A1C">
            <w:pPr>
              <w:spacing w:line="340" w:lineRule="atLeast"/>
              <w:rPr>
                <w:sz w:val="20"/>
                <w:szCs w:val="20"/>
              </w:rPr>
            </w:pPr>
            <w:r w:rsidRPr="00D90DFC">
              <w:rPr>
                <w:sz w:val="20"/>
                <w:szCs w:val="20"/>
              </w:rPr>
              <w:t>Октябрьская, 4</w:t>
            </w:r>
            <w:r>
              <w:rPr>
                <w:sz w:val="20"/>
                <w:szCs w:val="20"/>
              </w:rPr>
              <w:t>6</w:t>
            </w:r>
          </w:p>
        </w:tc>
        <w:tc>
          <w:tcPr>
            <w:tcW w:w="1011" w:type="pct"/>
          </w:tcPr>
          <w:p w:rsidR="00EC780C" w:rsidRPr="00D90DFC" w:rsidRDefault="00EC780C" w:rsidP="00992A1C">
            <w:pPr>
              <w:spacing w:line="340" w:lineRule="atLeast"/>
              <w:rPr>
                <w:sz w:val="20"/>
                <w:szCs w:val="20"/>
              </w:rPr>
            </w:pPr>
            <w:r>
              <w:rPr>
                <w:sz w:val="20"/>
                <w:szCs w:val="20"/>
              </w:rPr>
              <w:t>производственная</w:t>
            </w:r>
          </w:p>
        </w:tc>
        <w:tc>
          <w:tcPr>
            <w:tcW w:w="853" w:type="pct"/>
          </w:tcPr>
          <w:p w:rsidR="00EC780C" w:rsidRPr="00D90DFC" w:rsidRDefault="00EC780C" w:rsidP="00992A1C">
            <w:pPr>
              <w:spacing w:line="340" w:lineRule="atLeast"/>
              <w:jc w:val="center"/>
              <w:rPr>
                <w:sz w:val="20"/>
                <w:szCs w:val="20"/>
              </w:rPr>
            </w:pPr>
            <w:r>
              <w:rPr>
                <w:sz w:val="20"/>
                <w:szCs w:val="20"/>
              </w:rPr>
              <w:t>1</w:t>
            </w:r>
          </w:p>
        </w:tc>
        <w:tc>
          <w:tcPr>
            <w:tcW w:w="773" w:type="pct"/>
          </w:tcPr>
          <w:p w:rsidR="00EC780C" w:rsidRPr="00D90DFC" w:rsidRDefault="00EC780C" w:rsidP="00992A1C">
            <w:pPr>
              <w:spacing w:line="340" w:lineRule="atLeast"/>
              <w:jc w:val="center"/>
              <w:rPr>
                <w:sz w:val="20"/>
                <w:szCs w:val="20"/>
              </w:rPr>
            </w:pPr>
            <w:r>
              <w:rPr>
                <w:sz w:val="20"/>
                <w:szCs w:val="20"/>
              </w:rPr>
              <w:t>1</w:t>
            </w:r>
          </w:p>
        </w:tc>
      </w:tr>
      <w:tr w:rsidR="00EC780C" w:rsidRPr="00D90DFC" w:rsidTr="00D90DFC">
        <w:tc>
          <w:tcPr>
            <w:tcW w:w="227" w:type="pct"/>
          </w:tcPr>
          <w:p w:rsidR="00EC780C" w:rsidRPr="00D90DFC" w:rsidRDefault="00EC780C" w:rsidP="00DE0953">
            <w:pPr>
              <w:spacing w:line="340" w:lineRule="atLeast"/>
              <w:jc w:val="both"/>
              <w:rPr>
                <w:sz w:val="20"/>
                <w:szCs w:val="20"/>
              </w:rPr>
            </w:pPr>
            <w:r>
              <w:rPr>
                <w:sz w:val="20"/>
                <w:szCs w:val="20"/>
              </w:rPr>
              <w:t>12</w:t>
            </w:r>
          </w:p>
        </w:tc>
        <w:tc>
          <w:tcPr>
            <w:tcW w:w="1089" w:type="pct"/>
          </w:tcPr>
          <w:p w:rsidR="00EC780C" w:rsidRPr="00D90DFC" w:rsidRDefault="00EC780C" w:rsidP="00992A1C">
            <w:pPr>
              <w:spacing w:line="340" w:lineRule="atLeast"/>
              <w:rPr>
                <w:sz w:val="20"/>
                <w:szCs w:val="20"/>
              </w:rPr>
            </w:pPr>
            <w:r w:rsidRPr="00D90DFC">
              <w:rPr>
                <w:sz w:val="20"/>
                <w:szCs w:val="20"/>
              </w:rPr>
              <w:t>ПЧ-8</w:t>
            </w:r>
          </w:p>
        </w:tc>
        <w:tc>
          <w:tcPr>
            <w:tcW w:w="1047" w:type="pct"/>
          </w:tcPr>
          <w:p w:rsidR="00EC780C" w:rsidRPr="00D90DFC" w:rsidRDefault="00EC780C" w:rsidP="00992A1C">
            <w:pPr>
              <w:spacing w:line="340" w:lineRule="atLeast"/>
              <w:rPr>
                <w:sz w:val="20"/>
                <w:szCs w:val="20"/>
              </w:rPr>
            </w:pPr>
            <w:r w:rsidRPr="00D90DFC">
              <w:rPr>
                <w:sz w:val="20"/>
                <w:szCs w:val="20"/>
              </w:rPr>
              <w:t>Транспортная</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sidRPr="00D90DFC">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22</w:t>
            </w:r>
          </w:p>
        </w:tc>
      </w:tr>
      <w:tr w:rsidR="00EC780C" w:rsidRPr="00D90DFC" w:rsidTr="00D90DFC">
        <w:tc>
          <w:tcPr>
            <w:tcW w:w="227" w:type="pct"/>
          </w:tcPr>
          <w:p w:rsidR="00EC780C" w:rsidRPr="00D90DFC" w:rsidRDefault="00EC780C" w:rsidP="00D90DFC">
            <w:pPr>
              <w:spacing w:line="340" w:lineRule="atLeast"/>
              <w:jc w:val="both"/>
              <w:rPr>
                <w:sz w:val="20"/>
                <w:szCs w:val="20"/>
              </w:rPr>
            </w:pPr>
            <w:r w:rsidRPr="00D90DFC">
              <w:rPr>
                <w:sz w:val="20"/>
                <w:szCs w:val="20"/>
              </w:rPr>
              <w:t>1</w:t>
            </w:r>
            <w:r>
              <w:rPr>
                <w:sz w:val="20"/>
                <w:szCs w:val="20"/>
              </w:rPr>
              <w:t>3</w:t>
            </w:r>
          </w:p>
        </w:tc>
        <w:tc>
          <w:tcPr>
            <w:tcW w:w="1089" w:type="pct"/>
          </w:tcPr>
          <w:p w:rsidR="00EC780C" w:rsidRPr="00D90DFC" w:rsidRDefault="00EC780C" w:rsidP="00992A1C">
            <w:pPr>
              <w:spacing w:line="340" w:lineRule="atLeast"/>
              <w:rPr>
                <w:sz w:val="20"/>
                <w:szCs w:val="20"/>
              </w:rPr>
            </w:pPr>
            <w:r w:rsidRPr="00D90DFC">
              <w:rPr>
                <w:sz w:val="20"/>
                <w:szCs w:val="20"/>
              </w:rPr>
              <w:t>Элеватор</w:t>
            </w:r>
          </w:p>
        </w:tc>
        <w:tc>
          <w:tcPr>
            <w:tcW w:w="1047" w:type="pct"/>
          </w:tcPr>
          <w:p w:rsidR="00EC780C" w:rsidRPr="00D90DFC" w:rsidRDefault="00EC780C" w:rsidP="00992A1C">
            <w:pPr>
              <w:spacing w:line="340" w:lineRule="atLeast"/>
              <w:rPr>
                <w:sz w:val="20"/>
                <w:szCs w:val="20"/>
              </w:rPr>
            </w:pPr>
            <w:r w:rsidRPr="00D90DFC">
              <w:rPr>
                <w:sz w:val="20"/>
                <w:szCs w:val="20"/>
              </w:rPr>
              <w:t>Промышленная,2</w:t>
            </w:r>
          </w:p>
        </w:tc>
        <w:tc>
          <w:tcPr>
            <w:tcW w:w="1011" w:type="pct"/>
          </w:tcPr>
          <w:p w:rsidR="00EC780C" w:rsidRPr="00D90DFC" w:rsidRDefault="00EC780C" w:rsidP="00992A1C">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92A1C">
            <w:pPr>
              <w:spacing w:line="340" w:lineRule="atLeast"/>
              <w:jc w:val="center"/>
              <w:rPr>
                <w:sz w:val="20"/>
                <w:szCs w:val="20"/>
              </w:rPr>
            </w:pPr>
            <w:r w:rsidRPr="00D90DFC">
              <w:rPr>
                <w:sz w:val="20"/>
                <w:szCs w:val="20"/>
              </w:rPr>
              <w:t>2</w:t>
            </w:r>
          </w:p>
        </w:tc>
        <w:tc>
          <w:tcPr>
            <w:tcW w:w="773" w:type="pct"/>
          </w:tcPr>
          <w:p w:rsidR="00EC780C" w:rsidRPr="00D90DFC" w:rsidRDefault="00EC780C" w:rsidP="00992A1C">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14</w:t>
            </w:r>
          </w:p>
        </w:tc>
        <w:tc>
          <w:tcPr>
            <w:tcW w:w="1089" w:type="pct"/>
          </w:tcPr>
          <w:p w:rsidR="00EC780C" w:rsidRPr="00D90DFC" w:rsidRDefault="00EC780C" w:rsidP="00992A1C">
            <w:pPr>
              <w:spacing w:line="340" w:lineRule="atLeast"/>
              <w:rPr>
                <w:sz w:val="20"/>
                <w:szCs w:val="20"/>
              </w:rPr>
            </w:pPr>
            <w:r w:rsidRPr="00D90DFC">
              <w:rPr>
                <w:sz w:val="20"/>
                <w:szCs w:val="20"/>
              </w:rPr>
              <w:t>Автошкола РОСТО</w:t>
            </w:r>
          </w:p>
        </w:tc>
        <w:tc>
          <w:tcPr>
            <w:tcW w:w="1047" w:type="pct"/>
          </w:tcPr>
          <w:p w:rsidR="00EC780C" w:rsidRPr="00D90DFC" w:rsidRDefault="00EC780C" w:rsidP="00992A1C">
            <w:pPr>
              <w:spacing w:line="340" w:lineRule="atLeast"/>
              <w:rPr>
                <w:sz w:val="20"/>
                <w:szCs w:val="20"/>
              </w:rPr>
            </w:pPr>
            <w:r w:rsidRPr="00D90DFC">
              <w:rPr>
                <w:sz w:val="20"/>
                <w:szCs w:val="20"/>
              </w:rPr>
              <w:t>Советская, 158</w:t>
            </w:r>
          </w:p>
        </w:tc>
        <w:tc>
          <w:tcPr>
            <w:tcW w:w="1011" w:type="pct"/>
          </w:tcPr>
          <w:p w:rsidR="00EC780C" w:rsidRPr="00D90DFC" w:rsidRDefault="00EC780C" w:rsidP="00992A1C">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92A1C">
            <w:pPr>
              <w:spacing w:line="340" w:lineRule="atLeast"/>
              <w:jc w:val="center"/>
              <w:rPr>
                <w:sz w:val="20"/>
                <w:szCs w:val="20"/>
              </w:rPr>
            </w:pPr>
            <w:r w:rsidRPr="00D90DFC">
              <w:rPr>
                <w:sz w:val="20"/>
                <w:szCs w:val="20"/>
              </w:rPr>
              <w:t>1</w:t>
            </w:r>
          </w:p>
        </w:tc>
        <w:tc>
          <w:tcPr>
            <w:tcW w:w="773" w:type="pct"/>
          </w:tcPr>
          <w:p w:rsidR="00EC780C" w:rsidRPr="00D90DFC" w:rsidRDefault="00EC780C" w:rsidP="00992A1C">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90DFC">
            <w:pPr>
              <w:spacing w:line="340" w:lineRule="atLeast"/>
              <w:jc w:val="both"/>
              <w:rPr>
                <w:sz w:val="20"/>
                <w:szCs w:val="20"/>
              </w:rPr>
            </w:pPr>
            <w:r>
              <w:rPr>
                <w:sz w:val="20"/>
                <w:szCs w:val="20"/>
              </w:rPr>
              <w:t>15</w:t>
            </w:r>
          </w:p>
          <w:p w:rsidR="00EC780C" w:rsidRPr="00D90DFC" w:rsidRDefault="00EC780C" w:rsidP="00D90DFC">
            <w:pPr>
              <w:spacing w:line="340" w:lineRule="atLeast"/>
              <w:jc w:val="both"/>
              <w:rPr>
                <w:sz w:val="20"/>
                <w:szCs w:val="20"/>
              </w:rPr>
            </w:pPr>
          </w:p>
        </w:tc>
        <w:tc>
          <w:tcPr>
            <w:tcW w:w="1089" w:type="pct"/>
          </w:tcPr>
          <w:p w:rsidR="00EC780C" w:rsidRPr="00D90DFC" w:rsidRDefault="00EC780C" w:rsidP="00992A1C">
            <w:pPr>
              <w:rPr>
                <w:sz w:val="20"/>
                <w:szCs w:val="20"/>
              </w:rPr>
            </w:pPr>
            <w:r w:rsidRPr="00D90DFC">
              <w:rPr>
                <w:sz w:val="20"/>
                <w:szCs w:val="20"/>
              </w:rPr>
              <w:t>Агродорспецстрой «Каргат»</w:t>
            </w:r>
          </w:p>
        </w:tc>
        <w:tc>
          <w:tcPr>
            <w:tcW w:w="1047" w:type="pct"/>
          </w:tcPr>
          <w:p w:rsidR="00EC780C" w:rsidRPr="00D90DFC" w:rsidRDefault="00EC780C" w:rsidP="00992A1C">
            <w:pPr>
              <w:spacing w:line="340" w:lineRule="atLeast"/>
              <w:rPr>
                <w:sz w:val="20"/>
                <w:szCs w:val="20"/>
              </w:rPr>
            </w:pPr>
            <w:r w:rsidRPr="00D90DFC">
              <w:rPr>
                <w:sz w:val="20"/>
                <w:szCs w:val="20"/>
              </w:rPr>
              <w:t>Гагарина, 136</w:t>
            </w:r>
          </w:p>
        </w:tc>
        <w:tc>
          <w:tcPr>
            <w:tcW w:w="1011" w:type="pct"/>
          </w:tcPr>
          <w:p w:rsidR="00EC780C" w:rsidRPr="00D90DFC" w:rsidRDefault="00EC780C" w:rsidP="00992A1C">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92A1C">
            <w:pPr>
              <w:spacing w:line="340" w:lineRule="atLeast"/>
              <w:jc w:val="center"/>
              <w:rPr>
                <w:sz w:val="20"/>
                <w:szCs w:val="20"/>
              </w:rPr>
            </w:pPr>
            <w:r w:rsidRPr="00D90DFC">
              <w:rPr>
                <w:sz w:val="20"/>
                <w:szCs w:val="20"/>
              </w:rPr>
              <w:t>1</w:t>
            </w:r>
          </w:p>
        </w:tc>
        <w:tc>
          <w:tcPr>
            <w:tcW w:w="773" w:type="pct"/>
          </w:tcPr>
          <w:p w:rsidR="00EC780C" w:rsidRPr="00D90DFC" w:rsidRDefault="00EC780C" w:rsidP="00992A1C">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90DFC">
            <w:pPr>
              <w:spacing w:line="340" w:lineRule="atLeast"/>
              <w:jc w:val="both"/>
              <w:rPr>
                <w:sz w:val="20"/>
                <w:szCs w:val="20"/>
              </w:rPr>
            </w:pPr>
            <w:r>
              <w:rPr>
                <w:sz w:val="20"/>
                <w:szCs w:val="20"/>
              </w:rPr>
              <w:t>16</w:t>
            </w:r>
          </w:p>
          <w:p w:rsidR="00EC780C" w:rsidRPr="00D90DFC" w:rsidRDefault="00EC780C" w:rsidP="00D90DFC">
            <w:pPr>
              <w:spacing w:line="340" w:lineRule="atLeast"/>
              <w:jc w:val="both"/>
              <w:rPr>
                <w:sz w:val="20"/>
                <w:szCs w:val="20"/>
              </w:rPr>
            </w:pPr>
          </w:p>
        </w:tc>
        <w:tc>
          <w:tcPr>
            <w:tcW w:w="1089" w:type="pct"/>
          </w:tcPr>
          <w:p w:rsidR="00EC780C" w:rsidRPr="00D90DFC" w:rsidRDefault="00EC780C" w:rsidP="00992A1C">
            <w:pPr>
              <w:spacing w:line="340" w:lineRule="atLeast"/>
              <w:rPr>
                <w:sz w:val="20"/>
                <w:szCs w:val="20"/>
              </w:rPr>
            </w:pPr>
            <w:r w:rsidRPr="00D90DFC">
              <w:rPr>
                <w:sz w:val="20"/>
                <w:szCs w:val="20"/>
              </w:rPr>
              <w:t>ДРСУ Каргатское</w:t>
            </w:r>
          </w:p>
        </w:tc>
        <w:tc>
          <w:tcPr>
            <w:tcW w:w="1047" w:type="pct"/>
          </w:tcPr>
          <w:p w:rsidR="00EC780C" w:rsidRPr="00D90DFC" w:rsidRDefault="00EC780C" w:rsidP="00992A1C">
            <w:pPr>
              <w:spacing w:line="340" w:lineRule="atLeast"/>
              <w:rPr>
                <w:sz w:val="20"/>
                <w:szCs w:val="20"/>
              </w:rPr>
            </w:pPr>
            <w:r w:rsidRPr="00D90DFC">
              <w:rPr>
                <w:sz w:val="20"/>
                <w:szCs w:val="20"/>
              </w:rPr>
              <w:t>Транспортная, 46</w:t>
            </w:r>
          </w:p>
        </w:tc>
        <w:tc>
          <w:tcPr>
            <w:tcW w:w="1011" w:type="pct"/>
          </w:tcPr>
          <w:p w:rsidR="00EC780C" w:rsidRPr="00D90DFC" w:rsidRDefault="00EC780C" w:rsidP="00992A1C">
            <w:pPr>
              <w:spacing w:line="340" w:lineRule="atLeast"/>
              <w:rPr>
                <w:sz w:val="20"/>
                <w:szCs w:val="20"/>
              </w:rPr>
            </w:pPr>
            <w:r w:rsidRPr="00D90DFC">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sidRPr="00D90DFC">
              <w:rPr>
                <w:sz w:val="20"/>
                <w:szCs w:val="20"/>
              </w:rPr>
              <w:t>1</w:t>
            </w:r>
          </w:p>
        </w:tc>
        <w:tc>
          <w:tcPr>
            <w:tcW w:w="773" w:type="pct"/>
          </w:tcPr>
          <w:p w:rsidR="00EC780C" w:rsidRPr="00D90DFC" w:rsidRDefault="00EC780C" w:rsidP="00992A1C">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7</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92A1C">
            <w:pPr>
              <w:spacing w:line="340" w:lineRule="atLeast"/>
              <w:rPr>
                <w:sz w:val="20"/>
                <w:szCs w:val="20"/>
              </w:rPr>
            </w:pPr>
            <w:r w:rsidRPr="00D90DFC">
              <w:rPr>
                <w:sz w:val="20"/>
                <w:szCs w:val="20"/>
              </w:rPr>
              <w:t>Пожарная часть №57</w:t>
            </w:r>
          </w:p>
        </w:tc>
        <w:tc>
          <w:tcPr>
            <w:tcW w:w="1047" w:type="pct"/>
          </w:tcPr>
          <w:p w:rsidR="00EC780C" w:rsidRPr="00D90DFC" w:rsidRDefault="00EC780C" w:rsidP="00992A1C">
            <w:pPr>
              <w:spacing w:line="340" w:lineRule="atLeast"/>
              <w:rPr>
                <w:sz w:val="20"/>
                <w:szCs w:val="20"/>
              </w:rPr>
            </w:pPr>
            <w:r w:rsidRPr="00D90DFC">
              <w:rPr>
                <w:sz w:val="20"/>
                <w:szCs w:val="20"/>
              </w:rPr>
              <w:t>Советская, 156</w:t>
            </w:r>
          </w:p>
        </w:tc>
        <w:tc>
          <w:tcPr>
            <w:tcW w:w="1011" w:type="pct"/>
          </w:tcPr>
          <w:p w:rsidR="00EC780C" w:rsidRPr="00D90DFC" w:rsidRDefault="00EC780C" w:rsidP="00992A1C">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92A1C">
            <w:pPr>
              <w:spacing w:line="340" w:lineRule="atLeast"/>
              <w:jc w:val="center"/>
              <w:rPr>
                <w:sz w:val="20"/>
                <w:szCs w:val="20"/>
              </w:rPr>
            </w:pPr>
            <w:r w:rsidRPr="00D90DFC">
              <w:rPr>
                <w:sz w:val="20"/>
                <w:szCs w:val="20"/>
              </w:rPr>
              <w:t>1</w:t>
            </w:r>
          </w:p>
        </w:tc>
        <w:tc>
          <w:tcPr>
            <w:tcW w:w="773" w:type="pct"/>
          </w:tcPr>
          <w:p w:rsidR="00EC780C" w:rsidRPr="00D90DFC" w:rsidRDefault="00EC780C" w:rsidP="00992A1C">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8</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92A1C">
            <w:pPr>
              <w:spacing w:line="340" w:lineRule="atLeast"/>
              <w:rPr>
                <w:sz w:val="20"/>
                <w:szCs w:val="20"/>
              </w:rPr>
            </w:pPr>
            <w:r w:rsidRPr="00D90DFC">
              <w:rPr>
                <w:sz w:val="20"/>
                <w:szCs w:val="20"/>
              </w:rPr>
              <w:t>Магазин №14</w:t>
            </w:r>
          </w:p>
        </w:tc>
        <w:tc>
          <w:tcPr>
            <w:tcW w:w="1047" w:type="pct"/>
          </w:tcPr>
          <w:p w:rsidR="00EC780C" w:rsidRPr="00D90DFC" w:rsidRDefault="00EC780C" w:rsidP="00992A1C">
            <w:pPr>
              <w:spacing w:line="340" w:lineRule="atLeast"/>
              <w:rPr>
                <w:sz w:val="20"/>
                <w:szCs w:val="20"/>
              </w:rPr>
            </w:pPr>
            <w:r w:rsidRPr="00D90DFC">
              <w:rPr>
                <w:sz w:val="20"/>
                <w:szCs w:val="20"/>
              </w:rPr>
              <w:t>Советская, 34</w:t>
            </w:r>
          </w:p>
        </w:tc>
        <w:tc>
          <w:tcPr>
            <w:tcW w:w="1011" w:type="pct"/>
          </w:tcPr>
          <w:p w:rsidR="00EC780C" w:rsidRPr="00D90DFC" w:rsidRDefault="00EC780C" w:rsidP="00992A1C">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92A1C">
            <w:pPr>
              <w:spacing w:line="340" w:lineRule="atLeast"/>
              <w:jc w:val="center"/>
              <w:rPr>
                <w:sz w:val="20"/>
                <w:szCs w:val="20"/>
              </w:rPr>
            </w:pPr>
            <w:r w:rsidRPr="00D90DFC">
              <w:rPr>
                <w:sz w:val="20"/>
                <w:szCs w:val="20"/>
              </w:rPr>
              <w:t>1</w:t>
            </w:r>
          </w:p>
        </w:tc>
        <w:tc>
          <w:tcPr>
            <w:tcW w:w="773" w:type="pct"/>
          </w:tcPr>
          <w:p w:rsidR="00EC780C" w:rsidRPr="00D90DFC" w:rsidRDefault="00EC780C" w:rsidP="00992A1C">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9</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92A1C">
            <w:pPr>
              <w:spacing w:line="340" w:lineRule="atLeast"/>
              <w:rPr>
                <w:sz w:val="20"/>
                <w:szCs w:val="20"/>
              </w:rPr>
            </w:pPr>
            <w:r>
              <w:rPr>
                <w:sz w:val="20"/>
                <w:szCs w:val="20"/>
              </w:rPr>
              <w:t>Газовая котельная</w:t>
            </w:r>
          </w:p>
        </w:tc>
        <w:tc>
          <w:tcPr>
            <w:tcW w:w="1047" w:type="pct"/>
          </w:tcPr>
          <w:p w:rsidR="00EC780C" w:rsidRPr="00D90DFC" w:rsidRDefault="00EC780C" w:rsidP="00992A1C">
            <w:pPr>
              <w:spacing w:line="340" w:lineRule="atLeast"/>
              <w:rPr>
                <w:sz w:val="20"/>
                <w:szCs w:val="20"/>
              </w:rPr>
            </w:pPr>
            <w:r>
              <w:rPr>
                <w:sz w:val="20"/>
                <w:szCs w:val="20"/>
              </w:rPr>
              <w:t>М.Горького, 38ж</w:t>
            </w:r>
          </w:p>
        </w:tc>
        <w:tc>
          <w:tcPr>
            <w:tcW w:w="1011" w:type="pct"/>
          </w:tcPr>
          <w:p w:rsidR="00EC780C" w:rsidRPr="00D90DFC" w:rsidRDefault="00EC780C" w:rsidP="00992A1C">
            <w:pPr>
              <w:spacing w:line="340" w:lineRule="atLeast"/>
              <w:rPr>
                <w:sz w:val="20"/>
                <w:szCs w:val="20"/>
              </w:rPr>
            </w:pPr>
            <w:r>
              <w:rPr>
                <w:sz w:val="20"/>
                <w:szCs w:val="20"/>
              </w:rPr>
              <w:t>отопительная</w:t>
            </w:r>
          </w:p>
        </w:tc>
        <w:tc>
          <w:tcPr>
            <w:tcW w:w="853" w:type="pct"/>
          </w:tcPr>
          <w:p w:rsidR="00EC780C" w:rsidRPr="00D90DFC" w:rsidRDefault="00EC780C" w:rsidP="00992A1C">
            <w:pPr>
              <w:spacing w:line="340" w:lineRule="atLeast"/>
              <w:jc w:val="center"/>
              <w:rPr>
                <w:sz w:val="20"/>
                <w:szCs w:val="20"/>
              </w:rPr>
            </w:pPr>
            <w:r>
              <w:rPr>
                <w:sz w:val="20"/>
                <w:szCs w:val="20"/>
              </w:rPr>
              <w:t>2</w:t>
            </w:r>
          </w:p>
        </w:tc>
        <w:tc>
          <w:tcPr>
            <w:tcW w:w="773" w:type="pct"/>
          </w:tcPr>
          <w:p w:rsidR="00EC780C" w:rsidRPr="00D90DFC" w:rsidRDefault="00EC780C" w:rsidP="00992A1C">
            <w:pPr>
              <w:spacing w:line="340" w:lineRule="atLeast"/>
              <w:jc w:val="center"/>
              <w:rPr>
                <w:sz w:val="20"/>
                <w:szCs w:val="20"/>
              </w:rPr>
            </w:pPr>
            <w:r>
              <w:rPr>
                <w:sz w:val="20"/>
                <w:szCs w:val="20"/>
              </w:rPr>
              <w:t>62</w:t>
            </w:r>
          </w:p>
        </w:tc>
      </w:tr>
    </w:tbl>
    <w:p w:rsidR="00D90DFC" w:rsidRPr="00EF7CAC" w:rsidRDefault="00D90DFC" w:rsidP="00E417B4">
      <w:pPr>
        <w:spacing w:line="300" w:lineRule="atLeast"/>
        <w:ind w:firstLine="357"/>
        <w:jc w:val="both"/>
      </w:pPr>
    </w:p>
    <w:p w:rsidR="00D90DFC" w:rsidRPr="00EF7CAC" w:rsidRDefault="00D90DFC" w:rsidP="00E417B4">
      <w:pPr>
        <w:pStyle w:val="ConsPlusNormal"/>
        <w:widowControl/>
        <w:spacing w:line="300" w:lineRule="atLeast"/>
        <w:ind w:firstLine="357"/>
        <w:jc w:val="both"/>
        <w:rPr>
          <w:rFonts w:ascii="Times New Roman" w:hAnsi="Times New Roman" w:cs="Times New Roman"/>
          <w:sz w:val="24"/>
          <w:szCs w:val="24"/>
        </w:rPr>
      </w:pPr>
      <w:r w:rsidRPr="00EF7CAC">
        <w:rPr>
          <w:rFonts w:ascii="Times New Roman" w:hAnsi="Times New Roman" w:cs="Times New Roman"/>
          <w:sz w:val="24"/>
          <w:szCs w:val="24"/>
        </w:rPr>
        <w:t xml:space="preserve">Малые объемы потребления газа населением и коммунальными котельными вызваны слабым развитием системы газоснабжения. </w:t>
      </w:r>
    </w:p>
    <w:p w:rsidR="00D90DFC" w:rsidRPr="00EF7CAC" w:rsidRDefault="00D90DFC" w:rsidP="00746E0A">
      <w:pPr>
        <w:spacing w:line="300" w:lineRule="atLeast"/>
        <w:ind w:firstLine="357"/>
        <w:jc w:val="both"/>
      </w:pPr>
      <w:r w:rsidRPr="00EF7CAC">
        <w:t xml:space="preserve">Наиболее проблемными для города Каргата  являются малые локальные рынки тепловой энергии, которые создают непропорционально большую экономическую нагрузку по обеспечению теплоснабжения. Ликвидация избыточной мощности </w:t>
      </w:r>
      <w:proofErr w:type="spellStart"/>
      <w:r w:rsidRPr="00EF7CAC">
        <w:t>энергоисточников</w:t>
      </w:r>
      <w:proofErr w:type="spellEnd"/>
      <w:r w:rsidRPr="00EF7CAC">
        <w:t xml:space="preserve"> и сверхнормативных непроизводительных потерь в инженерных коммуникациях может быть достигнута посредством оптимизации систем теплоснабжения. При этом наиболее эффективным решением является использование природного газа на автоматических модульных котельных или вообще перевод жилья на</w:t>
      </w:r>
      <w:r w:rsidR="002F5561">
        <w:t xml:space="preserve"> </w:t>
      </w:r>
      <w:r w:rsidRPr="00EF7CAC">
        <w:t xml:space="preserve">индивидуальное газовое отопление и использование природного газа для </w:t>
      </w:r>
      <w:proofErr w:type="spellStart"/>
      <w:r w:rsidRPr="00EF7CAC">
        <w:t>пищеприготовления</w:t>
      </w:r>
      <w:proofErr w:type="spellEnd"/>
      <w:r w:rsidRPr="00EF7CAC">
        <w:t>.</w:t>
      </w:r>
    </w:p>
    <w:p w:rsidR="00D90DFC" w:rsidRPr="00E417B4" w:rsidRDefault="00D90DFC" w:rsidP="00E417B4">
      <w:pPr>
        <w:spacing w:after="200" w:line="300" w:lineRule="atLeast"/>
        <w:ind w:left="709" w:hanging="709"/>
        <w:rPr>
          <w:b/>
        </w:rPr>
      </w:pPr>
    </w:p>
    <w:p w:rsidR="00D90DFC" w:rsidRDefault="00D90DFC" w:rsidP="00E417B4">
      <w:pPr>
        <w:spacing w:line="300" w:lineRule="atLeast"/>
        <w:rPr>
          <w:b/>
        </w:rPr>
      </w:pPr>
      <w:r w:rsidRPr="00352352">
        <w:rPr>
          <w:b/>
        </w:rPr>
        <w:t>Раздел 2. Перспективные балансы тепловой мощно</w:t>
      </w:r>
      <w:r w:rsidR="00E417B4">
        <w:rPr>
          <w:b/>
        </w:rPr>
        <w:t xml:space="preserve">сти источников тепловой энергии </w:t>
      </w:r>
      <w:r w:rsidRPr="00352352">
        <w:rPr>
          <w:b/>
        </w:rPr>
        <w:t>и тепловой нагрузки потребителей.</w:t>
      </w:r>
    </w:p>
    <w:p w:rsidR="00E417B4" w:rsidRPr="00352352" w:rsidRDefault="00E417B4" w:rsidP="00E417B4">
      <w:pPr>
        <w:spacing w:line="300" w:lineRule="atLeast"/>
        <w:rPr>
          <w:b/>
        </w:rPr>
      </w:pPr>
    </w:p>
    <w:p w:rsidR="00D90DFC" w:rsidRPr="00EB4C8B" w:rsidRDefault="00D90DFC" w:rsidP="00E417B4">
      <w:pPr>
        <w:spacing w:line="300" w:lineRule="atLeast"/>
        <w:ind w:firstLine="357"/>
        <w:jc w:val="both"/>
      </w:pPr>
      <w:r w:rsidRPr="00EB4C8B">
        <w:t>2.1.Радиус эффективного теплоснабжения.</w:t>
      </w:r>
    </w:p>
    <w:p w:rsidR="00D90DFC" w:rsidRPr="00EB4C8B" w:rsidRDefault="00D90DFC" w:rsidP="00E417B4">
      <w:pPr>
        <w:spacing w:line="300" w:lineRule="atLeast"/>
        <w:ind w:firstLine="357"/>
        <w:jc w:val="both"/>
      </w:pPr>
      <w:r w:rsidRPr="00EB4C8B">
        <w:t xml:space="preserve">Среди основных мероприятий по энергосбережению в системах теплоснабжения можно выделить оптимизацию систем теплоснабжения в городах с учетом эффективного радиуса теплоснабжения. </w:t>
      </w:r>
    </w:p>
    <w:p w:rsidR="00D90DFC" w:rsidRPr="00EB4C8B" w:rsidRDefault="00D90DFC" w:rsidP="00E417B4">
      <w:pPr>
        <w:spacing w:line="300" w:lineRule="atLeast"/>
        <w:ind w:firstLine="357"/>
        <w:jc w:val="both"/>
      </w:pPr>
      <w:r w:rsidRPr="00EB4C8B">
        <w:t>Передача тепловой энергии на большие расстояния является экономически неэффективной.</w:t>
      </w:r>
    </w:p>
    <w:p w:rsidR="00D90DFC" w:rsidRPr="00EB4C8B" w:rsidRDefault="00D90DFC" w:rsidP="00E417B4">
      <w:pPr>
        <w:spacing w:line="300" w:lineRule="atLeast"/>
        <w:ind w:firstLine="357"/>
        <w:jc w:val="both"/>
      </w:pPr>
      <w:r w:rsidRPr="00EB4C8B">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D90DFC" w:rsidRPr="00EB4C8B" w:rsidRDefault="00D90DFC" w:rsidP="00E417B4">
      <w:pPr>
        <w:spacing w:line="300" w:lineRule="atLeast"/>
        <w:ind w:firstLine="357"/>
        <w:jc w:val="both"/>
      </w:pPr>
      <w:r w:rsidRPr="00EB4C8B">
        <w:t xml:space="preserve">Радиус эффективного теплоснабжения – максимальное расстояние от </w:t>
      </w:r>
      <w:proofErr w:type="spellStart"/>
      <w:r w:rsidRPr="00EB4C8B">
        <w:t>теплопотребляющей</w:t>
      </w:r>
      <w:proofErr w:type="spellEnd"/>
      <w:r w:rsidRPr="00EB4C8B">
        <w:t xml:space="preserve"> установки до ближайшего источника тепловой энергии в системе теплоснабжения, при превышении которого подключение </w:t>
      </w:r>
      <w:proofErr w:type="spellStart"/>
      <w:r w:rsidRPr="00EB4C8B">
        <w:t>теплопотребляющей</w:t>
      </w:r>
      <w:proofErr w:type="spellEnd"/>
      <w:r w:rsidRPr="00EB4C8B">
        <w:t xml:space="preserve"> установки к данной системе теплоснабжения нецелесообразно по причине увеличения совокупных расходов в системе теплоснабжения.</w:t>
      </w:r>
    </w:p>
    <w:p w:rsidR="00D90DFC" w:rsidRPr="00EB4C8B" w:rsidRDefault="00D90DFC" w:rsidP="00E417B4">
      <w:pPr>
        <w:spacing w:line="300" w:lineRule="atLeast"/>
        <w:ind w:firstLine="357"/>
        <w:jc w:val="both"/>
      </w:pPr>
      <w:r w:rsidRPr="00EB4C8B">
        <w:t>2.2.Описание существующих и перспективных зон действия систем теплоснабжения, источников тепловой энергии.</w:t>
      </w:r>
    </w:p>
    <w:p w:rsidR="00E417B4" w:rsidRDefault="00D90DFC" w:rsidP="00B56199">
      <w:pPr>
        <w:spacing w:line="300" w:lineRule="atLeast"/>
        <w:ind w:firstLine="357"/>
        <w:jc w:val="both"/>
      </w:pPr>
      <w:r w:rsidRPr="00EB4C8B">
        <w:t>Существующие значения установленной тепловой мощности основного оборудования источников тепловой энергии (в разрезе котельных).</w:t>
      </w:r>
    </w:p>
    <w:p w:rsidR="00D90DFC" w:rsidRPr="00EB4C8B" w:rsidRDefault="00D90DFC" w:rsidP="00E417B4">
      <w:pPr>
        <w:spacing w:line="300" w:lineRule="atLeast"/>
        <w:ind w:firstLine="357"/>
        <w:jc w:val="both"/>
      </w:pPr>
      <w:r w:rsidRPr="00EB4C8B">
        <w:t>Основная часть многоквартирного жилого фонда, крупные общественные здания, некоторые коммунально-бытовые предприятия подключены к централизованной системе теплоснабжения, которая состоит из котельных, центральных тепловых пунктов (ЦТП) и тепловых сетей. Эксплуатацию котельных и тепловых сетей на территории города Каргата на данный момент осуществляет МУП «Каргатское ЖКХ».</w:t>
      </w:r>
    </w:p>
    <w:p w:rsidR="00D90DFC" w:rsidRPr="00EB4C8B" w:rsidRDefault="00D90DFC" w:rsidP="00E417B4">
      <w:pPr>
        <w:spacing w:line="300" w:lineRule="atLeast"/>
        <w:ind w:firstLine="357"/>
        <w:jc w:val="both"/>
      </w:pPr>
      <w:r w:rsidRPr="00EB4C8B">
        <w:t xml:space="preserve">В соответствии с генпланом </w:t>
      </w:r>
      <w:r>
        <w:t>города К</w:t>
      </w:r>
      <w:r w:rsidRPr="00EB4C8B">
        <w:t>арг</w:t>
      </w:r>
      <w:r>
        <w:t>а</w:t>
      </w:r>
      <w:r w:rsidRPr="00EB4C8B">
        <w:t>та для модернизации существующей системы теплоснабжения и теплоснабжения запроектированной застройки в поселении необходимо провести следующие мероприятия:</w:t>
      </w:r>
    </w:p>
    <w:p w:rsidR="00D90DFC" w:rsidRPr="00EB4C8B" w:rsidRDefault="00D90DFC" w:rsidP="00E417B4">
      <w:pPr>
        <w:spacing w:line="300" w:lineRule="atLeast"/>
        <w:ind w:firstLine="357"/>
        <w:jc w:val="both"/>
      </w:pPr>
      <w:r w:rsidRPr="00EB4C8B">
        <w:t>2.3.Описание существующих и перспективных зон действия индивидуальных источников тепловой энергии.</w:t>
      </w:r>
    </w:p>
    <w:p w:rsidR="00D90DFC" w:rsidRPr="00EB4C8B" w:rsidRDefault="00D90DFC" w:rsidP="00E417B4">
      <w:pPr>
        <w:spacing w:line="300" w:lineRule="atLeast"/>
        <w:ind w:firstLine="357"/>
        <w:jc w:val="both"/>
      </w:pPr>
      <w:r w:rsidRPr="00EB4C8B">
        <w:t xml:space="preserve">Индивидуальные источники тепловой энергии (индивидуальные </w:t>
      </w:r>
      <w:proofErr w:type="spellStart"/>
      <w:r w:rsidRPr="00EB4C8B">
        <w:t>теплогенераторы</w:t>
      </w:r>
      <w:proofErr w:type="spellEnd"/>
      <w:r w:rsidRPr="00EB4C8B">
        <w:t>) служат для теплоснабжения индивидуального жилищного фонда в городе Каргате.</w:t>
      </w:r>
    </w:p>
    <w:p w:rsidR="00D90DFC" w:rsidRPr="00EB4C8B" w:rsidRDefault="00D90DFC" w:rsidP="00E417B4">
      <w:pPr>
        <w:spacing w:line="300" w:lineRule="atLeast"/>
        <w:ind w:firstLine="357"/>
        <w:jc w:val="both"/>
      </w:pPr>
      <w:r w:rsidRPr="00EB4C8B">
        <w:t>Город Каргат на данный момент газифицировано более чем на 50</w:t>
      </w:r>
      <w:proofErr w:type="gramStart"/>
      <w:r w:rsidRPr="00EB4C8B">
        <w:t>%.Часть</w:t>
      </w:r>
      <w:proofErr w:type="gramEnd"/>
      <w:r w:rsidRPr="00EB4C8B">
        <w:t xml:space="preserve"> индивидуальных жилых домов в </w:t>
      </w:r>
      <w:proofErr w:type="spellStart"/>
      <w:r w:rsidRPr="00EB4C8B">
        <w:t>г.Каргате</w:t>
      </w:r>
      <w:proofErr w:type="spellEnd"/>
      <w:r w:rsidRPr="00EB4C8B">
        <w:t xml:space="preserve"> имеет индивидуальное газовое отопление, часть – печное отопление.</w:t>
      </w:r>
    </w:p>
    <w:p w:rsidR="00D90DFC" w:rsidRPr="00EB4C8B" w:rsidRDefault="00D90DFC" w:rsidP="00E417B4">
      <w:pPr>
        <w:spacing w:line="300" w:lineRule="atLeast"/>
        <w:ind w:firstLine="357"/>
        <w:jc w:val="both"/>
      </w:pPr>
      <w:r w:rsidRPr="00EB4C8B">
        <w:t>В остальных населенных пунктах поселения существующая усадебная застройка отапливается печами.</w:t>
      </w:r>
    </w:p>
    <w:p w:rsidR="00D90DFC" w:rsidRPr="00EB4C8B" w:rsidRDefault="00D90DFC" w:rsidP="00E417B4">
      <w:pPr>
        <w:spacing w:line="300" w:lineRule="atLeast"/>
        <w:ind w:firstLine="357"/>
        <w:jc w:val="both"/>
      </w:pPr>
      <w:r w:rsidRPr="00EB4C8B">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D90DFC" w:rsidRPr="00EB4C8B" w:rsidRDefault="00D90DFC" w:rsidP="00E417B4">
      <w:pPr>
        <w:spacing w:line="300" w:lineRule="atLeast"/>
        <w:ind w:firstLine="357"/>
        <w:jc w:val="both"/>
      </w:pPr>
      <w:r w:rsidRPr="00EB4C8B">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9A2626" w:rsidRDefault="009A2626" w:rsidP="00E417B4">
      <w:pPr>
        <w:spacing w:line="300" w:lineRule="atLeast"/>
        <w:ind w:firstLine="357"/>
        <w:jc w:val="right"/>
      </w:pPr>
    </w:p>
    <w:p w:rsidR="002F5561" w:rsidRDefault="002F5561" w:rsidP="00E417B4">
      <w:pPr>
        <w:spacing w:line="300" w:lineRule="atLeast"/>
        <w:ind w:firstLine="357"/>
        <w:jc w:val="right"/>
      </w:pPr>
    </w:p>
    <w:p w:rsidR="00D90DFC" w:rsidRPr="00EB4C8B" w:rsidRDefault="00D96FCA" w:rsidP="00E417B4">
      <w:pPr>
        <w:spacing w:line="300" w:lineRule="atLeast"/>
        <w:ind w:firstLine="357"/>
        <w:jc w:val="right"/>
      </w:pPr>
      <w: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380"/>
        <w:gridCol w:w="3380"/>
      </w:tblGrid>
      <w:tr w:rsidR="00D90DFC" w:rsidRPr="00EB4C8B" w:rsidTr="00E417B4">
        <w:tc>
          <w:tcPr>
            <w:tcW w:w="1666" w:type="pct"/>
            <w:vAlign w:val="center"/>
          </w:tcPr>
          <w:p w:rsidR="00D90DFC" w:rsidRPr="00EB4C8B" w:rsidRDefault="00D90DFC" w:rsidP="00E417B4">
            <w:pPr>
              <w:jc w:val="center"/>
            </w:pPr>
            <w:r w:rsidRPr="00EB4C8B">
              <w:t>Вид топлива</w:t>
            </w:r>
          </w:p>
        </w:tc>
        <w:tc>
          <w:tcPr>
            <w:tcW w:w="1667" w:type="pct"/>
            <w:vAlign w:val="center"/>
          </w:tcPr>
          <w:p w:rsidR="00D90DFC" w:rsidRPr="00EB4C8B" w:rsidRDefault="00D90DFC" w:rsidP="00E417B4">
            <w:pPr>
              <w:jc w:val="center"/>
            </w:pPr>
            <w:r w:rsidRPr="00EB4C8B">
              <w:t>Средний КПД теплогенерирующих установок</w:t>
            </w:r>
          </w:p>
        </w:tc>
        <w:tc>
          <w:tcPr>
            <w:tcW w:w="1667" w:type="pct"/>
            <w:vAlign w:val="center"/>
          </w:tcPr>
          <w:p w:rsidR="00D90DFC" w:rsidRPr="00EB4C8B" w:rsidRDefault="00D90DFC" w:rsidP="00E417B4">
            <w:pPr>
              <w:jc w:val="center"/>
            </w:pPr>
            <w:r w:rsidRPr="00EB4C8B">
              <w:t>Теплотворная способность топлива, Гкал/ед.</w:t>
            </w:r>
          </w:p>
        </w:tc>
      </w:tr>
      <w:tr w:rsidR="00D90DFC" w:rsidRPr="00EB4C8B" w:rsidTr="00E417B4">
        <w:tc>
          <w:tcPr>
            <w:tcW w:w="1666" w:type="pct"/>
          </w:tcPr>
          <w:p w:rsidR="00D90DFC" w:rsidRPr="00EB4C8B" w:rsidRDefault="00D90DFC" w:rsidP="00D90DFC">
            <w:pPr>
              <w:jc w:val="both"/>
            </w:pPr>
            <w:r w:rsidRPr="00EB4C8B">
              <w:t>Уголь каменный, т</w:t>
            </w:r>
          </w:p>
        </w:tc>
        <w:tc>
          <w:tcPr>
            <w:tcW w:w="1667" w:type="pct"/>
          </w:tcPr>
          <w:p w:rsidR="00D90DFC" w:rsidRPr="00EB4C8B" w:rsidRDefault="00D90DFC" w:rsidP="00D90DFC">
            <w:pPr>
              <w:jc w:val="center"/>
            </w:pPr>
            <w:r w:rsidRPr="00EB4C8B">
              <w:t>0,72</w:t>
            </w:r>
          </w:p>
        </w:tc>
        <w:tc>
          <w:tcPr>
            <w:tcW w:w="1667" w:type="pct"/>
          </w:tcPr>
          <w:p w:rsidR="00D90DFC" w:rsidRPr="00EB4C8B" w:rsidRDefault="00D90DFC" w:rsidP="00D90DFC">
            <w:pPr>
              <w:jc w:val="center"/>
            </w:pPr>
            <w:r w:rsidRPr="00EB4C8B">
              <w:t>4,90</w:t>
            </w:r>
          </w:p>
        </w:tc>
      </w:tr>
      <w:tr w:rsidR="00D90DFC" w:rsidRPr="00EB4C8B" w:rsidTr="00E417B4">
        <w:tc>
          <w:tcPr>
            <w:tcW w:w="1666" w:type="pct"/>
          </w:tcPr>
          <w:p w:rsidR="00D90DFC" w:rsidRPr="00EB4C8B" w:rsidRDefault="00D90DFC" w:rsidP="00D90DFC">
            <w:pPr>
              <w:jc w:val="both"/>
            </w:pPr>
            <w:r w:rsidRPr="00EB4C8B">
              <w:t xml:space="preserve">Дрова </w:t>
            </w:r>
          </w:p>
        </w:tc>
        <w:tc>
          <w:tcPr>
            <w:tcW w:w="1667" w:type="pct"/>
          </w:tcPr>
          <w:p w:rsidR="00D90DFC" w:rsidRPr="00EB4C8B" w:rsidRDefault="00D90DFC" w:rsidP="00D90DFC">
            <w:pPr>
              <w:jc w:val="center"/>
            </w:pPr>
            <w:r w:rsidRPr="00EB4C8B">
              <w:t>0,68</w:t>
            </w:r>
          </w:p>
        </w:tc>
        <w:tc>
          <w:tcPr>
            <w:tcW w:w="1667" w:type="pct"/>
          </w:tcPr>
          <w:p w:rsidR="00D90DFC" w:rsidRPr="00EB4C8B" w:rsidRDefault="00D90DFC" w:rsidP="00D90DFC">
            <w:pPr>
              <w:jc w:val="center"/>
            </w:pPr>
            <w:r w:rsidRPr="00EB4C8B">
              <w:t>2,00</w:t>
            </w:r>
          </w:p>
        </w:tc>
      </w:tr>
      <w:tr w:rsidR="00D90DFC" w:rsidRPr="00EB4C8B" w:rsidTr="00E417B4">
        <w:tc>
          <w:tcPr>
            <w:tcW w:w="1666" w:type="pct"/>
          </w:tcPr>
          <w:p w:rsidR="00D90DFC" w:rsidRPr="002F5561" w:rsidRDefault="00D90DFC" w:rsidP="00D90DFC">
            <w:pPr>
              <w:jc w:val="both"/>
            </w:pPr>
            <w:r w:rsidRPr="002F5561">
              <w:t>Газ сетевой, тыс. куб. м.</w:t>
            </w:r>
          </w:p>
        </w:tc>
        <w:tc>
          <w:tcPr>
            <w:tcW w:w="1667" w:type="pct"/>
          </w:tcPr>
          <w:p w:rsidR="00D90DFC" w:rsidRPr="002F5561" w:rsidRDefault="00D90DFC" w:rsidP="00D90DFC">
            <w:pPr>
              <w:jc w:val="center"/>
            </w:pPr>
            <w:r w:rsidRPr="002F5561">
              <w:t>0,</w:t>
            </w:r>
            <w:r w:rsidR="00747D6E" w:rsidRPr="002F5561">
              <w:t>85</w:t>
            </w:r>
          </w:p>
        </w:tc>
        <w:tc>
          <w:tcPr>
            <w:tcW w:w="1667" w:type="pct"/>
          </w:tcPr>
          <w:p w:rsidR="00D90DFC" w:rsidRPr="002F5561" w:rsidRDefault="00747D6E" w:rsidP="00D90DFC">
            <w:pPr>
              <w:jc w:val="center"/>
            </w:pPr>
            <w:r w:rsidRPr="002F5561">
              <w:t>7,90</w:t>
            </w:r>
          </w:p>
        </w:tc>
      </w:tr>
    </w:tbl>
    <w:p w:rsidR="00E417B4" w:rsidRDefault="00E417B4" w:rsidP="00E417B4">
      <w:pPr>
        <w:spacing w:line="300" w:lineRule="atLeast"/>
        <w:ind w:firstLine="357"/>
        <w:jc w:val="both"/>
      </w:pPr>
    </w:p>
    <w:p w:rsidR="00D90DFC" w:rsidRPr="00EB4C8B" w:rsidRDefault="00D90DFC" w:rsidP="00E417B4">
      <w:pPr>
        <w:spacing w:line="300" w:lineRule="atLeast"/>
        <w:ind w:firstLine="357"/>
        <w:jc w:val="both"/>
      </w:pPr>
      <w:r w:rsidRPr="00EB4C8B">
        <w:t xml:space="preserve">Главной тенденцией децентрализованного теплоснабжения населения, производства тепла индивидуальными </w:t>
      </w:r>
      <w:proofErr w:type="spellStart"/>
      <w:r w:rsidRPr="00EB4C8B">
        <w:t>теплогенераторами</w:t>
      </w:r>
      <w:proofErr w:type="spellEnd"/>
      <w:r w:rsidRPr="00EB4C8B">
        <w:t xml:space="preserve"> является увеличение потребления газа. В связи с дальнейшей газификацией поселения указанная тенденция будет сохраняться.</w:t>
      </w:r>
    </w:p>
    <w:p w:rsidR="00D90DFC" w:rsidRPr="00EB4C8B" w:rsidRDefault="00D90DFC" w:rsidP="00E417B4">
      <w:pPr>
        <w:spacing w:line="300" w:lineRule="atLeast"/>
        <w:ind w:firstLine="357"/>
        <w:jc w:val="both"/>
      </w:pPr>
      <w:r w:rsidRPr="00EB4C8B">
        <w:t>2.4.Перспективные балансы тепловой мощности и тепловой нагрузки в перспективных зонах действия источников тепловой энергии.</w:t>
      </w:r>
    </w:p>
    <w:p w:rsidR="002673C3" w:rsidRDefault="00D90DFC" w:rsidP="00E417B4">
      <w:pPr>
        <w:spacing w:line="300" w:lineRule="atLeast"/>
        <w:ind w:firstLine="357"/>
        <w:jc w:val="both"/>
      </w:pPr>
      <w:r w:rsidRPr="00EB4C8B">
        <w:t xml:space="preserve">Перспективные балансы тепловой мощности и тепловой нагрузки в перспективных зонах действия источников тепловой энергии увеличиваются на 4,23 Гкал/час в сравнение с существующими, так как в генеральном плане города Каргата предусмотрено изменение существующей схемы теплоснабжения в связи с увеличением тепловой нагрузки для запроектированных общественных и секционных жилых зданий. </w:t>
      </w:r>
    </w:p>
    <w:p w:rsidR="00D90DFC" w:rsidRPr="00EB4C8B" w:rsidRDefault="00D90DFC" w:rsidP="00E417B4">
      <w:pPr>
        <w:spacing w:line="300" w:lineRule="atLeast"/>
        <w:ind w:firstLine="357"/>
        <w:jc w:val="both"/>
      </w:pPr>
      <w:r w:rsidRPr="00EB4C8B">
        <w:t>2.5. Существующие значения установленной тепловой мощности основного оборудования источников тепловой энергии (в разрезе котельных).</w:t>
      </w:r>
    </w:p>
    <w:p w:rsidR="00D90DFC" w:rsidRPr="00EB4C8B" w:rsidRDefault="00D90DFC" w:rsidP="00E417B4">
      <w:pPr>
        <w:spacing w:line="300" w:lineRule="atLeast"/>
        <w:ind w:firstLine="357"/>
        <w:jc w:val="both"/>
      </w:pPr>
      <w:r w:rsidRPr="00EB4C8B">
        <w:t>2.6.Оптимальный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D90DFC" w:rsidRPr="00EB4C8B" w:rsidRDefault="00D90DFC" w:rsidP="00E417B4">
      <w:pPr>
        <w:spacing w:line="300" w:lineRule="atLeast"/>
        <w:ind w:firstLine="357"/>
        <w:jc w:val="both"/>
      </w:pPr>
      <w:r w:rsidRPr="00EB4C8B">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D90DFC" w:rsidRPr="00EB4C8B" w:rsidRDefault="00D90DFC" w:rsidP="00E417B4">
      <w:pPr>
        <w:spacing w:line="300" w:lineRule="atLeast"/>
        <w:jc w:val="both"/>
      </w:pPr>
    </w:p>
    <w:p w:rsidR="00D90DFC" w:rsidRPr="00E417B4" w:rsidRDefault="00D90DFC" w:rsidP="00E417B4">
      <w:pPr>
        <w:jc w:val="center"/>
        <w:rPr>
          <w:b/>
        </w:rPr>
      </w:pPr>
      <w:r w:rsidRPr="00E417B4">
        <w:rPr>
          <w:b/>
        </w:rPr>
        <w:t>Температурный график отпуска тепловой энергии для котельных:</w:t>
      </w:r>
    </w:p>
    <w:p w:rsidR="00D90DFC" w:rsidRPr="00E417B4" w:rsidRDefault="00E417B4" w:rsidP="00E417B4">
      <w:pPr>
        <w:jc w:val="center"/>
        <w:rPr>
          <w:b/>
        </w:rPr>
      </w:pPr>
      <w:r w:rsidRPr="00E417B4">
        <w:rPr>
          <w:b/>
        </w:rPr>
        <w:t>г</w:t>
      </w:r>
      <w:r w:rsidR="00D90DFC" w:rsidRPr="00E417B4">
        <w:rPr>
          <w:b/>
        </w:rPr>
        <w:t>орода Каргата</w:t>
      </w:r>
    </w:p>
    <w:p w:rsidR="00D90DFC" w:rsidRPr="00E417B4" w:rsidRDefault="00D90DFC" w:rsidP="00E417B4">
      <w:pPr>
        <w:jc w:val="center"/>
        <w:rPr>
          <w:b/>
          <w:i/>
        </w:rPr>
      </w:pPr>
      <w:r w:rsidRPr="00E417B4">
        <w:rPr>
          <w:b/>
          <w:i/>
        </w:rPr>
        <w:t xml:space="preserve">(температурный график 95 – 70 </w:t>
      </w:r>
      <w:r w:rsidRPr="00E417B4">
        <w:rPr>
          <w:b/>
          <w:i/>
          <w:vertAlign w:val="superscript"/>
        </w:rPr>
        <w:t>0</w:t>
      </w:r>
      <w:r w:rsidRPr="00E417B4">
        <w:rPr>
          <w:b/>
          <w:i/>
        </w:rPr>
        <w:t>С)</w:t>
      </w:r>
    </w:p>
    <w:p w:rsidR="00D90DFC" w:rsidRPr="00EB4C8B" w:rsidRDefault="00D96FCA" w:rsidP="00D90DFC">
      <w:pPr>
        <w:jc w:val="right"/>
      </w:pPr>
      <w: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419"/>
        <w:gridCol w:w="3676"/>
      </w:tblGrid>
      <w:tr w:rsidR="00D90DFC" w:rsidRPr="00E417B4" w:rsidTr="00E417B4">
        <w:trPr>
          <w:trHeight w:val="828"/>
        </w:trPr>
        <w:tc>
          <w:tcPr>
            <w:tcW w:w="1501" w:type="pct"/>
          </w:tcPr>
          <w:p w:rsidR="00D90DFC" w:rsidRPr="00E417B4" w:rsidRDefault="00D90DFC" w:rsidP="00D90DFC">
            <w:pPr>
              <w:jc w:val="center"/>
            </w:pPr>
            <w:r w:rsidRPr="00E417B4">
              <w:t>Температура наружного воздуха,</w:t>
            </w:r>
          </w:p>
          <w:p w:rsidR="00D90DFC" w:rsidRPr="00E417B4" w:rsidRDefault="00D90DFC" w:rsidP="00D90DFC">
            <w:pPr>
              <w:jc w:val="center"/>
            </w:pPr>
            <w:r w:rsidRPr="00E417B4">
              <w:t>Т</w:t>
            </w:r>
            <w:r w:rsidRPr="00E417B4">
              <w:rPr>
                <w:vertAlign w:val="subscript"/>
              </w:rPr>
              <w:t>нв</w:t>
            </w:r>
            <w:r w:rsidRPr="00E417B4">
              <w:rPr>
                <w:vertAlign w:val="superscript"/>
              </w:rPr>
              <w:t>0</w:t>
            </w:r>
            <w:r w:rsidRPr="00E417B4">
              <w:t>С</w:t>
            </w:r>
          </w:p>
        </w:tc>
        <w:tc>
          <w:tcPr>
            <w:tcW w:w="1686" w:type="pct"/>
          </w:tcPr>
          <w:p w:rsidR="00D90DFC" w:rsidRPr="00E417B4" w:rsidRDefault="00D90DFC" w:rsidP="00D90DFC">
            <w:pPr>
              <w:jc w:val="center"/>
            </w:pPr>
            <w:r w:rsidRPr="00E417B4">
              <w:t>Температура воды в подающей линии,</w:t>
            </w:r>
          </w:p>
          <w:p w:rsidR="00D90DFC" w:rsidRPr="00E417B4" w:rsidRDefault="00D90DFC" w:rsidP="00D90DFC">
            <w:pPr>
              <w:jc w:val="center"/>
            </w:pPr>
            <w:r w:rsidRPr="00E417B4">
              <w:t>Т</w:t>
            </w:r>
            <w:r w:rsidRPr="00E417B4">
              <w:rPr>
                <w:vertAlign w:val="subscript"/>
              </w:rPr>
              <w:t>п</w:t>
            </w:r>
            <w:r w:rsidRPr="00E417B4">
              <w:rPr>
                <w:vertAlign w:val="superscript"/>
              </w:rPr>
              <w:t>0</w:t>
            </w:r>
            <w:r w:rsidRPr="00E417B4">
              <w:t>С</w:t>
            </w:r>
          </w:p>
        </w:tc>
        <w:tc>
          <w:tcPr>
            <w:tcW w:w="1813" w:type="pct"/>
          </w:tcPr>
          <w:p w:rsidR="00D90DFC" w:rsidRPr="00E417B4" w:rsidRDefault="00D90DFC" w:rsidP="00D90DFC">
            <w:pPr>
              <w:jc w:val="center"/>
            </w:pPr>
            <w:r w:rsidRPr="00E417B4">
              <w:t>Температура воды в обратной линии, Т</w:t>
            </w:r>
            <w:r w:rsidRPr="00E417B4">
              <w:rPr>
                <w:vertAlign w:val="subscript"/>
              </w:rPr>
              <w:t>о</w:t>
            </w:r>
            <w:r w:rsidRPr="00E417B4">
              <w:rPr>
                <w:vertAlign w:val="superscript"/>
              </w:rPr>
              <w:t>0</w:t>
            </w:r>
            <w:r w:rsidRPr="00E417B4">
              <w:t>С</w:t>
            </w:r>
          </w:p>
        </w:tc>
      </w:tr>
      <w:tr w:rsidR="00D90DFC" w:rsidRPr="00E417B4" w:rsidTr="00E417B4">
        <w:tc>
          <w:tcPr>
            <w:tcW w:w="1501" w:type="pct"/>
          </w:tcPr>
          <w:p w:rsidR="00D90DFC" w:rsidRPr="00E417B4" w:rsidRDefault="00D90DFC" w:rsidP="00D90DFC">
            <w:pPr>
              <w:jc w:val="center"/>
            </w:pPr>
            <w:r w:rsidRPr="00E417B4">
              <w:t>8</w:t>
            </w:r>
          </w:p>
        </w:tc>
        <w:tc>
          <w:tcPr>
            <w:tcW w:w="1686" w:type="pct"/>
          </w:tcPr>
          <w:p w:rsidR="00D90DFC" w:rsidRPr="00E417B4" w:rsidRDefault="00D90DFC" w:rsidP="00D90DFC">
            <w:pPr>
              <w:jc w:val="center"/>
            </w:pPr>
            <w:r w:rsidRPr="00E417B4">
              <w:t>42,0</w:t>
            </w:r>
          </w:p>
        </w:tc>
        <w:tc>
          <w:tcPr>
            <w:tcW w:w="1813" w:type="pct"/>
          </w:tcPr>
          <w:p w:rsidR="00D90DFC" w:rsidRPr="00E417B4" w:rsidRDefault="00D90DFC" w:rsidP="00D90DFC">
            <w:pPr>
              <w:jc w:val="center"/>
            </w:pPr>
            <w:r w:rsidRPr="00E417B4">
              <w:t>36,0</w:t>
            </w:r>
          </w:p>
        </w:tc>
      </w:tr>
      <w:tr w:rsidR="00D90DFC" w:rsidRPr="00E417B4" w:rsidTr="00E417B4">
        <w:tc>
          <w:tcPr>
            <w:tcW w:w="1501" w:type="pct"/>
          </w:tcPr>
          <w:p w:rsidR="00D90DFC" w:rsidRPr="00E417B4" w:rsidRDefault="00D90DFC" w:rsidP="00D90DFC">
            <w:pPr>
              <w:jc w:val="center"/>
            </w:pPr>
            <w:r w:rsidRPr="00E417B4">
              <w:t>7</w:t>
            </w:r>
          </w:p>
        </w:tc>
        <w:tc>
          <w:tcPr>
            <w:tcW w:w="1686" w:type="pct"/>
          </w:tcPr>
          <w:p w:rsidR="00D90DFC" w:rsidRPr="00E417B4" w:rsidRDefault="00D90DFC" w:rsidP="00D90DFC">
            <w:pPr>
              <w:jc w:val="center"/>
            </w:pPr>
            <w:r w:rsidRPr="00E417B4">
              <w:t>44,0</w:t>
            </w:r>
          </w:p>
        </w:tc>
        <w:tc>
          <w:tcPr>
            <w:tcW w:w="1813" w:type="pct"/>
          </w:tcPr>
          <w:p w:rsidR="00D90DFC" w:rsidRPr="00E417B4" w:rsidRDefault="00D90DFC" w:rsidP="00D90DFC">
            <w:pPr>
              <w:jc w:val="center"/>
            </w:pPr>
            <w:r w:rsidRPr="00E417B4">
              <w:t>38,0</w:t>
            </w:r>
          </w:p>
        </w:tc>
      </w:tr>
      <w:tr w:rsidR="00D90DFC" w:rsidRPr="00E417B4" w:rsidTr="00E417B4">
        <w:tc>
          <w:tcPr>
            <w:tcW w:w="1501" w:type="pct"/>
          </w:tcPr>
          <w:p w:rsidR="00D90DFC" w:rsidRPr="00E417B4" w:rsidRDefault="00D90DFC" w:rsidP="00D90DFC">
            <w:pPr>
              <w:jc w:val="center"/>
            </w:pPr>
            <w:r w:rsidRPr="00E417B4">
              <w:t>6</w:t>
            </w:r>
          </w:p>
        </w:tc>
        <w:tc>
          <w:tcPr>
            <w:tcW w:w="1686" w:type="pct"/>
          </w:tcPr>
          <w:p w:rsidR="00D90DFC" w:rsidRPr="00E417B4" w:rsidRDefault="00D90DFC" w:rsidP="00D90DFC">
            <w:pPr>
              <w:jc w:val="center"/>
            </w:pPr>
            <w:r w:rsidRPr="00E417B4">
              <w:t>46,0</w:t>
            </w:r>
          </w:p>
        </w:tc>
        <w:tc>
          <w:tcPr>
            <w:tcW w:w="1813" w:type="pct"/>
          </w:tcPr>
          <w:p w:rsidR="00D90DFC" w:rsidRPr="00E417B4" w:rsidRDefault="00D90DFC" w:rsidP="00D90DFC">
            <w:pPr>
              <w:jc w:val="center"/>
            </w:pPr>
            <w:r w:rsidRPr="00E417B4">
              <w:t>39,0</w:t>
            </w:r>
          </w:p>
        </w:tc>
      </w:tr>
      <w:tr w:rsidR="00D90DFC" w:rsidRPr="00E417B4" w:rsidTr="00E417B4">
        <w:tc>
          <w:tcPr>
            <w:tcW w:w="1501" w:type="pct"/>
          </w:tcPr>
          <w:p w:rsidR="00D90DFC" w:rsidRPr="00E417B4" w:rsidRDefault="00D90DFC" w:rsidP="00D90DFC">
            <w:pPr>
              <w:jc w:val="center"/>
            </w:pPr>
            <w:r w:rsidRPr="00E417B4">
              <w:t>5</w:t>
            </w:r>
          </w:p>
        </w:tc>
        <w:tc>
          <w:tcPr>
            <w:tcW w:w="1686" w:type="pct"/>
          </w:tcPr>
          <w:p w:rsidR="00D90DFC" w:rsidRPr="00E417B4" w:rsidRDefault="00D90DFC" w:rsidP="00D90DFC">
            <w:pPr>
              <w:jc w:val="center"/>
            </w:pPr>
            <w:r w:rsidRPr="00E417B4">
              <w:t>47,0</w:t>
            </w:r>
          </w:p>
        </w:tc>
        <w:tc>
          <w:tcPr>
            <w:tcW w:w="1813" w:type="pct"/>
          </w:tcPr>
          <w:p w:rsidR="00D90DFC" w:rsidRPr="00E417B4" w:rsidRDefault="00D90DFC" w:rsidP="00D90DFC">
            <w:pPr>
              <w:jc w:val="center"/>
            </w:pPr>
            <w:r w:rsidRPr="00E417B4">
              <w:t>40,0</w:t>
            </w:r>
          </w:p>
        </w:tc>
      </w:tr>
      <w:tr w:rsidR="00D90DFC" w:rsidRPr="00E417B4" w:rsidTr="00E417B4">
        <w:tc>
          <w:tcPr>
            <w:tcW w:w="1501" w:type="pct"/>
          </w:tcPr>
          <w:p w:rsidR="00D90DFC" w:rsidRPr="00E417B4" w:rsidRDefault="00D90DFC" w:rsidP="00D90DFC">
            <w:pPr>
              <w:jc w:val="center"/>
            </w:pPr>
            <w:r w:rsidRPr="00E417B4">
              <w:t>4</w:t>
            </w:r>
          </w:p>
        </w:tc>
        <w:tc>
          <w:tcPr>
            <w:tcW w:w="1686" w:type="pct"/>
          </w:tcPr>
          <w:p w:rsidR="00D90DFC" w:rsidRPr="00E417B4" w:rsidRDefault="00D90DFC" w:rsidP="00D90DFC">
            <w:pPr>
              <w:jc w:val="center"/>
            </w:pPr>
            <w:r w:rsidRPr="00E417B4">
              <w:t>49,0</w:t>
            </w:r>
          </w:p>
        </w:tc>
        <w:tc>
          <w:tcPr>
            <w:tcW w:w="1813" w:type="pct"/>
          </w:tcPr>
          <w:p w:rsidR="00D90DFC" w:rsidRPr="00E417B4" w:rsidRDefault="00D90DFC" w:rsidP="00D90DFC">
            <w:pPr>
              <w:jc w:val="center"/>
            </w:pPr>
            <w:r w:rsidRPr="00E417B4">
              <w:t>41,0</w:t>
            </w:r>
          </w:p>
        </w:tc>
      </w:tr>
      <w:tr w:rsidR="00D90DFC" w:rsidRPr="00E417B4" w:rsidTr="00E417B4">
        <w:tc>
          <w:tcPr>
            <w:tcW w:w="1501" w:type="pct"/>
          </w:tcPr>
          <w:p w:rsidR="00D90DFC" w:rsidRPr="00E417B4" w:rsidRDefault="00D90DFC" w:rsidP="00D90DFC">
            <w:pPr>
              <w:jc w:val="center"/>
            </w:pPr>
            <w:r w:rsidRPr="00E417B4">
              <w:t>3</w:t>
            </w:r>
          </w:p>
        </w:tc>
        <w:tc>
          <w:tcPr>
            <w:tcW w:w="1686" w:type="pct"/>
          </w:tcPr>
          <w:p w:rsidR="00D90DFC" w:rsidRPr="00E417B4" w:rsidRDefault="00D90DFC" w:rsidP="00D90DFC">
            <w:pPr>
              <w:jc w:val="center"/>
            </w:pPr>
            <w:r w:rsidRPr="00E417B4">
              <w:t>50,0</w:t>
            </w:r>
          </w:p>
        </w:tc>
        <w:tc>
          <w:tcPr>
            <w:tcW w:w="1813" w:type="pct"/>
          </w:tcPr>
          <w:p w:rsidR="00D90DFC" w:rsidRPr="00E417B4" w:rsidRDefault="00D90DFC" w:rsidP="00D90DFC">
            <w:pPr>
              <w:jc w:val="center"/>
            </w:pPr>
            <w:r w:rsidRPr="00E417B4">
              <w:t>42,0</w:t>
            </w:r>
          </w:p>
        </w:tc>
      </w:tr>
      <w:tr w:rsidR="00D90DFC" w:rsidRPr="00E417B4" w:rsidTr="00E417B4">
        <w:tc>
          <w:tcPr>
            <w:tcW w:w="1501" w:type="pct"/>
          </w:tcPr>
          <w:p w:rsidR="00D90DFC" w:rsidRPr="00E417B4" w:rsidRDefault="00D90DFC" w:rsidP="00D90DFC">
            <w:pPr>
              <w:jc w:val="center"/>
            </w:pPr>
            <w:r w:rsidRPr="00E417B4">
              <w:t>2</w:t>
            </w:r>
          </w:p>
        </w:tc>
        <w:tc>
          <w:tcPr>
            <w:tcW w:w="1686" w:type="pct"/>
          </w:tcPr>
          <w:p w:rsidR="00D90DFC" w:rsidRPr="00E417B4" w:rsidRDefault="00D90DFC" w:rsidP="00D90DFC">
            <w:pPr>
              <w:jc w:val="center"/>
            </w:pPr>
            <w:r w:rsidRPr="00E417B4">
              <w:t>52,0</w:t>
            </w:r>
          </w:p>
        </w:tc>
        <w:tc>
          <w:tcPr>
            <w:tcW w:w="1813" w:type="pct"/>
          </w:tcPr>
          <w:p w:rsidR="00D90DFC" w:rsidRPr="00E417B4" w:rsidRDefault="00D90DFC" w:rsidP="00D90DFC">
            <w:pPr>
              <w:jc w:val="center"/>
            </w:pPr>
            <w:r w:rsidRPr="00E417B4">
              <w:t>43,0</w:t>
            </w:r>
          </w:p>
        </w:tc>
      </w:tr>
      <w:tr w:rsidR="00D90DFC" w:rsidRPr="00E417B4" w:rsidTr="00E417B4">
        <w:tc>
          <w:tcPr>
            <w:tcW w:w="1501" w:type="pct"/>
          </w:tcPr>
          <w:p w:rsidR="00D90DFC" w:rsidRPr="00E417B4" w:rsidRDefault="00D90DFC" w:rsidP="00D90DFC">
            <w:pPr>
              <w:jc w:val="center"/>
            </w:pPr>
            <w:r w:rsidRPr="00E417B4">
              <w:t>1</w:t>
            </w:r>
          </w:p>
        </w:tc>
        <w:tc>
          <w:tcPr>
            <w:tcW w:w="1686" w:type="pct"/>
          </w:tcPr>
          <w:p w:rsidR="00D90DFC" w:rsidRPr="00E417B4" w:rsidRDefault="00D90DFC" w:rsidP="00D90DFC">
            <w:pPr>
              <w:jc w:val="center"/>
            </w:pPr>
            <w:r w:rsidRPr="00E417B4">
              <w:t>53,0</w:t>
            </w:r>
          </w:p>
        </w:tc>
        <w:tc>
          <w:tcPr>
            <w:tcW w:w="1813" w:type="pct"/>
          </w:tcPr>
          <w:p w:rsidR="00D90DFC" w:rsidRPr="00E417B4" w:rsidRDefault="00D90DFC" w:rsidP="00D90DFC">
            <w:pPr>
              <w:jc w:val="center"/>
            </w:pPr>
            <w:r w:rsidRPr="00E417B4">
              <w:t>44,0</w:t>
            </w:r>
          </w:p>
        </w:tc>
      </w:tr>
      <w:tr w:rsidR="00D90DFC" w:rsidRPr="00E417B4" w:rsidTr="00E417B4">
        <w:tc>
          <w:tcPr>
            <w:tcW w:w="1501" w:type="pct"/>
          </w:tcPr>
          <w:p w:rsidR="00D90DFC" w:rsidRPr="00E417B4" w:rsidRDefault="00D90DFC" w:rsidP="00D90DFC">
            <w:pPr>
              <w:jc w:val="center"/>
            </w:pPr>
            <w:r w:rsidRPr="00E417B4">
              <w:t>0</w:t>
            </w:r>
          </w:p>
        </w:tc>
        <w:tc>
          <w:tcPr>
            <w:tcW w:w="1686" w:type="pct"/>
          </w:tcPr>
          <w:p w:rsidR="00D90DFC" w:rsidRPr="00E417B4" w:rsidRDefault="00D90DFC" w:rsidP="00D90DFC">
            <w:pPr>
              <w:jc w:val="center"/>
            </w:pPr>
            <w:r w:rsidRPr="00E417B4">
              <w:t>55,0</w:t>
            </w:r>
          </w:p>
        </w:tc>
        <w:tc>
          <w:tcPr>
            <w:tcW w:w="1813" w:type="pct"/>
          </w:tcPr>
          <w:p w:rsidR="00D90DFC" w:rsidRPr="00E417B4" w:rsidRDefault="00D90DFC" w:rsidP="00D90DFC">
            <w:pPr>
              <w:jc w:val="center"/>
            </w:pPr>
            <w:r w:rsidRPr="00E417B4">
              <w:t>45,0</w:t>
            </w:r>
          </w:p>
        </w:tc>
      </w:tr>
      <w:tr w:rsidR="00D90DFC" w:rsidRPr="00E417B4" w:rsidTr="00E417B4">
        <w:tc>
          <w:tcPr>
            <w:tcW w:w="1501" w:type="pct"/>
          </w:tcPr>
          <w:p w:rsidR="00D90DFC" w:rsidRPr="00E417B4" w:rsidRDefault="00D90DFC" w:rsidP="00D90DFC">
            <w:pPr>
              <w:jc w:val="center"/>
            </w:pPr>
            <w:r w:rsidRPr="00E417B4">
              <w:t>-1</w:t>
            </w:r>
          </w:p>
        </w:tc>
        <w:tc>
          <w:tcPr>
            <w:tcW w:w="1686" w:type="pct"/>
          </w:tcPr>
          <w:p w:rsidR="00D90DFC" w:rsidRPr="00E417B4" w:rsidRDefault="00D90DFC" w:rsidP="00D90DFC">
            <w:pPr>
              <w:jc w:val="center"/>
            </w:pPr>
            <w:r w:rsidRPr="00E417B4">
              <w:t>56,0</w:t>
            </w:r>
          </w:p>
        </w:tc>
        <w:tc>
          <w:tcPr>
            <w:tcW w:w="1813" w:type="pct"/>
          </w:tcPr>
          <w:p w:rsidR="00D90DFC" w:rsidRPr="00E417B4" w:rsidRDefault="00D90DFC" w:rsidP="00D90DFC">
            <w:pPr>
              <w:jc w:val="center"/>
            </w:pPr>
            <w:r w:rsidRPr="00E417B4">
              <w:t>45,0</w:t>
            </w:r>
          </w:p>
        </w:tc>
      </w:tr>
      <w:tr w:rsidR="00D90DFC" w:rsidRPr="00E417B4" w:rsidTr="00E417B4">
        <w:tc>
          <w:tcPr>
            <w:tcW w:w="1501" w:type="pct"/>
          </w:tcPr>
          <w:p w:rsidR="00D90DFC" w:rsidRPr="00E417B4" w:rsidRDefault="00D90DFC" w:rsidP="00D90DFC">
            <w:pPr>
              <w:jc w:val="center"/>
            </w:pPr>
            <w:r w:rsidRPr="00E417B4">
              <w:t>-2</w:t>
            </w:r>
          </w:p>
        </w:tc>
        <w:tc>
          <w:tcPr>
            <w:tcW w:w="1686" w:type="pct"/>
          </w:tcPr>
          <w:p w:rsidR="00D90DFC" w:rsidRPr="00E417B4" w:rsidRDefault="00D90DFC" w:rsidP="00D90DFC">
            <w:pPr>
              <w:jc w:val="center"/>
            </w:pPr>
            <w:r w:rsidRPr="00E417B4">
              <w:t>57,0</w:t>
            </w:r>
          </w:p>
        </w:tc>
        <w:tc>
          <w:tcPr>
            <w:tcW w:w="1813" w:type="pct"/>
          </w:tcPr>
          <w:p w:rsidR="00D90DFC" w:rsidRPr="00E417B4" w:rsidRDefault="00D90DFC" w:rsidP="00D90DFC">
            <w:pPr>
              <w:jc w:val="center"/>
            </w:pPr>
            <w:r w:rsidRPr="00E417B4">
              <w:t>46,0</w:t>
            </w:r>
          </w:p>
        </w:tc>
      </w:tr>
      <w:tr w:rsidR="00D90DFC" w:rsidRPr="00E417B4" w:rsidTr="00E417B4">
        <w:tc>
          <w:tcPr>
            <w:tcW w:w="1501" w:type="pct"/>
          </w:tcPr>
          <w:p w:rsidR="00D90DFC" w:rsidRPr="00E417B4" w:rsidRDefault="00D90DFC" w:rsidP="00D90DFC">
            <w:pPr>
              <w:jc w:val="center"/>
            </w:pPr>
            <w:r w:rsidRPr="00E417B4">
              <w:t>-3</w:t>
            </w:r>
          </w:p>
        </w:tc>
        <w:tc>
          <w:tcPr>
            <w:tcW w:w="1686" w:type="pct"/>
          </w:tcPr>
          <w:p w:rsidR="00D90DFC" w:rsidRPr="00E417B4" w:rsidRDefault="00D90DFC" w:rsidP="00D90DFC">
            <w:pPr>
              <w:jc w:val="center"/>
            </w:pPr>
            <w:r w:rsidRPr="00E417B4">
              <w:t>59,0</w:t>
            </w:r>
          </w:p>
        </w:tc>
        <w:tc>
          <w:tcPr>
            <w:tcW w:w="1813" w:type="pct"/>
          </w:tcPr>
          <w:p w:rsidR="00D90DFC" w:rsidRPr="00E417B4" w:rsidRDefault="00D90DFC" w:rsidP="00D90DFC">
            <w:pPr>
              <w:jc w:val="center"/>
            </w:pPr>
            <w:r w:rsidRPr="00E417B4">
              <w:t>47,0</w:t>
            </w:r>
          </w:p>
        </w:tc>
      </w:tr>
      <w:tr w:rsidR="00D90DFC" w:rsidRPr="00E417B4" w:rsidTr="00E417B4">
        <w:tc>
          <w:tcPr>
            <w:tcW w:w="1501" w:type="pct"/>
          </w:tcPr>
          <w:p w:rsidR="00D90DFC" w:rsidRPr="00E417B4" w:rsidRDefault="00D90DFC" w:rsidP="00D90DFC">
            <w:pPr>
              <w:jc w:val="center"/>
            </w:pPr>
            <w:r w:rsidRPr="00E417B4">
              <w:t>-4</w:t>
            </w:r>
          </w:p>
        </w:tc>
        <w:tc>
          <w:tcPr>
            <w:tcW w:w="1686" w:type="pct"/>
          </w:tcPr>
          <w:p w:rsidR="00D90DFC" w:rsidRPr="00E417B4" w:rsidRDefault="00D90DFC" w:rsidP="00D90DFC">
            <w:pPr>
              <w:jc w:val="center"/>
            </w:pPr>
            <w:r w:rsidRPr="00E417B4">
              <w:t>60,0</w:t>
            </w:r>
          </w:p>
        </w:tc>
        <w:tc>
          <w:tcPr>
            <w:tcW w:w="1813" w:type="pct"/>
          </w:tcPr>
          <w:p w:rsidR="00D90DFC" w:rsidRPr="00E417B4" w:rsidRDefault="00D90DFC" w:rsidP="00D90DFC">
            <w:pPr>
              <w:jc w:val="center"/>
            </w:pPr>
            <w:r w:rsidRPr="00E417B4">
              <w:t>48,0</w:t>
            </w:r>
          </w:p>
        </w:tc>
      </w:tr>
      <w:tr w:rsidR="00D90DFC" w:rsidRPr="00E417B4" w:rsidTr="00E417B4">
        <w:tc>
          <w:tcPr>
            <w:tcW w:w="1501" w:type="pct"/>
          </w:tcPr>
          <w:p w:rsidR="00D90DFC" w:rsidRPr="00E417B4" w:rsidRDefault="00D90DFC" w:rsidP="00D90DFC">
            <w:pPr>
              <w:jc w:val="center"/>
            </w:pPr>
            <w:r w:rsidRPr="00E417B4">
              <w:t>-5</w:t>
            </w:r>
          </w:p>
        </w:tc>
        <w:tc>
          <w:tcPr>
            <w:tcW w:w="1686" w:type="pct"/>
          </w:tcPr>
          <w:p w:rsidR="00D90DFC" w:rsidRPr="00E417B4" w:rsidRDefault="00D90DFC" w:rsidP="00D90DFC">
            <w:pPr>
              <w:jc w:val="center"/>
            </w:pPr>
            <w:r w:rsidRPr="00E417B4">
              <w:t>62,0</w:t>
            </w:r>
          </w:p>
        </w:tc>
        <w:tc>
          <w:tcPr>
            <w:tcW w:w="1813" w:type="pct"/>
          </w:tcPr>
          <w:p w:rsidR="00D90DFC" w:rsidRPr="00E417B4" w:rsidRDefault="00D90DFC" w:rsidP="00D90DFC">
            <w:pPr>
              <w:jc w:val="center"/>
            </w:pPr>
            <w:r w:rsidRPr="00E417B4">
              <w:t>49,0</w:t>
            </w:r>
          </w:p>
        </w:tc>
      </w:tr>
      <w:tr w:rsidR="00D90DFC" w:rsidRPr="00E417B4" w:rsidTr="00E417B4">
        <w:tc>
          <w:tcPr>
            <w:tcW w:w="1501" w:type="pct"/>
          </w:tcPr>
          <w:p w:rsidR="00D90DFC" w:rsidRPr="00E417B4" w:rsidRDefault="00D90DFC" w:rsidP="00D90DFC">
            <w:pPr>
              <w:jc w:val="center"/>
            </w:pPr>
            <w:r w:rsidRPr="00E417B4">
              <w:t>-6</w:t>
            </w:r>
          </w:p>
        </w:tc>
        <w:tc>
          <w:tcPr>
            <w:tcW w:w="1686" w:type="pct"/>
          </w:tcPr>
          <w:p w:rsidR="00D90DFC" w:rsidRPr="00E417B4" w:rsidRDefault="00D90DFC" w:rsidP="00D90DFC">
            <w:pPr>
              <w:jc w:val="center"/>
            </w:pPr>
            <w:r w:rsidRPr="00E417B4">
              <w:t>63,0</w:t>
            </w:r>
          </w:p>
        </w:tc>
        <w:tc>
          <w:tcPr>
            <w:tcW w:w="1813" w:type="pct"/>
          </w:tcPr>
          <w:p w:rsidR="00D90DFC" w:rsidRPr="00E417B4" w:rsidRDefault="00D90DFC" w:rsidP="00D90DFC">
            <w:pPr>
              <w:jc w:val="center"/>
            </w:pPr>
            <w:r w:rsidRPr="00E417B4">
              <w:t>50,0</w:t>
            </w:r>
          </w:p>
        </w:tc>
      </w:tr>
      <w:tr w:rsidR="00D90DFC" w:rsidRPr="00E417B4" w:rsidTr="00E417B4">
        <w:tc>
          <w:tcPr>
            <w:tcW w:w="1501" w:type="pct"/>
          </w:tcPr>
          <w:p w:rsidR="00D90DFC" w:rsidRPr="00E417B4" w:rsidRDefault="00D90DFC" w:rsidP="00D90DFC">
            <w:pPr>
              <w:jc w:val="center"/>
            </w:pPr>
            <w:r w:rsidRPr="00E417B4">
              <w:t>-7</w:t>
            </w:r>
          </w:p>
        </w:tc>
        <w:tc>
          <w:tcPr>
            <w:tcW w:w="1686" w:type="pct"/>
          </w:tcPr>
          <w:p w:rsidR="00D90DFC" w:rsidRPr="00E417B4" w:rsidRDefault="00D90DFC" w:rsidP="00D90DFC">
            <w:pPr>
              <w:jc w:val="center"/>
            </w:pPr>
            <w:r w:rsidRPr="00E417B4">
              <w:t>64,0</w:t>
            </w:r>
          </w:p>
        </w:tc>
        <w:tc>
          <w:tcPr>
            <w:tcW w:w="1813" w:type="pct"/>
          </w:tcPr>
          <w:p w:rsidR="00D90DFC" w:rsidRPr="00E417B4" w:rsidRDefault="00D90DFC" w:rsidP="00D90DFC">
            <w:pPr>
              <w:jc w:val="center"/>
            </w:pPr>
            <w:r w:rsidRPr="00E417B4">
              <w:t>51,0</w:t>
            </w:r>
          </w:p>
        </w:tc>
      </w:tr>
      <w:tr w:rsidR="00D90DFC" w:rsidRPr="00E417B4" w:rsidTr="00E417B4">
        <w:tc>
          <w:tcPr>
            <w:tcW w:w="1501" w:type="pct"/>
          </w:tcPr>
          <w:p w:rsidR="00D90DFC" w:rsidRPr="00E417B4" w:rsidRDefault="00D90DFC" w:rsidP="00D90DFC">
            <w:pPr>
              <w:jc w:val="center"/>
            </w:pPr>
            <w:r w:rsidRPr="00E417B4">
              <w:t>-8</w:t>
            </w:r>
          </w:p>
        </w:tc>
        <w:tc>
          <w:tcPr>
            <w:tcW w:w="1686" w:type="pct"/>
          </w:tcPr>
          <w:p w:rsidR="00D90DFC" w:rsidRPr="00E417B4" w:rsidRDefault="00D90DFC" w:rsidP="00D90DFC">
            <w:pPr>
              <w:jc w:val="center"/>
            </w:pPr>
            <w:r w:rsidRPr="00E417B4">
              <w:t>65,0</w:t>
            </w:r>
          </w:p>
        </w:tc>
        <w:tc>
          <w:tcPr>
            <w:tcW w:w="1813" w:type="pct"/>
          </w:tcPr>
          <w:p w:rsidR="00D90DFC" w:rsidRPr="00E417B4" w:rsidRDefault="00D90DFC" w:rsidP="00D90DFC">
            <w:pPr>
              <w:jc w:val="center"/>
            </w:pPr>
            <w:r w:rsidRPr="00E417B4">
              <w:t>52,0</w:t>
            </w:r>
          </w:p>
        </w:tc>
      </w:tr>
      <w:tr w:rsidR="00D90DFC" w:rsidRPr="00E417B4" w:rsidTr="00E417B4">
        <w:tc>
          <w:tcPr>
            <w:tcW w:w="1501" w:type="pct"/>
          </w:tcPr>
          <w:p w:rsidR="00D90DFC" w:rsidRPr="00E417B4" w:rsidRDefault="00D90DFC" w:rsidP="00D90DFC">
            <w:pPr>
              <w:jc w:val="center"/>
            </w:pPr>
            <w:r w:rsidRPr="00E417B4">
              <w:t>-9</w:t>
            </w:r>
          </w:p>
        </w:tc>
        <w:tc>
          <w:tcPr>
            <w:tcW w:w="1686" w:type="pct"/>
          </w:tcPr>
          <w:p w:rsidR="00D90DFC" w:rsidRPr="00E417B4" w:rsidRDefault="00D90DFC" w:rsidP="00D90DFC">
            <w:pPr>
              <w:jc w:val="center"/>
            </w:pPr>
            <w:r w:rsidRPr="00E417B4">
              <w:t>67,0</w:t>
            </w:r>
          </w:p>
        </w:tc>
        <w:tc>
          <w:tcPr>
            <w:tcW w:w="1813" w:type="pct"/>
          </w:tcPr>
          <w:p w:rsidR="00D90DFC" w:rsidRPr="00E417B4" w:rsidRDefault="00D90DFC" w:rsidP="00D90DFC">
            <w:pPr>
              <w:jc w:val="center"/>
            </w:pPr>
            <w:r w:rsidRPr="00E417B4">
              <w:t>52,0</w:t>
            </w:r>
          </w:p>
        </w:tc>
      </w:tr>
      <w:tr w:rsidR="00D90DFC" w:rsidRPr="00E417B4" w:rsidTr="00E417B4">
        <w:tc>
          <w:tcPr>
            <w:tcW w:w="1501" w:type="pct"/>
          </w:tcPr>
          <w:p w:rsidR="00D90DFC" w:rsidRPr="00E417B4" w:rsidRDefault="00D90DFC" w:rsidP="00D90DFC">
            <w:pPr>
              <w:jc w:val="center"/>
            </w:pPr>
            <w:r w:rsidRPr="00E417B4">
              <w:t>-10</w:t>
            </w:r>
          </w:p>
        </w:tc>
        <w:tc>
          <w:tcPr>
            <w:tcW w:w="1686" w:type="pct"/>
          </w:tcPr>
          <w:p w:rsidR="00D90DFC" w:rsidRPr="00E417B4" w:rsidRDefault="00D90DFC" w:rsidP="00D90DFC">
            <w:pPr>
              <w:jc w:val="center"/>
            </w:pPr>
            <w:r w:rsidRPr="00E417B4">
              <w:t>68,0</w:t>
            </w:r>
          </w:p>
        </w:tc>
        <w:tc>
          <w:tcPr>
            <w:tcW w:w="1813" w:type="pct"/>
          </w:tcPr>
          <w:p w:rsidR="00D90DFC" w:rsidRPr="00E417B4" w:rsidRDefault="00D90DFC" w:rsidP="00D90DFC">
            <w:pPr>
              <w:jc w:val="center"/>
            </w:pPr>
            <w:r w:rsidRPr="00E417B4">
              <w:t>53,0</w:t>
            </w:r>
          </w:p>
        </w:tc>
      </w:tr>
      <w:tr w:rsidR="00D90DFC" w:rsidRPr="00E417B4" w:rsidTr="00E417B4">
        <w:tc>
          <w:tcPr>
            <w:tcW w:w="1501" w:type="pct"/>
          </w:tcPr>
          <w:p w:rsidR="00D90DFC" w:rsidRPr="00E417B4" w:rsidRDefault="00D90DFC" w:rsidP="00D90DFC">
            <w:pPr>
              <w:jc w:val="center"/>
            </w:pPr>
            <w:r w:rsidRPr="00E417B4">
              <w:t>-11</w:t>
            </w:r>
          </w:p>
        </w:tc>
        <w:tc>
          <w:tcPr>
            <w:tcW w:w="1686" w:type="pct"/>
          </w:tcPr>
          <w:p w:rsidR="00D90DFC" w:rsidRPr="00E417B4" w:rsidRDefault="00D90DFC" w:rsidP="00D90DFC">
            <w:pPr>
              <w:jc w:val="center"/>
            </w:pPr>
            <w:r w:rsidRPr="00E417B4">
              <w:t>69,0</w:t>
            </w:r>
          </w:p>
        </w:tc>
        <w:tc>
          <w:tcPr>
            <w:tcW w:w="1813" w:type="pct"/>
          </w:tcPr>
          <w:p w:rsidR="00D90DFC" w:rsidRPr="00E417B4" w:rsidRDefault="00D90DFC" w:rsidP="00D90DFC">
            <w:pPr>
              <w:jc w:val="center"/>
            </w:pPr>
            <w:r w:rsidRPr="00E417B4">
              <w:t>54,0</w:t>
            </w:r>
          </w:p>
        </w:tc>
      </w:tr>
      <w:tr w:rsidR="00D90DFC" w:rsidRPr="00E417B4" w:rsidTr="00E417B4">
        <w:tc>
          <w:tcPr>
            <w:tcW w:w="1501" w:type="pct"/>
          </w:tcPr>
          <w:p w:rsidR="00D90DFC" w:rsidRPr="00E417B4" w:rsidRDefault="00D90DFC" w:rsidP="00D90DFC">
            <w:pPr>
              <w:jc w:val="center"/>
            </w:pPr>
            <w:r w:rsidRPr="00E417B4">
              <w:t>-12</w:t>
            </w:r>
          </w:p>
        </w:tc>
        <w:tc>
          <w:tcPr>
            <w:tcW w:w="1686" w:type="pct"/>
          </w:tcPr>
          <w:p w:rsidR="00D90DFC" w:rsidRPr="00E417B4" w:rsidRDefault="00D90DFC" w:rsidP="00D90DFC">
            <w:pPr>
              <w:jc w:val="center"/>
            </w:pPr>
            <w:r w:rsidRPr="00E417B4">
              <w:t>71,0</w:t>
            </w:r>
          </w:p>
        </w:tc>
        <w:tc>
          <w:tcPr>
            <w:tcW w:w="1813" w:type="pct"/>
          </w:tcPr>
          <w:p w:rsidR="00D90DFC" w:rsidRPr="00E417B4" w:rsidRDefault="00D90DFC" w:rsidP="00D90DFC">
            <w:pPr>
              <w:jc w:val="center"/>
            </w:pPr>
            <w:r w:rsidRPr="00E417B4">
              <w:t>55,0</w:t>
            </w:r>
          </w:p>
        </w:tc>
      </w:tr>
      <w:tr w:rsidR="00D90DFC" w:rsidRPr="00E417B4" w:rsidTr="00E417B4">
        <w:tc>
          <w:tcPr>
            <w:tcW w:w="1501" w:type="pct"/>
          </w:tcPr>
          <w:p w:rsidR="00D90DFC" w:rsidRPr="00E417B4" w:rsidRDefault="00D90DFC" w:rsidP="00D90DFC">
            <w:pPr>
              <w:jc w:val="center"/>
            </w:pPr>
            <w:r w:rsidRPr="00E417B4">
              <w:t>-13</w:t>
            </w:r>
          </w:p>
        </w:tc>
        <w:tc>
          <w:tcPr>
            <w:tcW w:w="1686" w:type="pct"/>
          </w:tcPr>
          <w:p w:rsidR="00D90DFC" w:rsidRPr="00E417B4" w:rsidRDefault="00D90DFC" w:rsidP="00D90DFC">
            <w:pPr>
              <w:jc w:val="center"/>
            </w:pPr>
            <w:r w:rsidRPr="00E417B4">
              <w:t>72,0</w:t>
            </w:r>
          </w:p>
        </w:tc>
        <w:tc>
          <w:tcPr>
            <w:tcW w:w="1813" w:type="pct"/>
          </w:tcPr>
          <w:p w:rsidR="00D90DFC" w:rsidRPr="00E417B4" w:rsidRDefault="00D90DFC" w:rsidP="00D90DFC">
            <w:pPr>
              <w:jc w:val="center"/>
            </w:pPr>
            <w:r w:rsidRPr="00E417B4">
              <w:t>56,0</w:t>
            </w:r>
          </w:p>
        </w:tc>
      </w:tr>
      <w:tr w:rsidR="00D90DFC" w:rsidRPr="00E417B4" w:rsidTr="00E417B4">
        <w:tc>
          <w:tcPr>
            <w:tcW w:w="1501" w:type="pct"/>
          </w:tcPr>
          <w:p w:rsidR="00D90DFC" w:rsidRPr="00E417B4" w:rsidRDefault="00D90DFC" w:rsidP="00D90DFC">
            <w:pPr>
              <w:jc w:val="center"/>
            </w:pPr>
            <w:r w:rsidRPr="00E417B4">
              <w:t>-14</w:t>
            </w:r>
          </w:p>
        </w:tc>
        <w:tc>
          <w:tcPr>
            <w:tcW w:w="1686" w:type="pct"/>
          </w:tcPr>
          <w:p w:rsidR="00D90DFC" w:rsidRPr="00E417B4" w:rsidRDefault="00D90DFC" w:rsidP="00D90DFC">
            <w:pPr>
              <w:jc w:val="center"/>
            </w:pPr>
            <w:r w:rsidRPr="00E417B4">
              <w:t>73,0</w:t>
            </w:r>
          </w:p>
        </w:tc>
        <w:tc>
          <w:tcPr>
            <w:tcW w:w="1813" w:type="pct"/>
          </w:tcPr>
          <w:p w:rsidR="00D90DFC" w:rsidRPr="00E417B4" w:rsidRDefault="00D90DFC" w:rsidP="00D90DFC">
            <w:pPr>
              <w:jc w:val="center"/>
            </w:pPr>
            <w:r w:rsidRPr="00E417B4">
              <w:t>57,0</w:t>
            </w:r>
          </w:p>
        </w:tc>
      </w:tr>
      <w:tr w:rsidR="00D90DFC" w:rsidRPr="00E417B4" w:rsidTr="00E417B4">
        <w:tc>
          <w:tcPr>
            <w:tcW w:w="1501" w:type="pct"/>
          </w:tcPr>
          <w:p w:rsidR="00D90DFC" w:rsidRPr="00E417B4" w:rsidRDefault="00D90DFC" w:rsidP="00D90DFC">
            <w:pPr>
              <w:jc w:val="center"/>
            </w:pPr>
            <w:r w:rsidRPr="00E417B4">
              <w:t>-15</w:t>
            </w:r>
          </w:p>
        </w:tc>
        <w:tc>
          <w:tcPr>
            <w:tcW w:w="1686" w:type="pct"/>
          </w:tcPr>
          <w:p w:rsidR="00D90DFC" w:rsidRPr="00E417B4" w:rsidRDefault="00D90DFC" w:rsidP="00D90DFC">
            <w:pPr>
              <w:jc w:val="center"/>
            </w:pPr>
            <w:r w:rsidRPr="00E417B4">
              <w:t>75,0</w:t>
            </w:r>
          </w:p>
        </w:tc>
        <w:tc>
          <w:tcPr>
            <w:tcW w:w="1813" w:type="pct"/>
          </w:tcPr>
          <w:p w:rsidR="00D90DFC" w:rsidRPr="00E417B4" w:rsidRDefault="00D90DFC" w:rsidP="00D90DFC">
            <w:pPr>
              <w:jc w:val="center"/>
            </w:pPr>
            <w:r w:rsidRPr="00E417B4">
              <w:t>58,0</w:t>
            </w:r>
          </w:p>
        </w:tc>
      </w:tr>
      <w:tr w:rsidR="00D90DFC" w:rsidRPr="00E417B4" w:rsidTr="00E417B4">
        <w:tc>
          <w:tcPr>
            <w:tcW w:w="1501" w:type="pct"/>
          </w:tcPr>
          <w:p w:rsidR="00D90DFC" w:rsidRPr="00E417B4" w:rsidRDefault="00D90DFC" w:rsidP="00D90DFC">
            <w:pPr>
              <w:jc w:val="center"/>
            </w:pPr>
            <w:r w:rsidRPr="00E417B4">
              <w:t>-16</w:t>
            </w:r>
          </w:p>
        </w:tc>
        <w:tc>
          <w:tcPr>
            <w:tcW w:w="1686" w:type="pct"/>
          </w:tcPr>
          <w:p w:rsidR="00D90DFC" w:rsidRPr="00E417B4" w:rsidRDefault="00D90DFC" w:rsidP="00D90DFC">
            <w:pPr>
              <w:jc w:val="center"/>
            </w:pPr>
            <w:r w:rsidRPr="00E417B4">
              <w:t>76,0</w:t>
            </w:r>
          </w:p>
        </w:tc>
        <w:tc>
          <w:tcPr>
            <w:tcW w:w="1813" w:type="pct"/>
          </w:tcPr>
          <w:p w:rsidR="00D90DFC" w:rsidRPr="00E417B4" w:rsidRDefault="00D90DFC" w:rsidP="00D90DFC">
            <w:pPr>
              <w:jc w:val="center"/>
            </w:pPr>
            <w:r w:rsidRPr="00E417B4">
              <w:t>58,0</w:t>
            </w:r>
          </w:p>
        </w:tc>
      </w:tr>
      <w:tr w:rsidR="00D90DFC" w:rsidRPr="00E417B4" w:rsidTr="00E417B4">
        <w:tc>
          <w:tcPr>
            <w:tcW w:w="1501" w:type="pct"/>
          </w:tcPr>
          <w:p w:rsidR="00D90DFC" w:rsidRPr="00E417B4" w:rsidRDefault="00D90DFC" w:rsidP="00D90DFC">
            <w:pPr>
              <w:jc w:val="center"/>
            </w:pPr>
            <w:r w:rsidRPr="00E417B4">
              <w:t>-17</w:t>
            </w:r>
          </w:p>
        </w:tc>
        <w:tc>
          <w:tcPr>
            <w:tcW w:w="1686" w:type="pct"/>
          </w:tcPr>
          <w:p w:rsidR="00D90DFC" w:rsidRPr="00E417B4" w:rsidRDefault="00D90DFC" w:rsidP="00D90DFC">
            <w:pPr>
              <w:jc w:val="center"/>
            </w:pPr>
            <w:r w:rsidRPr="00E417B4">
              <w:t>77,0</w:t>
            </w:r>
          </w:p>
        </w:tc>
        <w:tc>
          <w:tcPr>
            <w:tcW w:w="1813" w:type="pct"/>
          </w:tcPr>
          <w:p w:rsidR="00D90DFC" w:rsidRPr="00E417B4" w:rsidRDefault="00D90DFC" w:rsidP="00D90DFC">
            <w:pPr>
              <w:jc w:val="center"/>
            </w:pPr>
            <w:r w:rsidRPr="00E417B4">
              <w:t>59,0</w:t>
            </w:r>
          </w:p>
        </w:tc>
      </w:tr>
      <w:tr w:rsidR="00D90DFC" w:rsidRPr="00E417B4" w:rsidTr="00E417B4">
        <w:tc>
          <w:tcPr>
            <w:tcW w:w="1501" w:type="pct"/>
          </w:tcPr>
          <w:p w:rsidR="00D90DFC" w:rsidRPr="00E417B4" w:rsidRDefault="00D90DFC" w:rsidP="00D90DFC">
            <w:pPr>
              <w:jc w:val="center"/>
            </w:pPr>
            <w:r w:rsidRPr="00E417B4">
              <w:t>-18</w:t>
            </w:r>
          </w:p>
        </w:tc>
        <w:tc>
          <w:tcPr>
            <w:tcW w:w="1686" w:type="pct"/>
          </w:tcPr>
          <w:p w:rsidR="00D90DFC" w:rsidRPr="00E417B4" w:rsidRDefault="00D90DFC" w:rsidP="00D90DFC">
            <w:pPr>
              <w:jc w:val="center"/>
            </w:pPr>
            <w:r w:rsidRPr="00E417B4">
              <w:t>79,0</w:t>
            </w:r>
          </w:p>
        </w:tc>
        <w:tc>
          <w:tcPr>
            <w:tcW w:w="1813" w:type="pct"/>
          </w:tcPr>
          <w:p w:rsidR="00D90DFC" w:rsidRPr="00E417B4" w:rsidRDefault="00D90DFC" w:rsidP="00D90DFC">
            <w:pPr>
              <w:jc w:val="center"/>
            </w:pPr>
            <w:r w:rsidRPr="00E417B4">
              <w:t>60,0</w:t>
            </w:r>
          </w:p>
        </w:tc>
      </w:tr>
      <w:tr w:rsidR="00D90DFC" w:rsidRPr="00E417B4" w:rsidTr="00E417B4">
        <w:tc>
          <w:tcPr>
            <w:tcW w:w="1501" w:type="pct"/>
          </w:tcPr>
          <w:p w:rsidR="00D90DFC" w:rsidRPr="00E417B4" w:rsidRDefault="00D90DFC" w:rsidP="00D90DFC">
            <w:pPr>
              <w:jc w:val="center"/>
            </w:pPr>
            <w:r w:rsidRPr="00E417B4">
              <w:t>-19</w:t>
            </w:r>
          </w:p>
        </w:tc>
        <w:tc>
          <w:tcPr>
            <w:tcW w:w="1686" w:type="pct"/>
          </w:tcPr>
          <w:p w:rsidR="00D90DFC" w:rsidRPr="00E417B4" w:rsidRDefault="00D90DFC" w:rsidP="00D90DFC">
            <w:pPr>
              <w:jc w:val="center"/>
            </w:pPr>
            <w:r w:rsidRPr="00E417B4">
              <w:t>80,0</w:t>
            </w:r>
          </w:p>
        </w:tc>
        <w:tc>
          <w:tcPr>
            <w:tcW w:w="1813" w:type="pct"/>
          </w:tcPr>
          <w:p w:rsidR="00D90DFC" w:rsidRPr="00E417B4" w:rsidRDefault="00D90DFC" w:rsidP="00D90DFC">
            <w:pPr>
              <w:jc w:val="center"/>
            </w:pPr>
            <w:r w:rsidRPr="00E417B4">
              <w:t>61,0</w:t>
            </w:r>
          </w:p>
        </w:tc>
      </w:tr>
      <w:tr w:rsidR="00D90DFC" w:rsidRPr="00E417B4" w:rsidTr="00E417B4">
        <w:tc>
          <w:tcPr>
            <w:tcW w:w="1501" w:type="pct"/>
          </w:tcPr>
          <w:p w:rsidR="00D90DFC" w:rsidRPr="00E417B4" w:rsidRDefault="00D90DFC" w:rsidP="00D90DFC">
            <w:pPr>
              <w:jc w:val="center"/>
            </w:pPr>
            <w:r w:rsidRPr="00E417B4">
              <w:t>-20</w:t>
            </w:r>
          </w:p>
        </w:tc>
        <w:tc>
          <w:tcPr>
            <w:tcW w:w="1686" w:type="pct"/>
          </w:tcPr>
          <w:p w:rsidR="00D90DFC" w:rsidRPr="00E417B4" w:rsidRDefault="00D90DFC" w:rsidP="00D90DFC">
            <w:pPr>
              <w:jc w:val="center"/>
            </w:pPr>
            <w:r w:rsidRPr="00E417B4">
              <w:t>81,0</w:t>
            </w:r>
          </w:p>
        </w:tc>
        <w:tc>
          <w:tcPr>
            <w:tcW w:w="1813" w:type="pct"/>
          </w:tcPr>
          <w:p w:rsidR="00D90DFC" w:rsidRPr="00E417B4" w:rsidRDefault="00D90DFC" w:rsidP="00D90DFC">
            <w:pPr>
              <w:jc w:val="center"/>
            </w:pPr>
            <w:r w:rsidRPr="00E417B4">
              <w:t>62,0</w:t>
            </w:r>
          </w:p>
        </w:tc>
      </w:tr>
      <w:tr w:rsidR="00D90DFC" w:rsidRPr="00E417B4" w:rsidTr="00E417B4">
        <w:tc>
          <w:tcPr>
            <w:tcW w:w="1501" w:type="pct"/>
          </w:tcPr>
          <w:p w:rsidR="00D90DFC" w:rsidRPr="00E417B4" w:rsidRDefault="00D90DFC" w:rsidP="00D90DFC">
            <w:pPr>
              <w:jc w:val="center"/>
            </w:pPr>
            <w:r w:rsidRPr="00E417B4">
              <w:t>-21</w:t>
            </w:r>
          </w:p>
        </w:tc>
        <w:tc>
          <w:tcPr>
            <w:tcW w:w="1686" w:type="pct"/>
          </w:tcPr>
          <w:p w:rsidR="00D90DFC" w:rsidRPr="00E417B4" w:rsidRDefault="00D90DFC" w:rsidP="00D90DFC">
            <w:pPr>
              <w:jc w:val="center"/>
            </w:pPr>
            <w:r w:rsidRPr="00E417B4">
              <w:t>82,0</w:t>
            </w:r>
          </w:p>
        </w:tc>
        <w:tc>
          <w:tcPr>
            <w:tcW w:w="1813" w:type="pct"/>
          </w:tcPr>
          <w:p w:rsidR="00D90DFC" w:rsidRPr="00E417B4" w:rsidRDefault="00D90DFC" w:rsidP="00D90DFC">
            <w:pPr>
              <w:jc w:val="center"/>
            </w:pPr>
            <w:r w:rsidRPr="00E417B4">
              <w:t>62,0</w:t>
            </w:r>
          </w:p>
        </w:tc>
      </w:tr>
      <w:tr w:rsidR="00D90DFC" w:rsidRPr="00E417B4" w:rsidTr="00E417B4">
        <w:tc>
          <w:tcPr>
            <w:tcW w:w="1501" w:type="pct"/>
          </w:tcPr>
          <w:p w:rsidR="00D90DFC" w:rsidRPr="00E417B4" w:rsidRDefault="00D90DFC" w:rsidP="00D90DFC">
            <w:pPr>
              <w:jc w:val="center"/>
            </w:pPr>
            <w:r w:rsidRPr="00E417B4">
              <w:t>-22</w:t>
            </w:r>
          </w:p>
        </w:tc>
        <w:tc>
          <w:tcPr>
            <w:tcW w:w="1686" w:type="pct"/>
          </w:tcPr>
          <w:p w:rsidR="00D90DFC" w:rsidRPr="00E417B4" w:rsidRDefault="00D90DFC" w:rsidP="00D90DFC">
            <w:pPr>
              <w:jc w:val="center"/>
            </w:pPr>
            <w:r w:rsidRPr="00E417B4">
              <w:t>84,0</w:t>
            </w:r>
          </w:p>
        </w:tc>
        <w:tc>
          <w:tcPr>
            <w:tcW w:w="1813" w:type="pct"/>
          </w:tcPr>
          <w:p w:rsidR="00D90DFC" w:rsidRPr="00E417B4" w:rsidRDefault="00D90DFC" w:rsidP="00D90DFC">
            <w:pPr>
              <w:jc w:val="center"/>
            </w:pPr>
            <w:r w:rsidRPr="00E417B4">
              <w:t>63,0</w:t>
            </w:r>
          </w:p>
        </w:tc>
      </w:tr>
      <w:tr w:rsidR="00D90DFC" w:rsidRPr="00E417B4" w:rsidTr="00E417B4">
        <w:tc>
          <w:tcPr>
            <w:tcW w:w="1501" w:type="pct"/>
          </w:tcPr>
          <w:p w:rsidR="00D90DFC" w:rsidRPr="00E417B4" w:rsidRDefault="00D90DFC" w:rsidP="00D90DFC">
            <w:pPr>
              <w:jc w:val="center"/>
            </w:pPr>
            <w:r w:rsidRPr="00E417B4">
              <w:t>-23</w:t>
            </w:r>
          </w:p>
        </w:tc>
        <w:tc>
          <w:tcPr>
            <w:tcW w:w="1686" w:type="pct"/>
          </w:tcPr>
          <w:p w:rsidR="00D90DFC" w:rsidRPr="00E417B4" w:rsidRDefault="00D90DFC" w:rsidP="00D90DFC">
            <w:pPr>
              <w:jc w:val="center"/>
            </w:pPr>
            <w:r w:rsidRPr="00E417B4">
              <w:t>85,0</w:t>
            </w:r>
          </w:p>
        </w:tc>
        <w:tc>
          <w:tcPr>
            <w:tcW w:w="1813" w:type="pct"/>
          </w:tcPr>
          <w:p w:rsidR="00D90DFC" w:rsidRPr="00E417B4" w:rsidRDefault="00D90DFC" w:rsidP="00D90DFC">
            <w:pPr>
              <w:jc w:val="center"/>
            </w:pPr>
            <w:r w:rsidRPr="00E417B4">
              <w:t>64,0</w:t>
            </w:r>
          </w:p>
        </w:tc>
      </w:tr>
      <w:tr w:rsidR="00D90DFC" w:rsidRPr="00E417B4" w:rsidTr="00E417B4">
        <w:tc>
          <w:tcPr>
            <w:tcW w:w="1501" w:type="pct"/>
          </w:tcPr>
          <w:p w:rsidR="00D90DFC" w:rsidRPr="00E417B4" w:rsidRDefault="00D90DFC" w:rsidP="00D90DFC">
            <w:pPr>
              <w:jc w:val="center"/>
            </w:pPr>
            <w:r w:rsidRPr="00E417B4">
              <w:t>-24</w:t>
            </w:r>
          </w:p>
        </w:tc>
        <w:tc>
          <w:tcPr>
            <w:tcW w:w="1686" w:type="pct"/>
          </w:tcPr>
          <w:p w:rsidR="00D90DFC" w:rsidRPr="00E417B4" w:rsidRDefault="00D90DFC" w:rsidP="00D90DFC">
            <w:pPr>
              <w:jc w:val="center"/>
            </w:pPr>
            <w:r w:rsidRPr="00E417B4">
              <w:t>86,0</w:t>
            </w:r>
          </w:p>
        </w:tc>
        <w:tc>
          <w:tcPr>
            <w:tcW w:w="1813" w:type="pct"/>
          </w:tcPr>
          <w:p w:rsidR="00D90DFC" w:rsidRPr="00E417B4" w:rsidRDefault="00D90DFC" w:rsidP="00D90DFC">
            <w:pPr>
              <w:jc w:val="center"/>
            </w:pPr>
            <w:r w:rsidRPr="00E417B4">
              <w:t>65,0</w:t>
            </w:r>
          </w:p>
        </w:tc>
      </w:tr>
      <w:tr w:rsidR="00D90DFC" w:rsidRPr="00E417B4" w:rsidTr="00E417B4">
        <w:tc>
          <w:tcPr>
            <w:tcW w:w="1501" w:type="pct"/>
          </w:tcPr>
          <w:p w:rsidR="00D90DFC" w:rsidRPr="00E417B4" w:rsidRDefault="00D90DFC" w:rsidP="00D90DFC">
            <w:pPr>
              <w:jc w:val="center"/>
            </w:pPr>
            <w:r w:rsidRPr="00E417B4">
              <w:t>-25</w:t>
            </w:r>
          </w:p>
        </w:tc>
        <w:tc>
          <w:tcPr>
            <w:tcW w:w="1686" w:type="pct"/>
          </w:tcPr>
          <w:p w:rsidR="00D90DFC" w:rsidRPr="00E417B4" w:rsidRDefault="00D90DFC" w:rsidP="00D90DFC">
            <w:pPr>
              <w:jc w:val="center"/>
            </w:pPr>
            <w:r w:rsidRPr="00E417B4">
              <w:t>87,0</w:t>
            </w:r>
          </w:p>
        </w:tc>
        <w:tc>
          <w:tcPr>
            <w:tcW w:w="1813" w:type="pct"/>
          </w:tcPr>
          <w:p w:rsidR="00D90DFC" w:rsidRPr="00E417B4" w:rsidRDefault="00D90DFC" w:rsidP="00D90DFC">
            <w:pPr>
              <w:jc w:val="center"/>
            </w:pPr>
            <w:r w:rsidRPr="00E417B4">
              <w:t>65,0</w:t>
            </w:r>
          </w:p>
        </w:tc>
      </w:tr>
      <w:tr w:rsidR="00D90DFC" w:rsidRPr="00E417B4" w:rsidTr="00E417B4">
        <w:tc>
          <w:tcPr>
            <w:tcW w:w="1501" w:type="pct"/>
          </w:tcPr>
          <w:p w:rsidR="00D90DFC" w:rsidRPr="00E417B4" w:rsidRDefault="00D90DFC" w:rsidP="00D90DFC">
            <w:pPr>
              <w:jc w:val="center"/>
            </w:pPr>
            <w:r w:rsidRPr="00E417B4">
              <w:t>-26</w:t>
            </w:r>
          </w:p>
        </w:tc>
        <w:tc>
          <w:tcPr>
            <w:tcW w:w="1686" w:type="pct"/>
          </w:tcPr>
          <w:p w:rsidR="00D90DFC" w:rsidRPr="00E417B4" w:rsidRDefault="00D90DFC" w:rsidP="00D90DFC">
            <w:pPr>
              <w:jc w:val="center"/>
            </w:pPr>
            <w:r w:rsidRPr="00E417B4">
              <w:t>88,0</w:t>
            </w:r>
          </w:p>
        </w:tc>
        <w:tc>
          <w:tcPr>
            <w:tcW w:w="1813" w:type="pct"/>
          </w:tcPr>
          <w:p w:rsidR="00D90DFC" w:rsidRPr="00E417B4" w:rsidRDefault="00D90DFC" w:rsidP="00D90DFC">
            <w:pPr>
              <w:jc w:val="center"/>
            </w:pPr>
            <w:r w:rsidRPr="00E417B4">
              <w:t>66,0</w:t>
            </w:r>
          </w:p>
        </w:tc>
      </w:tr>
      <w:tr w:rsidR="00D90DFC" w:rsidRPr="00E417B4" w:rsidTr="00E417B4">
        <w:tc>
          <w:tcPr>
            <w:tcW w:w="1501" w:type="pct"/>
          </w:tcPr>
          <w:p w:rsidR="00D90DFC" w:rsidRPr="00E417B4" w:rsidRDefault="00D90DFC" w:rsidP="00D90DFC">
            <w:pPr>
              <w:jc w:val="center"/>
            </w:pPr>
            <w:r w:rsidRPr="00E417B4">
              <w:t>-27</w:t>
            </w:r>
          </w:p>
        </w:tc>
        <w:tc>
          <w:tcPr>
            <w:tcW w:w="1686" w:type="pct"/>
          </w:tcPr>
          <w:p w:rsidR="00D90DFC" w:rsidRPr="00E417B4" w:rsidRDefault="00D90DFC" w:rsidP="00D90DFC">
            <w:pPr>
              <w:jc w:val="center"/>
            </w:pPr>
            <w:r w:rsidRPr="00E417B4">
              <w:t>90,0</w:t>
            </w:r>
          </w:p>
        </w:tc>
        <w:tc>
          <w:tcPr>
            <w:tcW w:w="1813" w:type="pct"/>
          </w:tcPr>
          <w:p w:rsidR="00D90DFC" w:rsidRPr="00E417B4" w:rsidRDefault="00D90DFC" w:rsidP="00D90DFC">
            <w:pPr>
              <w:jc w:val="center"/>
            </w:pPr>
            <w:r w:rsidRPr="00E417B4">
              <w:t>67,0</w:t>
            </w:r>
          </w:p>
        </w:tc>
      </w:tr>
      <w:tr w:rsidR="00D90DFC" w:rsidRPr="00E417B4" w:rsidTr="00E417B4">
        <w:tc>
          <w:tcPr>
            <w:tcW w:w="1501" w:type="pct"/>
          </w:tcPr>
          <w:p w:rsidR="00D90DFC" w:rsidRPr="00E417B4" w:rsidRDefault="00D90DFC" w:rsidP="00D90DFC">
            <w:pPr>
              <w:jc w:val="center"/>
            </w:pPr>
            <w:r w:rsidRPr="00E417B4">
              <w:t>-28</w:t>
            </w:r>
          </w:p>
        </w:tc>
        <w:tc>
          <w:tcPr>
            <w:tcW w:w="1686" w:type="pct"/>
          </w:tcPr>
          <w:p w:rsidR="00D90DFC" w:rsidRPr="00E417B4" w:rsidRDefault="00D90DFC" w:rsidP="00D90DFC">
            <w:pPr>
              <w:jc w:val="center"/>
            </w:pPr>
            <w:r w:rsidRPr="00E417B4">
              <w:t>91,0</w:t>
            </w:r>
          </w:p>
        </w:tc>
        <w:tc>
          <w:tcPr>
            <w:tcW w:w="1813" w:type="pct"/>
          </w:tcPr>
          <w:p w:rsidR="00D90DFC" w:rsidRPr="00E417B4" w:rsidRDefault="00D90DFC" w:rsidP="00D90DFC">
            <w:pPr>
              <w:jc w:val="center"/>
            </w:pPr>
            <w:r w:rsidRPr="00E417B4">
              <w:t>68,0</w:t>
            </w:r>
          </w:p>
        </w:tc>
      </w:tr>
      <w:tr w:rsidR="00D90DFC" w:rsidRPr="00E417B4" w:rsidTr="00E417B4">
        <w:tc>
          <w:tcPr>
            <w:tcW w:w="1501" w:type="pct"/>
          </w:tcPr>
          <w:p w:rsidR="00D90DFC" w:rsidRPr="00E417B4" w:rsidRDefault="00D90DFC" w:rsidP="00D90DFC">
            <w:pPr>
              <w:jc w:val="center"/>
            </w:pPr>
            <w:r w:rsidRPr="00E417B4">
              <w:t>-29</w:t>
            </w:r>
          </w:p>
        </w:tc>
        <w:tc>
          <w:tcPr>
            <w:tcW w:w="1686" w:type="pct"/>
          </w:tcPr>
          <w:p w:rsidR="00D90DFC" w:rsidRPr="00E417B4" w:rsidRDefault="00D90DFC" w:rsidP="00D90DFC">
            <w:pPr>
              <w:jc w:val="center"/>
            </w:pPr>
            <w:r w:rsidRPr="00E417B4">
              <w:t>92,0</w:t>
            </w:r>
          </w:p>
        </w:tc>
        <w:tc>
          <w:tcPr>
            <w:tcW w:w="1813" w:type="pct"/>
          </w:tcPr>
          <w:p w:rsidR="00D90DFC" w:rsidRPr="00E417B4" w:rsidRDefault="00D90DFC" w:rsidP="00D90DFC">
            <w:pPr>
              <w:jc w:val="center"/>
            </w:pPr>
            <w:r w:rsidRPr="00E417B4">
              <w:t>68,0</w:t>
            </w:r>
          </w:p>
        </w:tc>
      </w:tr>
      <w:tr w:rsidR="00D90DFC" w:rsidRPr="00E417B4" w:rsidTr="00E417B4">
        <w:tc>
          <w:tcPr>
            <w:tcW w:w="1501" w:type="pct"/>
          </w:tcPr>
          <w:p w:rsidR="00D90DFC" w:rsidRPr="00E417B4" w:rsidRDefault="00D90DFC" w:rsidP="00D90DFC">
            <w:pPr>
              <w:jc w:val="center"/>
            </w:pPr>
            <w:r w:rsidRPr="00E417B4">
              <w:t>-30</w:t>
            </w:r>
          </w:p>
        </w:tc>
        <w:tc>
          <w:tcPr>
            <w:tcW w:w="1686" w:type="pct"/>
          </w:tcPr>
          <w:p w:rsidR="00D90DFC" w:rsidRPr="00E417B4" w:rsidRDefault="00D90DFC" w:rsidP="00D90DFC">
            <w:pPr>
              <w:jc w:val="center"/>
            </w:pPr>
            <w:r w:rsidRPr="00E417B4">
              <w:t>93,0</w:t>
            </w:r>
          </w:p>
        </w:tc>
        <w:tc>
          <w:tcPr>
            <w:tcW w:w="1813" w:type="pct"/>
          </w:tcPr>
          <w:p w:rsidR="00D90DFC" w:rsidRPr="00E417B4" w:rsidRDefault="00D90DFC" w:rsidP="00D90DFC">
            <w:pPr>
              <w:jc w:val="center"/>
            </w:pPr>
            <w:r w:rsidRPr="00E417B4">
              <w:t>69,0</w:t>
            </w:r>
          </w:p>
        </w:tc>
      </w:tr>
      <w:tr w:rsidR="00D90DFC" w:rsidRPr="00E417B4" w:rsidTr="00E417B4">
        <w:tc>
          <w:tcPr>
            <w:tcW w:w="1501" w:type="pct"/>
          </w:tcPr>
          <w:p w:rsidR="00D90DFC" w:rsidRPr="00E417B4" w:rsidRDefault="00D90DFC" w:rsidP="00D90DFC">
            <w:pPr>
              <w:jc w:val="center"/>
            </w:pPr>
            <w:r w:rsidRPr="00E417B4">
              <w:t>-31</w:t>
            </w:r>
          </w:p>
        </w:tc>
        <w:tc>
          <w:tcPr>
            <w:tcW w:w="1686" w:type="pct"/>
          </w:tcPr>
          <w:p w:rsidR="00D90DFC" w:rsidRPr="00E417B4" w:rsidRDefault="00D90DFC" w:rsidP="00D90DFC">
            <w:pPr>
              <w:jc w:val="center"/>
            </w:pPr>
            <w:r w:rsidRPr="00E417B4">
              <w:t>95,0</w:t>
            </w:r>
          </w:p>
        </w:tc>
        <w:tc>
          <w:tcPr>
            <w:tcW w:w="1813" w:type="pct"/>
          </w:tcPr>
          <w:p w:rsidR="00D90DFC" w:rsidRPr="00E417B4" w:rsidRDefault="00D90DFC" w:rsidP="00D90DFC">
            <w:pPr>
              <w:jc w:val="center"/>
            </w:pPr>
            <w:r w:rsidRPr="00E417B4">
              <w:t>70,0</w:t>
            </w:r>
          </w:p>
        </w:tc>
      </w:tr>
    </w:tbl>
    <w:p w:rsidR="00E417B4" w:rsidRDefault="00E417B4" w:rsidP="00D90DFC">
      <w:pPr>
        <w:spacing w:line="360" w:lineRule="auto"/>
        <w:ind w:firstLine="709"/>
        <w:jc w:val="center"/>
      </w:pPr>
    </w:p>
    <w:p w:rsidR="00D90DFC" w:rsidRPr="00E417B4" w:rsidRDefault="00D90DFC" w:rsidP="00E417B4">
      <w:pPr>
        <w:jc w:val="center"/>
        <w:rPr>
          <w:b/>
        </w:rPr>
      </w:pPr>
      <w:r w:rsidRPr="00E417B4">
        <w:rPr>
          <w:b/>
        </w:rPr>
        <w:t>График температуры сетевой воды города Каргата</w:t>
      </w:r>
    </w:p>
    <w:p w:rsidR="00D90DFC" w:rsidRPr="00E417B4" w:rsidRDefault="00D90DFC" w:rsidP="00E417B4">
      <w:pPr>
        <w:jc w:val="center"/>
        <w:rPr>
          <w:b/>
        </w:rPr>
      </w:pPr>
      <w:r w:rsidRPr="00E417B4">
        <w:rPr>
          <w:b/>
          <w:i/>
        </w:rPr>
        <w:t xml:space="preserve">(температурный график 95-70 </w:t>
      </w:r>
      <w:r w:rsidRPr="00E417B4">
        <w:rPr>
          <w:b/>
          <w:i/>
          <w:vertAlign w:val="superscript"/>
        </w:rPr>
        <w:t>0</w:t>
      </w:r>
      <w:r w:rsidRPr="00E417B4">
        <w:rPr>
          <w:b/>
          <w:i/>
        </w:rPr>
        <w:t>С)</w:t>
      </w:r>
    </w:p>
    <w:p w:rsidR="00D90DFC" w:rsidRPr="00EB4C8B" w:rsidRDefault="00D96FCA" w:rsidP="00D90DFC">
      <w:pPr>
        <w:jc w:val="right"/>
        <w:rPr>
          <w:i/>
        </w:rPr>
      </w:pPr>
      <w: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380"/>
        <w:gridCol w:w="3378"/>
      </w:tblGrid>
      <w:tr w:rsidR="00D90DFC" w:rsidRPr="00E417B4" w:rsidTr="00D90DFC">
        <w:trPr>
          <w:trHeight w:val="828"/>
        </w:trPr>
        <w:tc>
          <w:tcPr>
            <w:tcW w:w="1667" w:type="pct"/>
          </w:tcPr>
          <w:p w:rsidR="00D90DFC" w:rsidRPr="00E417B4" w:rsidRDefault="00D90DFC" w:rsidP="00D90DFC">
            <w:pPr>
              <w:jc w:val="center"/>
            </w:pPr>
            <w:r w:rsidRPr="00E417B4">
              <w:t>Температура наружного воздуха,</w:t>
            </w:r>
          </w:p>
          <w:p w:rsidR="00D90DFC" w:rsidRPr="00E417B4" w:rsidRDefault="00D90DFC" w:rsidP="00D90DFC">
            <w:pPr>
              <w:jc w:val="center"/>
            </w:pPr>
            <w:r w:rsidRPr="00E417B4">
              <w:t>Т</w:t>
            </w:r>
            <w:r w:rsidRPr="00E417B4">
              <w:rPr>
                <w:vertAlign w:val="subscript"/>
              </w:rPr>
              <w:t>нв</w:t>
            </w:r>
            <w:r w:rsidRPr="00E417B4">
              <w:rPr>
                <w:vertAlign w:val="superscript"/>
              </w:rPr>
              <w:t>0</w:t>
            </w:r>
            <w:r w:rsidRPr="00E417B4">
              <w:t>С</w:t>
            </w:r>
          </w:p>
        </w:tc>
        <w:tc>
          <w:tcPr>
            <w:tcW w:w="1667" w:type="pct"/>
          </w:tcPr>
          <w:p w:rsidR="00D90DFC" w:rsidRPr="00E417B4" w:rsidRDefault="00D90DFC" w:rsidP="00D90DFC">
            <w:pPr>
              <w:jc w:val="center"/>
            </w:pPr>
            <w:r w:rsidRPr="00E417B4">
              <w:t>Температура воды в подающей линии,</w:t>
            </w:r>
          </w:p>
          <w:p w:rsidR="00D90DFC" w:rsidRPr="00E417B4" w:rsidRDefault="00D90DFC" w:rsidP="00D90DFC">
            <w:pPr>
              <w:jc w:val="center"/>
            </w:pPr>
            <w:r w:rsidRPr="00E417B4">
              <w:t>Т</w:t>
            </w:r>
            <w:r w:rsidRPr="00E417B4">
              <w:rPr>
                <w:vertAlign w:val="subscript"/>
              </w:rPr>
              <w:t>п</w:t>
            </w:r>
            <w:r w:rsidRPr="00E417B4">
              <w:rPr>
                <w:vertAlign w:val="superscript"/>
              </w:rPr>
              <w:t>0</w:t>
            </w:r>
            <w:r w:rsidRPr="00E417B4">
              <w:t>С</w:t>
            </w:r>
          </w:p>
        </w:tc>
        <w:tc>
          <w:tcPr>
            <w:tcW w:w="1666" w:type="pct"/>
          </w:tcPr>
          <w:p w:rsidR="00D90DFC" w:rsidRPr="00E417B4" w:rsidRDefault="00D90DFC" w:rsidP="00D90DFC">
            <w:pPr>
              <w:jc w:val="center"/>
            </w:pPr>
            <w:r w:rsidRPr="00E417B4">
              <w:t>Температура воды в обратной линии, Т</w:t>
            </w:r>
            <w:r w:rsidRPr="00E417B4">
              <w:rPr>
                <w:vertAlign w:val="subscript"/>
              </w:rPr>
              <w:t>о</w:t>
            </w:r>
            <w:r w:rsidRPr="00E417B4">
              <w:rPr>
                <w:vertAlign w:val="superscript"/>
              </w:rPr>
              <w:t>0</w:t>
            </w:r>
            <w:r w:rsidRPr="00E417B4">
              <w:t>С</w:t>
            </w:r>
          </w:p>
        </w:tc>
      </w:tr>
      <w:tr w:rsidR="00D90DFC" w:rsidRPr="00E417B4" w:rsidTr="00D90DFC">
        <w:tc>
          <w:tcPr>
            <w:tcW w:w="1667" w:type="pct"/>
          </w:tcPr>
          <w:p w:rsidR="00D90DFC" w:rsidRPr="00E417B4" w:rsidRDefault="00D90DFC" w:rsidP="00D90DFC">
            <w:pPr>
              <w:jc w:val="center"/>
            </w:pPr>
            <w:r w:rsidRPr="00E417B4">
              <w:t>8</w:t>
            </w:r>
          </w:p>
        </w:tc>
        <w:tc>
          <w:tcPr>
            <w:tcW w:w="1667" w:type="pct"/>
          </w:tcPr>
          <w:p w:rsidR="00D90DFC" w:rsidRPr="00E417B4" w:rsidRDefault="00D90DFC" w:rsidP="00D90DFC">
            <w:pPr>
              <w:jc w:val="center"/>
            </w:pPr>
            <w:r w:rsidRPr="00E417B4">
              <w:t>42,2</w:t>
            </w:r>
          </w:p>
        </w:tc>
        <w:tc>
          <w:tcPr>
            <w:tcW w:w="1666" w:type="pct"/>
          </w:tcPr>
          <w:p w:rsidR="00D90DFC" w:rsidRPr="00E417B4" w:rsidRDefault="00D90DFC" w:rsidP="00D90DFC">
            <w:pPr>
              <w:jc w:val="center"/>
            </w:pPr>
            <w:r w:rsidRPr="00E417B4">
              <w:t>36,5</w:t>
            </w:r>
          </w:p>
        </w:tc>
      </w:tr>
      <w:tr w:rsidR="00D90DFC" w:rsidRPr="00E417B4" w:rsidTr="00D90DFC">
        <w:tc>
          <w:tcPr>
            <w:tcW w:w="1667" w:type="pct"/>
          </w:tcPr>
          <w:p w:rsidR="00D90DFC" w:rsidRPr="00E417B4" w:rsidRDefault="00D90DFC" w:rsidP="00D90DFC">
            <w:pPr>
              <w:jc w:val="center"/>
            </w:pPr>
            <w:r w:rsidRPr="00E417B4">
              <w:t>7</w:t>
            </w:r>
          </w:p>
        </w:tc>
        <w:tc>
          <w:tcPr>
            <w:tcW w:w="1667" w:type="pct"/>
          </w:tcPr>
          <w:p w:rsidR="00D90DFC" w:rsidRPr="00E417B4" w:rsidRDefault="00D90DFC" w:rsidP="00D90DFC">
            <w:pPr>
              <w:jc w:val="center"/>
            </w:pPr>
            <w:r w:rsidRPr="00E417B4">
              <w:t>43,7</w:t>
            </w:r>
          </w:p>
        </w:tc>
        <w:tc>
          <w:tcPr>
            <w:tcW w:w="1666" w:type="pct"/>
          </w:tcPr>
          <w:p w:rsidR="00D90DFC" w:rsidRPr="00E417B4" w:rsidRDefault="00D90DFC" w:rsidP="00D90DFC">
            <w:pPr>
              <w:jc w:val="center"/>
            </w:pPr>
            <w:r w:rsidRPr="00E417B4">
              <w:t>37,5</w:t>
            </w:r>
          </w:p>
        </w:tc>
      </w:tr>
      <w:tr w:rsidR="00D90DFC" w:rsidRPr="00E417B4" w:rsidTr="00D90DFC">
        <w:tc>
          <w:tcPr>
            <w:tcW w:w="1667" w:type="pct"/>
          </w:tcPr>
          <w:p w:rsidR="00D90DFC" w:rsidRPr="00E417B4" w:rsidRDefault="00D90DFC" w:rsidP="00D90DFC">
            <w:pPr>
              <w:jc w:val="center"/>
            </w:pPr>
            <w:r w:rsidRPr="00E417B4">
              <w:t>6</w:t>
            </w:r>
          </w:p>
        </w:tc>
        <w:tc>
          <w:tcPr>
            <w:tcW w:w="1667" w:type="pct"/>
          </w:tcPr>
          <w:p w:rsidR="00D90DFC" w:rsidRPr="00E417B4" w:rsidRDefault="00D90DFC" w:rsidP="00D90DFC">
            <w:pPr>
              <w:jc w:val="center"/>
            </w:pPr>
            <w:r w:rsidRPr="00E417B4">
              <w:t>45,2</w:t>
            </w:r>
          </w:p>
        </w:tc>
        <w:tc>
          <w:tcPr>
            <w:tcW w:w="1666" w:type="pct"/>
          </w:tcPr>
          <w:p w:rsidR="00D90DFC" w:rsidRPr="00E417B4" w:rsidRDefault="00D90DFC" w:rsidP="00D90DFC">
            <w:pPr>
              <w:jc w:val="center"/>
            </w:pPr>
            <w:r w:rsidRPr="00E417B4">
              <w:t>38,5</w:t>
            </w:r>
          </w:p>
        </w:tc>
      </w:tr>
      <w:tr w:rsidR="00D90DFC" w:rsidRPr="00E417B4" w:rsidTr="00D90DFC">
        <w:tc>
          <w:tcPr>
            <w:tcW w:w="1667" w:type="pct"/>
          </w:tcPr>
          <w:p w:rsidR="00D90DFC" w:rsidRPr="00E417B4" w:rsidRDefault="00D90DFC" w:rsidP="00D90DFC">
            <w:pPr>
              <w:jc w:val="center"/>
            </w:pPr>
            <w:r w:rsidRPr="00E417B4">
              <w:t>5</w:t>
            </w:r>
          </w:p>
        </w:tc>
        <w:tc>
          <w:tcPr>
            <w:tcW w:w="1667" w:type="pct"/>
          </w:tcPr>
          <w:p w:rsidR="00D90DFC" w:rsidRPr="00E417B4" w:rsidRDefault="00D90DFC" w:rsidP="00D90DFC">
            <w:pPr>
              <w:jc w:val="center"/>
            </w:pPr>
            <w:r w:rsidRPr="00E417B4">
              <w:t>46,7</w:t>
            </w:r>
          </w:p>
        </w:tc>
        <w:tc>
          <w:tcPr>
            <w:tcW w:w="1666" w:type="pct"/>
          </w:tcPr>
          <w:p w:rsidR="00D90DFC" w:rsidRPr="00E417B4" w:rsidRDefault="00D90DFC" w:rsidP="00D90DFC">
            <w:pPr>
              <w:jc w:val="center"/>
            </w:pPr>
            <w:r w:rsidRPr="00E417B4">
              <w:t>39,5</w:t>
            </w:r>
          </w:p>
        </w:tc>
      </w:tr>
      <w:tr w:rsidR="00D90DFC" w:rsidRPr="00E417B4" w:rsidTr="00D90DFC">
        <w:tc>
          <w:tcPr>
            <w:tcW w:w="1667" w:type="pct"/>
          </w:tcPr>
          <w:p w:rsidR="00D90DFC" w:rsidRPr="00E417B4" w:rsidRDefault="00D90DFC" w:rsidP="00D90DFC">
            <w:pPr>
              <w:jc w:val="center"/>
            </w:pPr>
            <w:r w:rsidRPr="00E417B4">
              <w:t>4</w:t>
            </w:r>
          </w:p>
        </w:tc>
        <w:tc>
          <w:tcPr>
            <w:tcW w:w="1667" w:type="pct"/>
          </w:tcPr>
          <w:p w:rsidR="00D90DFC" w:rsidRPr="00E417B4" w:rsidRDefault="00D90DFC" w:rsidP="00D90DFC">
            <w:pPr>
              <w:jc w:val="center"/>
            </w:pPr>
            <w:r w:rsidRPr="00E417B4">
              <w:t>48,2</w:t>
            </w:r>
          </w:p>
        </w:tc>
        <w:tc>
          <w:tcPr>
            <w:tcW w:w="1666" w:type="pct"/>
          </w:tcPr>
          <w:p w:rsidR="00D90DFC" w:rsidRPr="00E417B4" w:rsidRDefault="00D90DFC" w:rsidP="00D90DFC">
            <w:pPr>
              <w:jc w:val="center"/>
            </w:pPr>
            <w:r w:rsidRPr="00E417B4">
              <w:t>40,5</w:t>
            </w:r>
          </w:p>
        </w:tc>
      </w:tr>
      <w:tr w:rsidR="00D90DFC" w:rsidRPr="00E417B4" w:rsidTr="00D90DFC">
        <w:tc>
          <w:tcPr>
            <w:tcW w:w="1667" w:type="pct"/>
          </w:tcPr>
          <w:p w:rsidR="00D90DFC" w:rsidRPr="00E417B4" w:rsidRDefault="00D90DFC" w:rsidP="00D90DFC">
            <w:pPr>
              <w:jc w:val="center"/>
            </w:pPr>
            <w:r w:rsidRPr="00E417B4">
              <w:t>3</w:t>
            </w:r>
          </w:p>
        </w:tc>
        <w:tc>
          <w:tcPr>
            <w:tcW w:w="1667" w:type="pct"/>
          </w:tcPr>
          <w:p w:rsidR="00D90DFC" w:rsidRPr="00E417B4" w:rsidRDefault="00D90DFC" w:rsidP="00D90DFC">
            <w:pPr>
              <w:jc w:val="center"/>
            </w:pPr>
            <w:r w:rsidRPr="00E417B4">
              <w:t>49,6</w:t>
            </w:r>
          </w:p>
        </w:tc>
        <w:tc>
          <w:tcPr>
            <w:tcW w:w="1666" w:type="pct"/>
          </w:tcPr>
          <w:p w:rsidR="00D90DFC" w:rsidRPr="00E417B4" w:rsidRDefault="00D90DFC" w:rsidP="00D90DFC">
            <w:pPr>
              <w:jc w:val="center"/>
            </w:pPr>
            <w:r w:rsidRPr="00E417B4">
              <w:t>41,5</w:t>
            </w:r>
          </w:p>
        </w:tc>
      </w:tr>
      <w:tr w:rsidR="00D90DFC" w:rsidRPr="00E417B4" w:rsidTr="00D90DFC">
        <w:tc>
          <w:tcPr>
            <w:tcW w:w="1667" w:type="pct"/>
          </w:tcPr>
          <w:p w:rsidR="00D90DFC" w:rsidRPr="00E417B4" w:rsidRDefault="00D90DFC" w:rsidP="00D90DFC">
            <w:pPr>
              <w:jc w:val="center"/>
            </w:pPr>
            <w:r w:rsidRPr="00E417B4">
              <w:t>2</w:t>
            </w:r>
          </w:p>
        </w:tc>
        <w:tc>
          <w:tcPr>
            <w:tcW w:w="1667" w:type="pct"/>
          </w:tcPr>
          <w:p w:rsidR="00D90DFC" w:rsidRPr="00E417B4" w:rsidRDefault="00D90DFC" w:rsidP="00D90DFC">
            <w:pPr>
              <w:jc w:val="center"/>
            </w:pPr>
            <w:r w:rsidRPr="00E417B4">
              <w:t>51,1</w:t>
            </w:r>
          </w:p>
        </w:tc>
        <w:tc>
          <w:tcPr>
            <w:tcW w:w="1666" w:type="pct"/>
          </w:tcPr>
          <w:p w:rsidR="00D90DFC" w:rsidRPr="00E417B4" w:rsidRDefault="00D90DFC" w:rsidP="00D90DFC">
            <w:pPr>
              <w:jc w:val="center"/>
            </w:pPr>
            <w:r w:rsidRPr="00E417B4">
              <w:t>42,4</w:t>
            </w:r>
          </w:p>
        </w:tc>
      </w:tr>
      <w:tr w:rsidR="00D90DFC" w:rsidRPr="00E417B4" w:rsidTr="00D90DFC">
        <w:tc>
          <w:tcPr>
            <w:tcW w:w="1667" w:type="pct"/>
          </w:tcPr>
          <w:p w:rsidR="00D90DFC" w:rsidRPr="00E417B4" w:rsidRDefault="00D90DFC" w:rsidP="00D90DFC">
            <w:pPr>
              <w:jc w:val="center"/>
            </w:pPr>
            <w:r w:rsidRPr="00E417B4">
              <w:t>1</w:t>
            </w:r>
          </w:p>
        </w:tc>
        <w:tc>
          <w:tcPr>
            <w:tcW w:w="1667" w:type="pct"/>
          </w:tcPr>
          <w:p w:rsidR="00D90DFC" w:rsidRPr="00E417B4" w:rsidRDefault="00D90DFC" w:rsidP="00D90DFC">
            <w:pPr>
              <w:jc w:val="center"/>
            </w:pPr>
            <w:r w:rsidRPr="00E417B4">
              <w:t>52,2</w:t>
            </w:r>
          </w:p>
        </w:tc>
        <w:tc>
          <w:tcPr>
            <w:tcW w:w="1666" w:type="pct"/>
          </w:tcPr>
          <w:p w:rsidR="00D90DFC" w:rsidRPr="00E417B4" w:rsidRDefault="00D90DFC" w:rsidP="00D90DFC">
            <w:pPr>
              <w:jc w:val="center"/>
            </w:pPr>
            <w:r w:rsidRPr="00E417B4">
              <w:t>43,4</w:t>
            </w:r>
          </w:p>
        </w:tc>
      </w:tr>
      <w:tr w:rsidR="00D90DFC" w:rsidRPr="00E417B4" w:rsidTr="00D90DFC">
        <w:tc>
          <w:tcPr>
            <w:tcW w:w="1667" w:type="pct"/>
          </w:tcPr>
          <w:p w:rsidR="00D90DFC" w:rsidRPr="00E417B4" w:rsidRDefault="00D90DFC" w:rsidP="00D90DFC">
            <w:pPr>
              <w:jc w:val="center"/>
            </w:pPr>
            <w:r w:rsidRPr="00E417B4">
              <w:t>0</w:t>
            </w:r>
          </w:p>
        </w:tc>
        <w:tc>
          <w:tcPr>
            <w:tcW w:w="1667" w:type="pct"/>
          </w:tcPr>
          <w:p w:rsidR="00D90DFC" w:rsidRPr="00E417B4" w:rsidRDefault="00D90DFC" w:rsidP="00D90DFC">
            <w:pPr>
              <w:jc w:val="center"/>
            </w:pPr>
            <w:r w:rsidRPr="00E417B4">
              <w:t>53,9</w:t>
            </w:r>
          </w:p>
        </w:tc>
        <w:tc>
          <w:tcPr>
            <w:tcW w:w="1666" w:type="pct"/>
          </w:tcPr>
          <w:p w:rsidR="00D90DFC" w:rsidRPr="00E417B4" w:rsidRDefault="00D90DFC" w:rsidP="00D90DFC">
            <w:pPr>
              <w:jc w:val="center"/>
            </w:pPr>
            <w:r w:rsidRPr="00E417B4">
              <w:t>44,3</w:t>
            </w:r>
          </w:p>
        </w:tc>
      </w:tr>
      <w:tr w:rsidR="00D90DFC" w:rsidRPr="00E417B4" w:rsidTr="00D90DFC">
        <w:tc>
          <w:tcPr>
            <w:tcW w:w="1667" w:type="pct"/>
          </w:tcPr>
          <w:p w:rsidR="00D90DFC" w:rsidRPr="00E417B4" w:rsidRDefault="00D90DFC" w:rsidP="00D90DFC">
            <w:pPr>
              <w:jc w:val="center"/>
            </w:pPr>
            <w:r w:rsidRPr="00E417B4">
              <w:t>-1</w:t>
            </w:r>
          </w:p>
        </w:tc>
        <w:tc>
          <w:tcPr>
            <w:tcW w:w="1667" w:type="pct"/>
          </w:tcPr>
          <w:p w:rsidR="00D90DFC" w:rsidRPr="00E417B4" w:rsidRDefault="00D90DFC" w:rsidP="00D90DFC">
            <w:pPr>
              <w:jc w:val="center"/>
            </w:pPr>
            <w:r w:rsidRPr="00E417B4">
              <w:t>55,3</w:t>
            </w:r>
          </w:p>
        </w:tc>
        <w:tc>
          <w:tcPr>
            <w:tcW w:w="1666" w:type="pct"/>
          </w:tcPr>
          <w:p w:rsidR="00D90DFC" w:rsidRPr="00E417B4" w:rsidRDefault="00D90DFC" w:rsidP="00D90DFC">
            <w:pPr>
              <w:jc w:val="center"/>
            </w:pPr>
            <w:r w:rsidRPr="00E417B4">
              <w:t>45,2</w:t>
            </w:r>
          </w:p>
        </w:tc>
      </w:tr>
      <w:tr w:rsidR="00D90DFC" w:rsidRPr="00E417B4" w:rsidTr="00D90DFC">
        <w:tc>
          <w:tcPr>
            <w:tcW w:w="1667" w:type="pct"/>
          </w:tcPr>
          <w:p w:rsidR="00D90DFC" w:rsidRPr="00E417B4" w:rsidRDefault="00D90DFC" w:rsidP="00D90DFC">
            <w:pPr>
              <w:jc w:val="center"/>
            </w:pPr>
            <w:r w:rsidRPr="00E417B4">
              <w:t>-2</w:t>
            </w:r>
          </w:p>
        </w:tc>
        <w:tc>
          <w:tcPr>
            <w:tcW w:w="1667" w:type="pct"/>
          </w:tcPr>
          <w:p w:rsidR="00D90DFC" w:rsidRPr="00E417B4" w:rsidRDefault="00D90DFC" w:rsidP="00D90DFC">
            <w:pPr>
              <w:jc w:val="center"/>
            </w:pPr>
            <w:r w:rsidRPr="00E417B4">
              <w:t>56,7</w:t>
            </w:r>
          </w:p>
        </w:tc>
        <w:tc>
          <w:tcPr>
            <w:tcW w:w="1666" w:type="pct"/>
          </w:tcPr>
          <w:p w:rsidR="00D90DFC" w:rsidRPr="00E417B4" w:rsidRDefault="00D90DFC" w:rsidP="00D90DFC">
            <w:pPr>
              <w:jc w:val="center"/>
            </w:pPr>
            <w:r w:rsidRPr="00E417B4">
              <w:t>46,1</w:t>
            </w:r>
          </w:p>
        </w:tc>
      </w:tr>
      <w:tr w:rsidR="00D90DFC" w:rsidRPr="00E417B4" w:rsidTr="00D90DFC">
        <w:tc>
          <w:tcPr>
            <w:tcW w:w="1667" w:type="pct"/>
          </w:tcPr>
          <w:p w:rsidR="00D90DFC" w:rsidRPr="00E417B4" w:rsidRDefault="00D90DFC" w:rsidP="00D90DFC">
            <w:pPr>
              <w:jc w:val="center"/>
            </w:pPr>
            <w:r w:rsidRPr="00E417B4">
              <w:t>-3</w:t>
            </w:r>
          </w:p>
        </w:tc>
        <w:tc>
          <w:tcPr>
            <w:tcW w:w="1667" w:type="pct"/>
          </w:tcPr>
          <w:p w:rsidR="00D90DFC" w:rsidRPr="00E417B4" w:rsidRDefault="00D90DFC" w:rsidP="00D90DFC">
            <w:pPr>
              <w:jc w:val="center"/>
            </w:pPr>
            <w:r w:rsidRPr="00E417B4">
              <w:t>58,1</w:t>
            </w:r>
          </w:p>
        </w:tc>
        <w:tc>
          <w:tcPr>
            <w:tcW w:w="1666" w:type="pct"/>
          </w:tcPr>
          <w:p w:rsidR="00D90DFC" w:rsidRPr="00E417B4" w:rsidRDefault="00D90DFC" w:rsidP="00D90DFC">
            <w:pPr>
              <w:jc w:val="center"/>
            </w:pPr>
            <w:r w:rsidRPr="00E417B4">
              <w:t>47,0</w:t>
            </w:r>
          </w:p>
        </w:tc>
      </w:tr>
      <w:tr w:rsidR="00D90DFC" w:rsidRPr="00E417B4" w:rsidTr="00D90DFC">
        <w:tc>
          <w:tcPr>
            <w:tcW w:w="1667" w:type="pct"/>
          </w:tcPr>
          <w:p w:rsidR="00D90DFC" w:rsidRPr="00E417B4" w:rsidRDefault="00D90DFC" w:rsidP="00D90DFC">
            <w:pPr>
              <w:jc w:val="center"/>
            </w:pPr>
            <w:r w:rsidRPr="00E417B4">
              <w:t>-4</w:t>
            </w:r>
          </w:p>
        </w:tc>
        <w:tc>
          <w:tcPr>
            <w:tcW w:w="1667" w:type="pct"/>
          </w:tcPr>
          <w:p w:rsidR="00D90DFC" w:rsidRPr="00E417B4" w:rsidRDefault="00D90DFC" w:rsidP="00D90DFC">
            <w:pPr>
              <w:jc w:val="center"/>
            </w:pPr>
            <w:r w:rsidRPr="00E417B4">
              <w:t>59,4</w:t>
            </w:r>
          </w:p>
        </w:tc>
        <w:tc>
          <w:tcPr>
            <w:tcW w:w="1666" w:type="pct"/>
          </w:tcPr>
          <w:p w:rsidR="00D90DFC" w:rsidRPr="00E417B4" w:rsidRDefault="00D90DFC" w:rsidP="00D90DFC">
            <w:pPr>
              <w:jc w:val="center"/>
            </w:pPr>
            <w:r w:rsidRPr="00E417B4">
              <w:t>47,9</w:t>
            </w:r>
          </w:p>
        </w:tc>
      </w:tr>
      <w:tr w:rsidR="00D90DFC" w:rsidRPr="00E417B4" w:rsidTr="00D90DFC">
        <w:tc>
          <w:tcPr>
            <w:tcW w:w="1667" w:type="pct"/>
          </w:tcPr>
          <w:p w:rsidR="00D90DFC" w:rsidRPr="00E417B4" w:rsidRDefault="00D90DFC" w:rsidP="00D90DFC">
            <w:pPr>
              <w:jc w:val="center"/>
            </w:pPr>
            <w:r w:rsidRPr="00E417B4">
              <w:t>-5</w:t>
            </w:r>
          </w:p>
        </w:tc>
        <w:tc>
          <w:tcPr>
            <w:tcW w:w="1667" w:type="pct"/>
          </w:tcPr>
          <w:p w:rsidR="00D90DFC" w:rsidRPr="00E417B4" w:rsidRDefault="00D90DFC" w:rsidP="00D90DFC">
            <w:pPr>
              <w:jc w:val="center"/>
            </w:pPr>
            <w:r w:rsidRPr="00E417B4">
              <w:t>60,8</w:t>
            </w:r>
          </w:p>
        </w:tc>
        <w:tc>
          <w:tcPr>
            <w:tcW w:w="1666" w:type="pct"/>
          </w:tcPr>
          <w:p w:rsidR="00D90DFC" w:rsidRPr="00E417B4" w:rsidRDefault="00D90DFC" w:rsidP="00D90DFC">
            <w:pPr>
              <w:jc w:val="center"/>
            </w:pPr>
            <w:r w:rsidRPr="00E417B4">
              <w:t>48,8</w:t>
            </w:r>
          </w:p>
        </w:tc>
      </w:tr>
      <w:tr w:rsidR="00D90DFC" w:rsidRPr="00E417B4" w:rsidTr="00D90DFC">
        <w:tc>
          <w:tcPr>
            <w:tcW w:w="1667" w:type="pct"/>
          </w:tcPr>
          <w:p w:rsidR="00D90DFC" w:rsidRPr="00E417B4" w:rsidRDefault="00D90DFC" w:rsidP="00D90DFC">
            <w:pPr>
              <w:jc w:val="center"/>
            </w:pPr>
            <w:r w:rsidRPr="00E417B4">
              <w:t>-6</w:t>
            </w:r>
          </w:p>
        </w:tc>
        <w:tc>
          <w:tcPr>
            <w:tcW w:w="1667" w:type="pct"/>
          </w:tcPr>
          <w:p w:rsidR="00D90DFC" w:rsidRPr="00E417B4" w:rsidRDefault="00D90DFC" w:rsidP="00D90DFC">
            <w:pPr>
              <w:jc w:val="center"/>
            </w:pPr>
            <w:r w:rsidRPr="00E417B4">
              <w:t>62,1</w:t>
            </w:r>
          </w:p>
        </w:tc>
        <w:tc>
          <w:tcPr>
            <w:tcW w:w="1666" w:type="pct"/>
          </w:tcPr>
          <w:p w:rsidR="00D90DFC" w:rsidRPr="00E417B4" w:rsidRDefault="00D90DFC" w:rsidP="00D90DFC">
            <w:pPr>
              <w:jc w:val="center"/>
            </w:pPr>
            <w:r w:rsidRPr="00E417B4">
              <w:t>49,6</w:t>
            </w:r>
          </w:p>
        </w:tc>
      </w:tr>
      <w:tr w:rsidR="00D90DFC" w:rsidRPr="00E417B4" w:rsidTr="00D90DFC">
        <w:tc>
          <w:tcPr>
            <w:tcW w:w="1667" w:type="pct"/>
          </w:tcPr>
          <w:p w:rsidR="00D90DFC" w:rsidRPr="00E417B4" w:rsidRDefault="00D90DFC" w:rsidP="00D90DFC">
            <w:pPr>
              <w:jc w:val="center"/>
            </w:pPr>
            <w:r w:rsidRPr="00E417B4">
              <w:t>-7</w:t>
            </w:r>
          </w:p>
        </w:tc>
        <w:tc>
          <w:tcPr>
            <w:tcW w:w="1667" w:type="pct"/>
          </w:tcPr>
          <w:p w:rsidR="00D90DFC" w:rsidRPr="00E417B4" w:rsidRDefault="00D90DFC" w:rsidP="00D90DFC">
            <w:pPr>
              <w:jc w:val="center"/>
            </w:pPr>
            <w:r w:rsidRPr="00E417B4">
              <w:t>63,5</w:t>
            </w:r>
          </w:p>
        </w:tc>
        <w:tc>
          <w:tcPr>
            <w:tcW w:w="1666" w:type="pct"/>
          </w:tcPr>
          <w:p w:rsidR="00D90DFC" w:rsidRPr="00E417B4" w:rsidRDefault="00D90DFC" w:rsidP="00D90DFC">
            <w:pPr>
              <w:jc w:val="center"/>
            </w:pPr>
            <w:r w:rsidRPr="00E417B4">
              <w:t>50,5</w:t>
            </w:r>
          </w:p>
        </w:tc>
      </w:tr>
      <w:tr w:rsidR="00D90DFC" w:rsidRPr="00E417B4" w:rsidTr="00D90DFC">
        <w:tc>
          <w:tcPr>
            <w:tcW w:w="1667" w:type="pct"/>
          </w:tcPr>
          <w:p w:rsidR="00D90DFC" w:rsidRPr="00E417B4" w:rsidRDefault="00D90DFC" w:rsidP="00D90DFC">
            <w:pPr>
              <w:jc w:val="center"/>
            </w:pPr>
            <w:r w:rsidRPr="00E417B4">
              <w:t>-8</w:t>
            </w:r>
          </w:p>
        </w:tc>
        <w:tc>
          <w:tcPr>
            <w:tcW w:w="1667" w:type="pct"/>
          </w:tcPr>
          <w:p w:rsidR="00D90DFC" w:rsidRPr="00E417B4" w:rsidRDefault="00D90DFC" w:rsidP="00D90DFC">
            <w:pPr>
              <w:jc w:val="center"/>
            </w:pPr>
            <w:r w:rsidRPr="00E417B4">
              <w:t>64,8</w:t>
            </w:r>
          </w:p>
        </w:tc>
        <w:tc>
          <w:tcPr>
            <w:tcW w:w="1666" w:type="pct"/>
          </w:tcPr>
          <w:p w:rsidR="00D90DFC" w:rsidRPr="00E417B4" w:rsidRDefault="00D90DFC" w:rsidP="00D90DFC">
            <w:pPr>
              <w:jc w:val="center"/>
            </w:pPr>
            <w:r w:rsidRPr="00E417B4">
              <w:t>51,4</w:t>
            </w:r>
          </w:p>
        </w:tc>
      </w:tr>
      <w:tr w:rsidR="00D90DFC" w:rsidRPr="00E417B4" w:rsidTr="00D90DFC">
        <w:tc>
          <w:tcPr>
            <w:tcW w:w="1667" w:type="pct"/>
          </w:tcPr>
          <w:p w:rsidR="00D90DFC" w:rsidRPr="00E417B4" w:rsidRDefault="00D90DFC" w:rsidP="00D90DFC">
            <w:pPr>
              <w:jc w:val="center"/>
            </w:pPr>
            <w:r w:rsidRPr="00E417B4">
              <w:t>-9</w:t>
            </w:r>
          </w:p>
        </w:tc>
        <w:tc>
          <w:tcPr>
            <w:tcW w:w="1667" w:type="pct"/>
          </w:tcPr>
          <w:p w:rsidR="00D90DFC" w:rsidRPr="00E417B4" w:rsidRDefault="00D90DFC" w:rsidP="00D90DFC">
            <w:pPr>
              <w:jc w:val="center"/>
            </w:pPr>
            <w:r w:rsidRPr="00E417B4">
              <w:t>66,1</w:t>
            </w:r>
          </w:p>
        </w:tc>
        <w:tc>
          <w:tcPr>
            <w:tcW w:w="1666" w:type="pct"/>
          </w:tcPr>
          <w:p w:rsidR="00D90DFC" w:rsidRPr="00E417B4" w:rsidRDefault="00D90DFC" w:rsidP="00D90DFC">
            <w:pPr>
              <w:jc w:val="center"/>
            </w:pPr>
            <w:r w:rsidRPr="00E417B4">
              <w:t>50,5</w:t>
            </w:r>
          </w:p>
        </w:tc>
      </w:tr>
      <w:tr w:rsidR="00D90DFC" w:rsidRPr="00E417B4" w:rsidTr="00D90DFC">
        <w:tc>
          <w:tcPr>
            <w:tcW w:w="1667" w:type="pct"/>
          </w:tcPr>
          <w:p w:rsidR="00D90DFC" w:rsidRPr="00E417B4" w:rsidRDefault="00D90DFC" w:rsidP="00D90DFC">
            <w:pPr>
              <w:jc w:val="center"/>
            </w:pPr>
            <w:r w:rsidRPr="00E417B4">
              <w:t>-10</w:t>
            </w:r>
          </w:p>
        </w:tc>
        <w:tc>
          <w:tcPr>
            <w:tcW w:w="1667" w:type="pct"/>
          </w:tcPr>
          <w:p w:rsidR="00D90DFC" w:rsidRPr="00E417B4" w:rsidRDefault="00D90DFC" w:rsidP="00D90DFC">
            <w:pPr>
              <w:jc w:val="center"/>
            </w:pPr>
            <w:r w:rsidRPr="00E417B4">
              <w:t>67,5</w:t>
            </w:r>
          </w:p>
        </w:tc>
        <w:tc>
          <w:tcPr>
            <w:tcW w:w="1666" w:type="pct"/>
          </w:tcPr>
          <w:p w:rsidR="00D90DFC" w:rsidRPr="00E417B4" w:rsidRDefault="00D90DFC" w:rsidP="00D90DFC">
            <w:pPr>
              <w:jc w:val="center"/>
            </w:pPr>
            <w:r w:rsidRPr="00E417B4">
              <w:t>51,4</w:t>
            </w:r>
          </w:p>
        </w:tc>
      </w:tr>
      <w:tr w:rsidR="00D90DFC" w:rsidRPr="00E417B4" w:rsidTr="00D90DFC">
        <w:tc>
          <w:tcPr>
            <w:tcW w:w="1667" w:type="pct"/>
          </w:tcPr>
          <w:p w:rsidR="00D90DFC" w:rsidRPr="00E417B4" w:rsidRDefault="00D90DFC" w:rsidP="00D90DFC">
            <w:pPr>
              <w:jc w:val="center"/>
            </w:pPr>
            <w:r w:rsidRPr="00E417B4">
              <w:t>-11</w:t>
            </w:r>
          </w:p>
        </w:tc>
        <w:tc>
          <w:tcPr>
            <w:tcW w:w="1667" w:type="pct"/>
          </w:tcPr>
          <w:p w:rsidR="00D90DFC" w:rsidRPr="00E417B4" w:rsidRDefault="00D90DFC" w:rsidP="00D90DFC">
            <w:pPr>
              <w:jc w:val="center"/>
            </w:pPr>
            <w:r w:rsidRPr="00E417B4">
              <w:t>68,8</w:t>
            </w:r>
          </w:p>
        </w:tc>
        <w:tc>
          <w:tcPr>
            <w:tcW w:w="1666" w:type="pct"/>
          </w:tcPr>
          <w:p w:rsidR="00D90DFC" w:rsidRPr="00E417B4" w:rsidRDefault="00D90DFC" w:rsidP="00D90DFC">
            <w:pPr>
              <w:jc w:val="center"/>
            </w:pPr>
            <w:r w:rsidRPr="00E417B4">
              <w:t>52,2</w:t>
            </w:r>
          </w:p>
        </w:tc>
      </w:tr>
      <w:tr w:rsidR="00D90DFC" w:rsidRPr="00E417B4" w:rsidTr="00D90DFC">
        <w:tc>
          <w:tcPr>
            <w:tcW w:w="1667" w:type="pct"/>
          </w:tcPr>
          <w:p w:rsidR="00D90DFC" w:rsidRPr="00E417B4" w:rsidRDefault="00D90DFC" w:rsidP="00D90DFC">
            <w:pPr>
              <w:jc w:val="center"/>
            </w:pPr>
            <w:r w:rsidRPr="00E417B4">
              <w:t>-12</w:t>
            </w:r>
          </w:p>
        </w:tc>
        <w:tc>
          <w:tcPr>
            <w:tcW w:w="1667" w:type="pct"/>
          </w:tcPr>
          <w:p w:rsidR="00D90DFC" w:rsidRPr="00E417B4" w:rsidRDefault="00D90DFC" w:rsidP="00D90DFC">
            <w:pPr>
              <w:jc w:val="center"/>
            </w:pPr>
            <w:r w:rsidRPr="00E417B4">
              <w:t>69,9</w:t>
            </w:r>
          </w:p>
        </w:tc>
        <w:tc>
          <w:tcPr>
            <w:tcW w:w="1666" w:type="pct"/>
          </w:tcPr>
          <w:p w:rsidR="00D90DFC" w:rsidRPr="00E417B4" w:rsidRDefault="00D90DFC" w:rsidP="00D90DFC">
            <w:pPr>
              <w:jc w:val="center"/>
            </w:pPr>
            <w:r w:rsidRPr="00E417B4">
              <w:t>53,0</w:t>
            </w:r>
          </w:p>
        </w:tc>
      </w:tr>
      <w:tr w:rsidR="00D90DFC" w:rsidRPr="00E417B4" w:rsidTr="00D90DFC">
        <w:tc>
          <w:tcPr>
            <w:tcW w:w="1667" w:type="pct"/>
          </w:tcPr>
          <w:p w:rsidR="00D90DFC" w:rsidRPr="00E417B4" w:rsidRDefault="00D90DFC" w:rsidP="00D90DFC">
            <w:pPr>
              <w:jc w:val="center"/>
            </w:pPr>
            <w:r w:rsidRPr="00E417B4">
              <w:t>-13</w:t>
            </w:r>
          </w:p>
        </w:tc>
        <w:tc>
          <w:tcPr>
            <w:tcW w:w="1667" w:type="pct"/>
          </w:tcPr>
          <w:p w:rsidR="00D90DFC" w:rsidRPr="00E417B4" w:rsidRDefault="00D90DFC" w:rsidP="00D90DFC">
            <w:pPr>
              <w:jc w:val="center"/>
            </w:pPr>
            <w:r w:rsidRPr="00E417B4">
              <w:t>70,1</w:t>
            </w:r>
          </w:p>
        </w:tc>
        <w:tc>
          <w:tcPr>
            <w:tcW w:w="1666" w:type="pct"/>
          </w:tcPr>
          <w:p w:rsidR="00D90DFC" w:rsidRPr="00E417B4" w:rsidRDefault="00D90DFC" w:rsidP="00D90DFC">
            <w:pPr>
              <w:jc w:val="center"/>
            </w:pPr>
            <w:r w:rsidRPr="00E417B4">
              <w:t>53,9</w:t>
            </w:r>
          </w:p>
        </w:tc>
      </w:tr>
      <w:tr w:rsidR="00D90DFC" w:rsidRPr="00E417B4" w:rsidTr="00D90DFC">
        <w:tc>
          <w:tcPr>
            <w:tcW w:w="1667" w:type="pct"/>
          </w:tcPr>
          <w:p w:rsidR="00D90DFC" w:rsidRPr="00E417B4" w:rsidRDefault="00D90DFC" w:rsidP="00D90DFC">
            <w:pPr>
              <w:jc w:val="center"/>
            </w:pPr>
            <w:r w:rsidRPr="00E417B4">
              <w:t>-14</w:t>
            </w:r>
          </w:p>
        </w:tc>
        <w:tc>
          <w:tcPr>
            <w:tcW w:w="1667" w:type="pct"/>
          </w:tcPr>
          <w:p w:rsidR="00D90DFC" w:rsidRPr="00E417B4" w:rsidRDefault="00D90DFC" w:rsidP="00D90DFC">
            <w:pPr>
              <w:jc w:val="center"/>
            </w:pPr>
            <w:r w:rsidRPr="00E417B4">
              <w:t>71,4</w:t>
            </w:r>
          </w:p>
        </w:tc>
        <w:tc>
          <w:tcPr>
            <w:tcW w:w="1666" w:type="pct"/>
          </w:tcPr>
          <w:p w:rsidR="00D90DFC" w:rsidRPr="00E417B4" w:rsidRDefault="00D90DFC" w:rsidP="00D90DFC">
            <w:pPr>
              <w:jc w:val="center"/>
            </w:pPr>
            <w:r w:rsidRPr="00E417B4">
              <w:t>54,6</w:t>
            </w:r>
          </w:p>
        </w:tc>
      </w:tr>
      <w:tr w:rsidR="00D90DFC" w:rsidRPr="00E417B4" w:rsidTr="00D90DFC">
        <w:tc>
          <w:tcPr>
            <w:tcW w:w="1667" w:type="pct"/>
          </w:tcPr>
          <w:p w:rsidR="00D90DFC" w:rsidRPr="00E417B4" w:rsidRDefault="00D90DFC" w:rsidP="00D90DFC">
            <w:pPr>
              <w:jc w:val="center"/>
            </w:pPr>
            <w:r w:rsidRPr="00E417B4">
              <w:t>-15</w:t>
            </w:r>
          </w:p>
        </w:tc>
        <w:tc>
          <w:tcPr>
            <w:tcW w:w="1667" w:type="pct"/>
          </w:tcPr>
          <w:p w:rsidR="00D90DFC" w:rsidRPr="00E417B4" w:rsidRDefault="00D90DFC" w:rsidP="00D90DFC">
            <w:pPr>
              <w:jc w:val="center"/>
            </w:pPr>
            <w:r w:rsidRPr="00E417B4">
              <w:t>72,7</w:t>
            </w:r>
          </w:p>
        </w:tc>
        <w:tc>
          <w:tcPr>
            <w:tcW w:w="1666" w:type="pct"/>
          </w:tcPr>
          <w:p w:rsidR="00D90DFC" w:rsidRPr="00E417B4" w:rsidRDefault="00D90DFC" w:rsidP="00D90DFC">
            <w:pPr>
              <w:jc w:val="center"/>
            </w:pPr>
            <w:r w:rsidRPr="00E417B4">
              <w:t>55,5</w:t>
            </w:r>
          </w:p>
        </w:tc>
      </w:tr>
      <w:tr w:rsidR="00D90DFC" w:rsidRPr="00E417B4" w:rsidTr="00D90DFC">
        <w:tc>
          <w:tcPr>
            <w:tcW w:w="1667" w:type="pct"/>
          </w:tcPr>
          <w:p w:rsidR="00D90DFC" w:rsidRPr="00E417B4" w:rsidRDefault="00D90DFC" w:rsidP="00D90DFC">
            <w:pPr>
              <w:jc w:val="center"/>
            </w:pPr>
            <w:r w:rsidRPr="00E417B4">
              <w:t>-16</w:t>
            </w:r>
          </w:p>
        </w:tc>
        <w:tc>
          <w:tcPr>
            <w:tcW w:w="1667" w:type="pct"/>
          </w:tcPr>
          <w:p w:rsidR="00D90DFC" w:rsidRPr="00E417B4" w:rsidRDefault="00D90DFC" w:rsidP="00D90DFC">
            <w:pPr>
              <w:jc w:val="center"/>
            </w:pPr>
            <w:r w:rsidRPr="00E417B4">
              <w:t>73,9</w:t>
            </w:r>
          </w:p>
        </w:tc>
        <w:tc>
          <w:tcPr>
            <w:tcW w:w="1666" w:type="pct"/>
          </w:tcPr>
          <w:p w:rsidR="00D90DFC" w:rsidRPr="00E417B4" w:rsidRDefault="00D90DFC" w:rsidP="00D90DFC">
            <w:pPr>
              <w:jc w:val="center"/>
            </w:pPr>
            <w:r w:rsidRPr="00E417B4">
              <w:t>56,3</w:t>
            </w:r>
          </w:p>
        </w:tc>
      </w:tr>
      <w:tr w:rsidR="00D90DFC" w:rsidRPr="00E417B4" w:rsidTr="00D90DFC">
        <w:tc>
          <w:tcPr>
            <w:tcW w:w="1667" w:type="pct"/>
          </w:tcPr>
          <w:p w:rsidR="00D90DFC" w:rsidRPr="00E417B4" w:rsidRDefault="00D90DFC" w:rsidP="00D90DFC">
            <w:pPr>
              <w:jc w:val="center"/>
            </w:pPr>
            <w:r w:rsidRPr="00E417B4">
              <w:t>-17</w:t>
            </w:r>
          </w:p>
        </w:tc>
        <w:tc>
          <w:tcPr>
            <w:tcW w:w="1667" w:type="pct"/>
          </w:tcPr>
          <w:p w:rsidR="00D90DFC" w:rsidRPr="00E417B4" w:rsidRDefault="00D90DFC" w:rsidP="00D90DFC">
            <w:pPr>
              <w:jc w:val="center"/>
            </w:pPr>
            <w:r w:rsidRPr="00E417B4">
              <w:t>75,2</w:t>
            </w:r>
          </w:p>
        </w:tc>
        <w:tc>
          <w:tcPr>
            <w:tcW w:w="1666" w:type="pct"/>
          </w:tcPr>
          <w:p w:rsidR="00D90DFC" w:rsidRPr="00E417B4" w:rsidRDefault="00D90DFC" w:rsidP="00D90DFC">
            <w:pPr>
              <w:jc w:val="center"/>
            </w:pPr>
            <w:r w:rsidRPr="00E417B4">
              <w:t>57,1</w:t>
            </w:r>
          </w:p>
        </w:tc>
      </w:tr>
      <w:tr w:rsidR="00D90DFC" w:rsidRPr="00E417B4" w:rsidTr="00D90DFC">
        <w:tc>
          <w:tcPr>
            <w:tcW w:w="1667" w:type="pct"/>
          </w:tcPr>
          <w:p w:rsidR="00D90DFC" w:rsidRPr="00E417B4" w:rsidRDefault="00D90DFC" w:rsidP="00D90DFC">
            <w:pPr>
              <w:jc w:val="center"/>
            </w:pPr>
            <w:r w:rsidRPr="00E417B4">
              <w:t>-18</w:t>
            </w:r>
          </w:p>
        </w:tc>
        <w:tc>
          <w:tcPr>
            <w:tcW w:w="1667" w:type="pct"/>
          </w:tcPr>
          <w:p w:rsidR="00D90DFC" w:rsidRPr="00E417B4" w:rsidRDefault="00D90DFC" w:rsidP="00D90DFC">
            <w:pPr>
              <w:jc w:val="center"/>
            </w:pPr>
            <w:r w:rsidRPr="00E417B4">
              <w:t>76,5</w:t>
            </w:r>
          </w:p>
        </w:tc>
        <w:tc>
          <w:tcPr>
            <w:tcW w:w="1666" w:type="pct"/>
          </w:tcPr>
          <w:p w:rsidR="00D90DFC" w:rsidRPr="00E417B4" w:rsidRDefault="00D90DFC" w:rsidP="00D90DFC">
            <w:pPr>
              <w:jc w:val="center"/>
            </w:pPr>
            <w:r w:rsidRPr="00E417B4">
              <w:t>59,5</w:t>
            </w:r>
          </w:p>
        </w:tc>
      </w:tr>
      <w:tr w:rsidR="00D90DFC" w:rsidRPr="00E417B4" w:rsidTr="00D90DFC">
        <w:tc>
          <w:tcPr>
            <w:tcW w:w="1667" w:type="pct"/>
          </w:tcPr>
          <w:p w:rsidR="00D90DFC" w:rsidRPr="00E417B4" w:rsidRDefault="00D90DFC" w:rsidP="00D90DFC">
            <w:pPr>
              <w:jc w:val="center"/>
            </w:pPr>
            <w:r w:rsidRPr="00E417B4">
              <w:t>-19</w:t>
            </w:r>
          </w:p>
        </w:tc>
        <w:tc>
          <w:tcPr>
            <w:tcW w:w="1667" w:type="pct"/>
          </w:tcPr>
          <w:p w:rsidR="00D90DFC" w:rsidRPr="00E417B4" w:rsidRDefault="00D90DFC" w:rsidP="00D90DFC">
            <w:pPr>
              <w:jc w:val="center"/>
            </w:pPr>
            <w:r w:rsidRPr="00E417B4">
              <w:t>77,8</w:t>
            </w:r>
          </w:p>
        </w:tc>
        <w:tc>
          <w:tcPr>
            <w:tcW w:w="1666" w:type="pct"/>
          </w:tcPr>
          <w:p w:rsidR="00D90DFC" w:rsidRPr="00E417B4" w:rsidRDefault="00D90DFC" w:rsidP="00D90DFC">
            <w:pPr>
              <w:jc w:val="center"/>
            </w:pPr>
            <w:r w:rsidRPr="00E417B4">
              <w:t>60,3</w:t>
            </w:r>
          </w:p>
        </w:tc>
      </w:tr>
      <w:tr w:rsidR="00D90DFC" w:rsidRPr="00E417B4" w:rsidTr="00D90DFC">
        <w:tc>
          <w:tcPr>
            <w:tcW w:w="1667" w:type="pct"/>
          </w:tcPr>
          <w:p w:rsidR="00D90DFC" w:rsidRPr="00E417B4" w:rsidRDefault="00D90DFC" w:rsidP="00D90DFC">
            <w:pPr>
              <w:jc w:val="center"/>
            </w:pPr>
            <w:r w:rsidRPr="00E417B4">
              <w:t>-20</w:t>
            </w:r>
          </w:p>
        </w:tc>
        <w:tc>
          <w:tcPr>
            <w:tcW w:w="1667" w:type="pct"/>
          </w:tcPr>
          <w:p w:rsidR="00D90DFC" w:rsidRPr="00E417B4" w:rsidRDefault="00D90DFC" w:rsidP="00D90DFC">
            <w:pPr>
              <w:jc w:val="center"/>
            </w:pPr>
            <w:r w:rsidRPr="00E417B4">
              <w:t>79,0</w:t>
            </w:r>
          </w:p>
        </w:tc>
        <w:tc>
          <w:tcPr>
            <w:tcW w:w="1666" w:type="pct"/>
          </w:tcPr>
          <w:p w:rsidR="00D90DFC" w:rsidRPr="00E417B4" w:rsidRDefault="00D90DFC" w:rsidP="00D90DFC">
            <w:pPr>
              <w:jc w:val="center"/>
            </w:pPr>
            <w:r w:rsidRPr="00E417B4">
              <w:t>61,1</w:t>
            </w:r>
          </w:p>
        </w:tc>
      </w:tr>
      <w:tr w:rsidR="00D90DFC" w:rsidRPr="00E417B4" w:rsidTr="00D90DFC">
        <w:tc>
          <w:tcPr>
            <w:tcW w:w="1667" w:type="pct"/>
          </w:tcPr>
          <w:p w:rsidR="00D90DFC" w:rsidRPr="00E417B4" w:rsidRDefault="00D90DFC" w:rsidP="00D90DFC">
            <w:pPr>
              <w:jc w:val="center"/>
            </w:pPr>
            <w:r w:rsidRPr="00E417B4">
              <w:t>-21</w:t>
            </w:r>
          </w:p>
        </w:tc>
        <w:tc>
          <w:tcPr>
            <w:tcW w:w="1667" w:type="pct"/>
          </w:tcPr>
          <w:p w:rsidR="00D90DFC" w:rsidRPr="00E417B4" w:rsidRDefault="00D90DFC" w:rsidP="00D90DFC">
            <w:pPr>
              <w:jc w:val="center"/>
            </w:pPr>
            <w:r w:rsidRPr="00E417B4">
              <w:t>80,3</w:t>
            </w:r>
          </w:p>
        </w:tc>
        <w:tc>
          <w:tcPr>
            <w:tcW w:w="1666" w:type="pct"/>
          </w:tcPr>
          <w:p w:rsidR="00D90DFC" w:rsidRPr="00E417B4" w:rsidRDefault="00D90DFC" w:rsidP="00D90DFC">
            <w:pPr>
              <w:jc w:val="center"/>
            </w:pPr>
            <w:r w:rsidRPr="00E417B4">
              <w:t>61,8</w:t>
            </w:r>
          </w:p>
        </w:tc>
      </w:tr>
      <w:tr w:rsidR="00D90DFC" w:rsidRPr="00E417B4" w:rsidTr="00D90DFC">
        <w:tc>
          <w:tcPr>
            <w:tcW w:w="1667" w:type="pct"/>
          </w:tcPr>
          <w:p w:rsidR="00D90DFC" w:rsidRPr="00E417B4" w:rsidRDefault="00D90DFC" w:rsidP="00D90DFC">
            <w:pPr>
              <w:jc w:val="center"/>
            </w:pPr>
            <w:r w:rsidRPr="00E417B4">
              <w:t>-22</w:t>
            </w:r>
          </w:p>
        </w:tc>
        <w:tc>
          <w:tcPr>
            <w:tcW w:w="1667" w:type="pct"/>
          </w:tcPr>
          <w:p w:rsidR="00D90DFC" w:rsidRPr="00E417B4" w:rsidRDefault="00D90DFC" w:rsidP="00D90DFC">
            <w:pPr>
              <w:jc w:val="center"/>
            </w:pPr>
            <w:r w:rsidRPr="00E417B4">
              <w:t>81,5</w:t>
            </w:r>
          </w:p>
        </w:tc>
        <w:tc>
          <w:tcPr>
            <w:tcW w:w="1666" w:type="pct"/>
          </w:tcPr>
          <w:p w:rsidR="00D90DFC" w:rsidRPr="00E417B4" w:rsidRDefault="00D90DFC" w:rsidP="00D90DFC">
            <w:pPr>
              <w:jc w:val="center"/>
            </w:pPr>
            <w:r w:rsidRPr="00E417B4">
              <w:t>62,6</w:t>
            </w:r>
          </w:p>
        </w:tc>
      </w:tr>
      <w:tr w:rsidR="00D90DFC" w:rsidRPr="00E417B4" w:rsidTr="00D90DFC">
        <w:tc>
          <w:tcPr>
            <w:tcW w:w="1667" w:type="pct"/>
          </w:tcPr>
          <w:p w:rsidR="00D90DFC" w:rsidRPr="00E417B4" w:rsidRDefault="00D90DFC" w:rsidP="00D90DFC">
            <w:pPr>
              <w:jc w:val="center"/>
            </w:pPr>
            <w:r w:rsidRPr="00E417B4">
              <w:t>-23</w:t>
            </w:r>
          </w:p>
        </w:tc>
        <w:tc>
          <w:tcPr>
            <w:tcW w:w="1667" w:type="pct"/>
          </w:tcPr>
          <w:p w:rsidR="00D90DFC" w:rsidRPr="00E417B4" w:rsidRDefault="00D90DFC" w:rsidP="00D90DFC">
            <w:pPr>
              <w:jc w:val="center"/>
            </w:pPr>
            <w:r w:rsidRPr="00E417B4">
              <w:t>82,8</w:t>
            </w:r>
          </w:p>
        </w:tc>
        <w:tc>
          <w:tcPr>
            <w:tcW w:w="1666" w:type="pct"/>
          </w:tcPr>
          <w:p w:rsidR="00D90DFC" w:rsidRPr="00E417B4" w:rsidRDefault="00D90DFC" w:rsidP="00D90DFC">
            <w:pPr>
              <w:jc w:val="center"/>
            </w:pPr>
            <w:r w:rsidRPr="00E417B4">
              <w:t>63,3</w:t>
            </w:r>
          </w:p>
        </w:tc>
      </w:tr>
      <w:tr w:rsidR="00D90DFC" w:rsidRPr="00E417B4" w:rsidTr="00D90DFC">
        <w:tc>
          <w:tcPr>
            <w:tcW w:w="1667" w:type="pct"/>
          </w:tcPr>
          <w:p w:rsidR="00D90DFC" w:rsidRPr="00E417B4" w:rsidRDefault="00D90DFC" w:rsidP="00D90DFC">
            <w:pPr>
              <w:jc w:val="center"/>
            </w:pPr>
            <w:r w:rsidRPr="00E417B4">
              <w:t>-24</w:t>
            </w:r>
          </w:p>
        </w:tc>
        <w:tc>
          <w:tcPr>
            <w:tcW w:w="1667" w:type="pct"/>
          </w:tcPr>
          <w:p w:rsidR="00D90DFC" w:rsidRPr="00E417B4" w:rsidRDefault="00D90DFC" w:rsidP="00D90DFC">
            <w:pPr>
              <w:jc w:val="center"/>
            </w:pPr>
            <w:r w:rsidRPr="00E417B4">
              <w:t>85,3</w:t>
            </w:r>
          </w:p>
        </w:tc>
        <w:tc>
          <w:tcPr>
            <w:tcW w:w="1666" w:type="pct"/>
          </w:tcPr>
          <w:p w:rsidR="00D90DFC" w:rsidRPr="00E417B4" w:rsidRDefault="00D90DFC" w:rsidP="00D90DFC">
            <w:pPr>
              <w:jc w:val="center"/>
            </w:pPr>
            <w:r w:rsidRPr="00E417B4">
              <w:t>64,1</w:t>
            </w:r>
          </w:p>
        </w:tc>
      </w:tr>
      <w:tr w:rsidR="00D90DFC" w:rsidRPr="00E417B4" w:rsidTr="00D90DFC">
        <w:tc>
          <w:tcPr>
            <w:tcW w:w="1667" w:type="pct"/>
          </w:tcPr>
          <w:p w:rsidR="00D90DFC" w:rsidRPr="00E417B4" w:rsidRDefault="00D90DFC" w:rsidP="00D90DFC">
            <w:pPr>
              <w:jc w:val="center"/>
            </w:pPr>
            <w:r w:rsidRPr="00E417B4">
              <w:t>-25</w:t>
            </w:r>
          </w:p>
        </w:tc>
        <w:tc>
          <w:tcPr>
            <w:tcW w:w="1667" w:type="pct"/>
          </w:tcPr>
          <w:p w:rsidR="00D90DFC" w:rsidRPr="00E417B4" w:rsidRDefault="00D90DFC" w:rsidP="00D90DFC">
            <w:pPr>
              <w:jc w:val="center"/>
            </w:pPr>
            <w:r w:rsidRPr="00E417B4">
              <w:t>86,5</w:t>
            </w:r>
          </w:p>
        </w:tc>
        <w:tc>
          <w:tcPr>
            <w:tcW w:w="1666" w:type="pct"/>
          </w:tcPr>
          <w:p w:rsidR="00D90DFC" w:rsidRPr="00E417B4" w:rsidRDefault="00D90DFC" w:rsidP="00D90DFC">
            <w:pPr>
              <w:jc w:val="center"/>
            </w:pPr>
            <w:r w:rsidRPr="00E417B4">
              <w:t>64,9</w:t>
            </w:r>
          </w:p>
        </w:tc>
      </w:tr>
      <w:tr w:rsidR="00D90DFC" w:rsidRPr="00E417B4" w:rsidTr="00D90DFC">
        <w:tc>
          <w:tcPr>
            <w:tcW w:w="1667" w:type="pct"/>
          </w:tcPr>
          <w:p w:rsidR="00D90DFC" w:rsidRPr="00E417B4" w:rsidRDefault="00D90DFC" w:rsidP="00D90DFC">
            <w:pPr>
              <w:jc w:val="center"/>
            </w:pPr>
            <w:r w:rsidRPr="00E417B4">
              <w:t>-26</w:t>
            </w:r>
          </w:p>
        </w:tc>
        <w:tc>
          <w:tcPr>
            <w:tcW w:w="1667" w:type="pct"/>
          </w:tcPr>
          <w:p w:rsidR="00D90DFC" w:rsidRPr="00E417B4" w:rsidRDefault="00D90DFC" w:rsidP="00D90DFC">
            <w:pPr>
              <w:jc w:val="center"/>
            </w:pPr>
            <w:r w:rsidRPr="00E417B4">
              <w:t>87,7</w:t>
            </w:r>
          </w:p>
        </w:tc>
        <w:tc>
          <w:tcPr>
            <w:tcW w:w="1666" w:type="pct"/>
          </w:tcPr>
          <w:p w:rsidR="00D90DFC" w:rsidRPr="00E417B4" w:rsidRDefault="00D90DFC" w:rsidP="00D90DFC">
            <w:pPr>
              <w:jc w:val="center"/>
            </w:pPr>
            <w:r w:rsidRPr="00E417B4">
              <w:t>65,6</w:t>
            </w:r>
          </w:p>
        </w:tc>
      </w:tr>
      <w:tr w:rsidR="00D90DFC" w:rsidRPr="00E417B4" w:rsidTr="00D90DFC">
        <w:tc>
          <w:tcPr>
            <w:tcW w:w="1667" w:type="pct"/>
          </w:tcPr>
          <w:p w:rsidR="00D90DFC" w:rsidRPr="00E417B4" w:rsidRDefault="00D90DFC" w:rsidP="00D90DFC">
            <w:pPr>
              <w:jc w:val="center"/>
            </w:pPr>
            <w:r w:rsidRPr="00E417B4">
              <w:t>-27</w:t>
            </w:r>
          </w:p>
        </w:tc>
        <w:tc>
          <w:tcPr>
            <w:tcW w:w="1667" w:type="pct"/>
          </w:tcPr>
          <w:p w:rsidR="00D90DFC" w:rsidRPr="00E417B4" w:rsidRDefault="00D90DFC" w:rsidP="00D90DFC">
            <w:pPr>
              <w:jc w:val="center"/>
            </w:pPr>
            <w:r w:rsidRPr="00E417B4">
              <w:t>88,9</w:t>
            </w:r>
          </w:p>
        </w:tc>
        <w:tc>
          <w:tcPr>
            <w:tcW w:w="1666" w:type="pct"/>
          </w:tcPr>
          <w:p w:rsidR="00D90DFC" w:rsidRPr="00E417B4" w:rsidRDefault="00D90DFC" w:rsidP="00D90DFC">
            <w:pPr>
              <w:jc w:val="center"/>
            </w:pPr>
            <w:r w:rsidRPr="00E417B4">
              <w:t>66,3</w:t>
            </w:r>
          </w:p>
        </w:tc>
      </w:tr>
      <w:tr w:rsidR="00D90DFC" w:rsidRPr="00E417B4" w:rsidTr="00D90DFC">
        <w:tc>
          <w:tcPr>
            <w:tcW w:w="1667" w:type="pct"/>
          </w:tcPr>
          <w:p w:rsidR="00D90DFC" w:rsidRPr="00E417B4" w:rsidRDefault="00D90DFC" w:rsidP="00D90DFC">
            <w:pPr>
              <w:jc w:val="center"/>
            </w:pPr>
            <w:r w:rsidRPr="00E417B4">
              <w:t>-28</w:t>
            </w:r>
          </w:p>
        </w:tc>
        <w:tc>
          <w:tcPr>
            <w:tcW w:w="1667" w:type="pct"/>
          </w:tcPr>
          <w:p w:rsidR="00D90DFC" w:rsidRPr="00E417B4" w:rsidRDefault="00D90DFC" w:rsidP="00D90DFC">
            <w:pPr>
              <w:jc w:val="center"/>
            </w:pPr>
            <w:r w:rsidRPr="00E417B4">
              <w:t>90,2</w:t>
            </w:r>
          </w:p>
        </w:tc>
        <w:tc>
          <w:tcPr>
            <w:tcW w:w="1666" w:type="pct"/>
          </w:tcPr>
          <w:p w:rsidR="00D90DFC" w:rsidRPr="00E417B4" w:rsidRDefault="00D90DFC" w:rsidP="00D90DFC">
            <w:pPr>
              <w:jc w:val="center"/>
            </w:pPr>
            <w:r w:rsidRPr="00E417B4">
              <w:t>67,1</w:t>
            </w:r>
          </w:p>
        </w:tc>
      </w:tr>
      <w:tr w:rsidR="00D90DFC" w:rsidRPr="00E417B4" w:rsidTr="00D90DFC">
        <w:tc>
          <w:tcPr>
            <w:tcW w:w="1667" w:type="pct"/>
          </w:tcPr>
          <w:p w:rsidR="00D90DFC" w:rsidRPr="00E417B4" w:rsidRDefault="00D90DFC" w:rsidP="00D90DFC">
            <w:pPr>
              <w:jc w:val="center"/>
            </w:pPr>
            <w:r w:rsidRPr="00E417B4">
              <w:t>-29</w:t>
            </w:r>
          </w:p>
        </w:tc>
        <w:tc>
          <w:tcPr>
            <w:tcW w:w="1667" w:type="pct"/>
          </w:tcPr>
          <w:p w:rsidR="00D90DFC" w:rsidRPr="00E417B4" w:rsidRDefault="00D90DFC" w:rsidP="00D90DFC">
            <w:pPr>
              <w:jc w:val="center"/>
            </w:pPr>
            <w:r w:rsidRPr="00E417B4">
              <w:t>91,4</w:t>
            </w:r>
          </w:p>
        </w:tc>
        <w:tc>
          <w:tcPr>
            <w:tcW w:w="1666" w:type="pct"/>
          </w:tcPr>
          <w:p w:rsidR="00D90DFC" w:rsidRPr="00E417B4" w:rsidRDefault="00D90DFC" w:rsidP="00D90DFC">
            <w:pPr>
              <w:jc w:val="center"/>
            </w:pPr>
            <w:r w:rsidRPr="00E417B4">
              <w:t>67,8</w:t>
            </w:r>
          </w:p>
        </w:tc>
      </w:tr>
      <w:tr w:rsidR="00D90DFC" w:rsidRPr="00E417B4" w:rsidTr="00D90DFC">
        <w:tc>
          <w:tcPr>
            <w:tcW w:w="1667" w:type="pct"/>
          </w:tcPr>
          <w:p w:rsidR="00D90DFC" w:rsidRPr="00E417B4" w:rsidRDefault="00D90DFC" w:rsidP="00D90DFC">
            <w:pPr>
              <w:jc w:val="center"/>
            </w:pPr>
            <w:r w:rsidRPr="00E417B4">
              <w:t>-30</w:t>
            </w:r>
          </w:p>
        </w:tc>
        <w:tc>
          <w:tcPr>
            <w:tcW w:w="1667" w:type="pct"/>
          </w:tcPr>
          <w:p w:rsidR="00D90DFC" w:rsidRPr="00E417B4" w:rsidRDefault="00D90DFC" w:rsidP="00D90DFC">
            <w:pPr>
              <w:jc w:val="center"/>
            </w:pPr>
            <w:r w:rsidRPr="00E417B4">
              <w:t>92,6</w:t>
            </w:r>
          </w:p>
        </w:tc>
        <w:tc>
          <w:tcPr>
            <w:tcW w:w="1666" w:type="pct"/>
          </w:tcPr>
          <w:p w:rsidR="00D90DFC" w:rsidRPr="00E417B4" w:rsidRDefault="00D90DFC" w:rsidP="00D90DFC">
            <w:pPr>
              <w:jc w:val="center"/>
            </w:pPr>
            <w:r w:rsidRPr="00E417B4">
              <w:t>68,6</w:t>
            </w:r>
          </w:p>
        </w:tc>
      </w:tr>
      <w:tr w:rsidR="00D90DFC" w:rsidRPr="00E417B4" w:rsidTr="00D90DFC">
        <w:tc>
          <w:tcPr>
            <w:tcW w:w="1667" w:type="pct"/>
          </w:tcPr>
          <w:p w:rsidR="00D90DFC" w:rsidRPr="00E417B4" w:rsidRDefault="00D90DFC" w:rsidP="00D90DFC">
            <w:pPr>
              <w:jc w:val="center"/>
            </w:pPr>
            <w:r w:rsidRPr="00E417B4">
              <w:t>-31</w:t>
            </w:r>
          </w:p>
        </w:tc>
        <w:tc>
          <w:tcPr>
            <w:tcW w:w="1667" w:type="pct"/>
          </w:tcPr>
          <w:p w:rsidR="00D90DFC" w:rsidRPr="00E417B4" w:rsidRDefault="00D90DFC" w:rsidP="00D90DFC">
            <w:pPr>
              <w:jc w:val="center"/>
            </w:pPr>
            <w:r w:rsidRPr="00E417B4">
              <w:t>93,8</w:t>
            </w:r>
          </w:p>
        </w:tc>
        <w:tc>
          <w:tcPr>
            <w:tcW w:w="1666" w:type="pct"/>
          </w:tcPr>
          <w:p w:rsidR="00D90DFC" w:rsidRPr="00E417B4" w:rsidRDefault="00D90DFC" w:rsidP="00D90DFC">
            <w:pPr>
              <w:jc w:val="center"/>
            </w:pPr>
            <w:r w:rsidRPr="00E417B4">
              <w:t>69,3</w:t>
            </w:r>
          </w:p>
        </w:tc>
      </w:tr>
      <w:tr w:rsidR="00D90DFC" w:rsidRPr="00E417B4" w:rsidTr="00D90DFC">
        <w:tc>
          <w:tcPr>
            <w:tcW w:w="1667" w:type="pct"/>
          </w:tcPr>
          <w:p w:rsidR="00D90DFC" w:rsidRPr="00E417B4" w:rsidRDefault="00D90DFC" w:rsidP="00D90DFC">
            <w:pPr>
              <w:jc w:val="center"/>
            </w:pPr>
            <w:r w:rsidRPr="00E417B4">
              <w:t>-32</w:t>
            </w:r>
          </w:p>
        </w:tc>
        <w:tc>
          <w:tcPr>
            <w:tcW w:w="1667" w:type="pct"/>
          </w:tcPr>
          <w:p w:rsidR="00D90DFC" w:rsidRPr="00E417B4" w:rsidRDefault="00D90DFC" w:rsidP="00D90DFC">
            <w:pPr>
              <w:jc w:val="center"/>
            </w:pPr>
            <w:r w:rsidRPr="00E417B4">
              <w:t>95,0</w:t>
            </w:r>
          </w:p>
        </w:tc>
        <w:tc>
          <w:tcPr>
            <w:tcW w:w="1666" w:type="pct"/>
          </w:tcPr>
          <w:p w:rsidR="00D90DFC" w:rsidRPr="00E417B4" w:rsidRDefault="00D90DFC" w:rsidP="00D90DFC">
            <w:pPr>
              <w:jc w:val="center"/>
            </w:pPr>
            <w:r w:rsidRPr="00E417B4">
              <w:t>70,0</w:t>
            </w:r>
          </w:p>
        </w:tc>
      </w:tr>
    </w:tbl>
    <w:p w:rsidR="00D90DFC" w:rsidRPr="00EB4C8B" w:rsidRDefault="00D90DFC" w:rsidP="00D90DFC">
      <w:pPr>
        <w:spacing w:after="200" w:line="360" w:lineRule="auto"/>
        <w:ind w:firstLine="709"/>
        <w:jc w:val="both"/>
        <w:rPr>
          <w:b/>
        </w:rPr>
      </w:pPr>
    </w:p>
    <w:p w:rsidR="00D90DFC" w:rsidRDefault="00D90DFC" w:rsidP="00E417B4">
      <w:pPr>
        <w:spacing w:line="300" w:lineRule="atLeast"/>
        <w:jc w:val="both"/>
        <w:rPr>
          <w:b/>
        </w:rPr>
      </w:pPr>
      <w:r w:rsidRPr="00EB4C8B">
        <w:rPr>
          <w:b/>
        </w:rPr>
        <w:t>Раздел 3. Предложения по новому строительству, реконструкции и техническому перевооружению источников тепловой энергии и предложения по новому строительству и реконструкции  тепловых сетей.</w:t>
      </w:r>
    </w:p>
    <w:p w:rsidR="00E417B4" w:rsidRPr="00EB4C8B" w:rsidRDefault="00E417B4" w:rsidP="00E417B4">
      <w:pPr>
        <w:spacing w:line="300" w:lineRule="atLeast"/>
        <w:jc w:val="both"/>
        <w:rPr>
          <w:b/>
        </w:rPr>
      </w:pPr>
    </w:p>
    <w:p w:rsidR="00D90DFC" w:rsidRPr="00EB4C8B" w:rsidRDefault="00E417B4" w:rsidP="00E417B4">
      <w:pPr>
        <w:spacing w:line="300" w:lineRule="atLeast"/>
        <w:ind w:firstLine="357"/>
        <w:jc w:val="both"/>
      </w:pPr>
      <w:r>
        <w:t>3</w:t>
      </w:r>
      <w:r w:rsidR="00D90DFC" w:rsidRPr="00EB4C8B">
        <w:t xml:space="preserve">.1 Проектными решениями генерального плана установлено, что тепловые нагрузки существующей и проектируемой жилой застройки усадебного типа будут обеспечены за счёт установки от индивидуальных газовых </w:t>
      </w:r>
      <w:proofErr w:type="spellStart"/>
      <w:r w:rsidR="00D90DFC" w:rsidRPr="00EB4C8B">
        <w:t>теплогенераторов</w:t>
      </w:r>
      <w:proofErr w:type="spellEnd"/>
      <w:r w:rsidR="00D90DFC" w:rsidRPr="00EB4C8B">
        <w:t>.</w:t>
      </w:r>
    </w:p>
    <w:p w:rsidR="00D90DFC" w:rsidRPr="00EB4C8B" w:rsidRDefault="00D90DFC" w:rsidP="00E417B4">
      <w:pPr>
        <w:widowControl w:val="0"/>
        <w:spacing w:line="300" w:lineRule="atLeast"/>
        <w:ind w:firstLine="357"/>
        <w:jc w:val="both"/>
      </w:pPr>
      <w:r w:rsidRPr="00EB4C8B">
        <w:t xml:space="preserve">Проектируемая </w:t>
      </w:r>
      <w:proofErr w:type="spellStart"/>
      <w:r w:rsidRPr="00EB4C8B">
        <w:t>среднеэтажная</w:t>
      </w:r>
      <w:proofErr w:type="spellEnd"/>
      <w:r w:rsidRPr="00EB4C8B">
        <w:t xml:space="preserve"> жилая застройка будет обеспечена теплоснабжением и горячей водой за счёт предлагаемых к строительству микрорайонных блочно-модульных котельных на газовом топливе. При этом не исключено применение крышных и пристроенных котельных, а также прогрессивных </w:t>
      </w:r>
      <w:proofErr w:type="spellStart"/>
      <w:r w:rsidRPr="00EB4C8B">
        <w:t>когерационных</w:t>
      </w:r>
      <w:proofErr w:type="spellEnd"/>
      <w:r w:rsidRPr="00EB4C8B">
        <w:t xml:space="preserve"> установок на газовом топливе, также вырабатывающих ещё и электроэнергию.</w:t>
      </w:r>
    </w:p>
    <w:p w:rsidR="00D90DFC" w:rsidRPr="00EB4C8B" w:rsidRDefault="00D90DFC" w:rsidP="00E417B4">
      <w:pPr>
        <w:widowControl w:val="0"/>
        <w:spacing w:line="300" w:lineRule="atLeast"/>
        <w:ind w:firstLine="357"/>
        <w:jc w:val="both"/>
      </w:pPr>
      <w:r w:rsidRPr="00EB4C8B">
        <w:t>Теплоснабжение объектов социального и культурно-бытового назначения предусмотрено дифференцированным:</w:t>
      </w:r>
    </w:p>
    <w:p w:rsidR="00D90DFC" w:rsidRPr="00EB4C8B" w:rsidRDefault="00E417B4" w:rsidP="00E417B4">
      <w:pPr>
        <w:widowControl w:val="0"/>
        <w:spacing w:line="300" w:lineRule="atLeast"/>
        <w:ind w:firstLine="357"/>
        <w:jc w:val="both"/>
      </w:pPr>
      <w:r>
        <w:t xml:space="preserve">- </w:t>
      </w:r>
      <w:r w:rsidR="00D90DFC" w:rsidRPr="00EB4C8B">
        <w:t>дошкольные образовательные учреждения (ДОУ), средние общеобразовательные школы (СОШ), а также лечебные учреждения будут обеспечиваться теплоснабжением за счёт отдельно стоящих локальных или микрорайонных блочно-модульных котельных;</w:t>
      </w:r>
    </w:p>
    <w:p w:rsidR="00D90DFC" w:rsidRPr="00EB4C8B" w:rsidRDefault="00E417B4" w:rsidP="00E417B4">
      <w:pPr>
        <w:widowControl w:val="0"/>
        <w:spacing w:line="300" w:lineRule="atLeast"/>
        <w:ind w:firstLine="357"/>
        <w:jc w:val="both"/>
      </w:pPr>
      <w:r>
        <w:t xml:space="preserve">- </w:t>
      </w:r>
      <w:r w:rsidR="00D90DFC" w:rsidRPr="00EB4C8B">
        <w:t>здания общественного назначения будут обеспечены теплоснабжением за счёт встроено-пристроенных тепловых пунктов и мини-котельных.</w:t>
      </w:r>
    </w:p>
    <w:p w:rsidR="00D90DFC" w:rsidRPr="00EB4C8B" w:rsidRDefault="00D90DFC" w:rsidP="00E417B4">
      <w:pPr>
        <w:widowControl w:val="0"/>
        <w:spacing w:line="300" w:lineRule="atLeast"/>
        <w:ind w:firstLine="357"/>
        <w:jc w:val="both"/>
      </w:pPr>
      <w:r w:rsidRPr="00EB4C8B">
        <w:t>Для обеспечения теплоснабжением объектов промышленного производства проектом предлагается размещение локальных (для одного предприятия) или кустовых (для группы смежных по территории) блочно-модульных котельных на газовом топливе.</w:t>
      </w:r>
    </w:p>
    <w:p w:rsidR="00D90DFC" w:rsidRPr="00EB4C8B" w:rsidRDefault="00D90DFC" w:rsidP="00E417B4">
      <w:pPr>
        <w:spacing w:line="300" w:lineRule="atLeast"/>
        <w:ind w:firstLine="357"/>
        <w:jc w:val="both"/>
      </w:pPr>
      <w:r w:rsidRPr="00EB4C8B">
        <w:t xml:space="preserve">В настоящее время на территории городского поселения действует </w:t>
      </w:r>
      <w:r w:rsidR="00747D6E" w:rsidRPr="002F5561">
        <w:t>13</w:t>
      </w:r>
      <w:r w:rsidRPr="002673C3">
        <w:rPr>
          <w:color w:val="FF0000"/>
        </w:rPr>
        <w:t xml:space="preserve"> </w:t>
      </w:r>
      <w:r w:rsidRPr="00EB4C8B">
        <w:t>котельных на газовом и твёрдом топливе. В соответствии с решениями генерального плана, все существующие котельные на твёрдом топливе подлежат постепенному переводу на газовое топливо. Замена твердого топлива на газ позволит полностью автоматизировать работу котельных, повысить эффективность котельного оборудования при использовании котлов с высоким КПД, исключить тяжелый ручной труд, значительно уменьшить вредные выбросы в атмосферу. Замена жидкого топлива и электроэнергии на газ сократит затраты на производство тепловой энергии, позволит наладить приборный учет количества и качества вырабатываемой и потребляемой тепловой энергии.</w:t>
      </w:r>
    </w:p>
    <w:p w:rsidR="00D90DFC" w:rsidRPr="00EB4C8B" w:rsidRDefault="00D90DFC" w:rsidP="00E417B4">
      <w:pPr>
        <w:widowControl w:val="0"/>
        <w:spacing w:line="300" w:lineRule="atLeast"/>
        <w:ind w:firstLine="357"/>
        <w:jc w:val="both"/>
      </w:pPr>
      <w:r w:rsidRPr="00EB4C8B">
        <w:t>Расхода тепла от потребителей определены по укрупнённым показателям в зависимости от численности населения и величины жилой площади.</w:t>
      </w:r>
    </w:p>
    <w:p w:rsidR="00D90DFC" w:rsidRPr="00EB4C8B" w:rsidRDefault="00D90DFC" w:rsidP="00E417B4">
      <w:pPr>
        <w:spacing w:line="300" w:lineRule="atLeast"/>
        <w:ind w:firstLine="357"/>
        <w:jc w:val="both"/>
      </w:pPr>
    </w:p>
    <w:p w:rsidR="00D90DFC" w:rsidRPr="00EB4C8B" w:rsidRDefault="00D90DFC" w:rsidP="00E417B4">
      <w:pPr>
        <w:widowControl w:val="0"/>
        <w:spacing w:line="300" w:lineRule="atLeast"/>
        <w:ind w:firstLine="357"/>
        <w:jc w:val="both"/>
      </w:pPr>
      <w:r w:rsidRPr="00EB4C8B">
        <w:t xml:space="preserve">В связи с изменением жилого фонда и численности населения, а также размещением новых микрорайонов и реконструкции существующих с предусматриваемыми новыми жилыми образованиями в них, сохранением существующей застройки в центральной части города, в принятую схему теплоснабжения города </w:t>
      </w:r>
    </w:p>
    <w:p w:rsidR="00D90DFC" w:rsidRPr="00EB4C8B" w:rsidRDefault="00D90DFC" w:rsidP="00E417B4">
      <w:pPr>
        <w:widowControl w:val="0"/>
        <w:spacing w:line="300" w:lineRule="atLeast"/>
        <w:ind w:firstLine="357"/>
        <w:jc w:val="both"/>
      </w:pPr>
      <w:r w:rsidRPr="00EB4C8B">
        <w:t>вносятся поправки, касающиеся строительства котельных.</w:t>
      </w:r>
    </w:p>
    <w:p w:rsidR="00D90DFC" w:rsidRPr="00EB4C8B" w:rsidRDefault="00D90DFC" w:rsidP="00E417B4">
      <w:pPr>
        <w:spacing w:line="300" w:lineRule="atLeast"/>
        <w:ind w:firstLine="357"/>
        <w:jc w:val="both"/>
      </w:pPr>
      <w:r w:rsidRPr="00EB4C8B">
        <w:t>Значительным стимулом в дальнейшем развитии централизованного теплоснабжения явится развитие газоснабжения города на базе природного газа.</w:t>
      </w:r>
    </w:p>
    <w:p w:rsidR="00D90DFC" w:rsidRPr="00EB4C8B" w:rsidRDefault="00D90DFC" w:rsidP="00E417B4">
      <w:pPr>
        <w:widowControl w:val="0"/>
        <w:spacing w:line="300" w:lineRule="atLeast"/>
        <w:ind w:firstLine="357"/>
        <w:jc w:val="both"/>
      </w:pPr>
      <w:r w:rsidRPr="00EB4C8B">
        <w:t xml:space="preserve">Прокладка тепловых сетей предусматривается двухтрубная и </w:t>
      </w:r>
      <w:proofErr w:type="spellStart"/>
      <w:r w:rsidRPr="00EB4C8B">
        <w:t>четырёхтрубная</w:t>
      </w:r>
      <w:proofErr w:type="spellEnd"/>
      <w:r w:rsidRPr="00EB4C8B">
        <w:t>, в непроходных железобетонных лотковых каналах.</w:t>
      </w:r>
    </w:p>
    <w:p w:rsidR="00D90DFC" w:rsidRPr="00EB4C8B" w:rsidRDefault="00D90DFC" w:rsidP="00E417B4">
      <w:pPr>
        <w:spacing w:line="300" w:lineRule="atLeast"/>
        <w:ind w:firstLine="357"/>
        <w:jc w:val="both"/>
      </w:pPr>
      <w:r w:rsidRPr="00EB4C8B">
        <w:t>Прокладка трасс тепловых сетей обеспечивает частичную взаимозаменяемость котельных в случае ремонта одной из них. Строительство тепловых сетей от реконструируемых и проектируемых котельных к проектируемым потребителям тепла предполагается вести с использованием современных технологий и материалов.</w:t>
      </w:r>
    </w:p>
    <w:p w:rsidR="00D90DFC" w:rsidRPr="00EB4C8B" w:rsidRDefault="00D64E15" w:rsidP="00E417B4">
      <w:pPr>
        <w:spacing w:line="300" w:lineRule="atLeast"/>
        <w:ind w:firstLine="357"/>
        <w:jc w:val="both"/>
      </w:pPr>
      <w:r>
        <w:t>В 2014</w:t>
      </w:r>
      <w:r w:rsidR="00D90DFC" w:rsidRPr="00EB4C8B">
        <w:t xml:space="preserve"> году принята Комплексная программа социально-экономического развития муниципального обра</w:t>
      </w:r>
      <w:r w:rsidR="003D58E9">
        <w:t>зования Каргатский</w:t>
      </w:r>
      <w:r>
        <w:t xml:space="preserve"> район на 2014</w:t>
      </w:r>
      <w:r w:rsidR="003D58E9">
        <w:t>-2032</w:t>
      </w:r>
      <w:r w:rsidR="00D90DFC" w:rsidRPr="00EB4C8B">
        <w:t>г.г.</w:t>
      </w:r>
    </w:p>
    <w:p w:rsidR="00D90DFC" w:rsidRPr="00EB4C8B" w:rsidRDefault="00D90DFC" w:rsidP="00E417B4">
      <w:pPr>
        <w:spacing w:line="300" w:lineRule="atLeast"/>
        <w:ind w:firstLine="357"/>
        <w:jc w:val="both"/>
      </w:pPr>
      <w:r w:rsidRPr="00EB4C8B">
        <w:t>Одним из приоритетных направлений при проведении реформирования системы теплоснабжения является организация ресурсосбережения. В перспективе основным видом топлива для источников теплоснабжения намечается природный газ или любой доступный вид топлива.</w:t>
      </w:r>
    </w:p>
    <w:p w:rsidR="00D90DFC" w:rsidRPr="00EB4C8B" w:rsidRDefault="00D90DFC" w:rsidP="00E417B4">
      <w:pPr>
        <w:spacing w:line="300" w:lineRule="atLeast"/>
        <w:ind w:firstLine="357"/>
        <w:jc w:val="both"/>
      </w:pPr>
      <w:r w:rsidRPr="00EB4C8B">
        <w:t>Конкретными направлениями развития энергетического комплекса района должны стать:</w:t>
      </w:r>
    </w:p>
    <w:p w:rsidR="00D90DFC" w:rsidRPr="00EB4C8B" w:rsidRDefault="00D90DFC" w:rsidP="00E417B4">
      <w:pPr>
        <w:spacing w:line="300" w:lineRule="atLeast"/>
        <w:ind w:firstLine="357"/>
        <w:jc w:val="both"/>
      </w:pPr>
      <w:r w:rsidRPr="00EB4C8B">
        <w:t xml:space="preserve">- поэтапное техническое перевооружение существующих и строительство новых котельных с современными </w:t>
      </w:r>
      <w:proofErr w:type="spellStart"/>
      <w:r w:rsidRPr="00EB4C8B">
        <w:t>котлоагрегатами</w:t>
      </w:r>
      <w:proofErr w:type="spellEnd"/>
      <w:r w:rsidRPr="00EB4C8B">
        <w:t>, высоким КПД и хорошими экологическими показателями;</w:t>
      </w:r>
    </w:p>
    <w:p w:rsidR="00D90DFC" w:rsidRPr="00EB4C8B" w:rsidRDefault="00D90DFC" w:rsidP="00E417B4">
      <w:pPr>
        <w:spacing w:line="300" w:lineRule="atLeast"/>
        <w:ind w:firstLine="357"/>
        <w:jc w:val="both"/>
      </w:pPr>
      <w:r w:rsidRPr="00EB4C8B">
        <w:t>- перевод на природный газ котельных, использующих другие виды топлива;</w:t>
      </w:r>
    </w:p>
    <w:p w:rsidR="00D90DFC" w:rsidRPr="00EB4C8B" w:rsidRDefault="00D90DFC" w:rsidP="00E417B4">
      <w:pPr>
        <w:tabs>
          <w:tab w:val="left" w:pos="540"/>
          <w:tab w:val="left" w:pos="720"/>
        </w:tabs>
        <w:spacing w:line="300" w:lineRule="atLeast"/>
        <w:ind w:firstLine="357"/>
        <w:jc w:val="both"/>
      </w:pPr>
      <w:r w:rsidRPr="00EB4C8B">
        <w:t>- развитие децентрализованного</w:t>
      </w:r>
      <w:r w:rsidR="002F5561">
        <w:t xml:space="preserve"> </w:t>
      </w:r>
      <w:proofErr w:type="spellStart"/>
      <w:r w:rsidRPr="00EB4C8B">
        <w:t>теплообеспечения</w:t>
      </w:r>
      <w:proofErr w:type="spellEnd"/>
      <w:r w:rsidRPr="00EB4C8B">
        <w:t xml:space="preserve"> в сельской местности с использованием 2-х функциональных автономных теплоисточников, обеспечивающих потребителей отоплением и горячим водоснабжением.</w:t>
      </w:r>
    </w:p>
    <w:p w:rsidR="00D90DFC" w:rsidRPr="00EB4C8B" w:rsidRDefault="00D90DFC" w:rsidP="00E417B4">
      <w:pPr>
        <w:spacing w:line="300" w:lineRule="atLeast"/>
        <w:ind w:firstLine="357"/>
        <w:jc w:val="both"/>
      </w:pPr>
      <w:r w:rsidRPr="00EB4C8B">
        <w:t>- реконструкция и строительство новых тепловых сетей с применением эффективных изоляционных материалов (</w:t>
      </w:r>
      <w:proofErr w:type="spellStart"/>
      <w:r w:rsidRPr="00EB4C8B">
        <w:t>пенополиуретана</w:t>
      </w:r>
      <w:proofErr w:type="spellEnd"/>
      <w:r w:rsidRPr="00EB4C8B">
        <w:t xml:space="preserve"> – ППУ по технологии «труба в трубе» и </w:t>
      </w:r>
      <w:proofErr w:type="spellStart"/>
      <w:r w:rsidRPr="00EB4C8B">
        <w:t>пенополистирола</w:t>
      </w:r>
      <w:proofErr w:type="spellEnd"/>
      <w:r w:rsidRPr="00EB4C8B">
        <w:t>).</w:t>
      </w:r>
    </w:p>
    <w:p w:rsidR="00D90DFC" w:rsidRPr="00EB4C8B" w:rsidRDefault="00D90DFC" w:rsidP="00E417B4">
      <w:pPr>
        <w:spacing w:line="300" w:lineRule="atLeast"/>
        <w:ind w:firstLine="357"/>
        <w:jc w:val="both"/>
      </w:pPr>
      <w:r w:rsidRPr="00EB4C8B">
        <w:t>- внедрение энергосберегающих технологий (приборы коммерческого учета тепловой энергии и др.)</w:t>
      </w:r>
    </w:p>
    <w:p w:rsidR="00D90DFC" w:rsidRPr="00EB4C8B" w:rsidRDefault="00D90DFC" w:rsidP="00E417B4">
      <w:pPr>
        <w:spacing w:line="300" w:lineRule="atLeast"/>
        <w:ind w:firstLine="357"/>
        <w:jc w:val="both"/>
      </w:pPr>
      <w:r w:rsidRPr="00EB4C8B">
        <w:t>- использование мини-ТЭЦ (для совместной выработки тепла и электроэнергии), работающих на отходах лесопиления и деревообработки для нового строительства</w:t>
      </w:r>
    </w:p>
    <w:p w:rsidR="00D90DFC" w:rsidRPr="00EB4C8B" w:rsidRDefault="00D90DFC" w:rsidP="00E417B4">
      <w:pPr>
        <w:widowControl w:val="0"/>
        <w:spacing w:line="300" w:lineRule="atLeast"/>
        <w:ind w:firstLine="357"/>
        <w:jc w:val="both"/>
      </w:pPr>
      <w:r w:rsidRPr="00EB4C8B">
        <w:t>Реализация вышеуказанных мероприятий по развитию теплоснабжения Каргатского городского поселения позволит существенно улучшить экологическое состояние города. При сжигании природного газа уменьшается количество вредных веществ, выбрасываемых в атмосферу, в том числе окислов углерода, серы и азота. Внедрение на новых централизованных источниках тепла мероприятий, обеспечивающих сокращение образования азота, позволит довести содержание вредных примесей в приземном слое до величины ПДК.</w:t>
      </w:r>
    </w:p>
    <w:p w:rsidR="00E417B4" w:rsidRDefault="00D90DFC" w:rsidP="00B56199">
      <w:pPr>
        <w:widowControl w:val="0"/>
        <w:spacing w:line="300" w:lineRule="atLeast"/>
        <w:ind w:firstLine="357"/>
        <w:jc w:val="both"/>
      </w:pPr>
      <w:r w:rsidRPr="00EB4C8B">
        <w:t xml:space="preserve">Потребность в тепле жилищно-коммунального сектора на </w:t>
      </w:r>
      <w:r w:rsidRPr="00EB4C8B">
        <w:rPr>
          <w:lang w:val="en-US"/>
        </w:rPr>
        <w:t>I</w:t>
      </w:r>
      <w:r w:rsidRPr="00EB4C8B">
        <w:t xml:space="preserve"> очередь и расчётный срок определены по укрупнённым показателям.</w:t>
      </w:r>
    </w:p>
    <w:p w:rsidR="00746E0A" w:rsidRDefault="00746E0A" w:rsidP="00077D30">
      <w:pPr>
        <w:widowControl w:val="0"/>
        <w:jc w:val="right"/>
      </w:pPr>
    </w:p>
    <w:p w:rsidR="009A2626" w:rsidRDefault="009A2626" w:rsidP="00077D30">
      <w:pPr>
        <w:widowControl w:val="0"/>
        <w:jc w:val="right"/>
      </w:pPr>
    </w:p>
    <w:p w:rsidR="00D90DFC" w:rsidRPr="00EB4C8B" w:rsidRDefault="00D90DFC" w:rsidP="00077D30">
      <w:pPr>
        <w:widowControl w:val="0"/>
        <w:jc w:val="right"/>
      </w:pPr>
      <w:r w:rsidRPr="00EB4C8B">
        <w:t>Приложение №1</w:t>
      </w:r>
    </w:p>
    <w:p w:rsidR="00D90DFC" w:rsidRPr="00EB4C8B" w:rsidRDefault="00D90DFC" w:rsidP="00746E0A">
      <w:pPr>
        <w:autoSpaceDE w:val="0"/>
        <w:autoSpaceDN w:val="0"/>
        <w:adjustRightInd w:val="0"/>
        <w:jc w:val="right"/>
      </w:pPr>
      <w:r w:rsidRPr="00EB4C8B">
        <w:t xml:space="preserve">                                                                                      план мероприятий по развитию системы</w:t>
      </w:r>
    </w:p>
    <w:p w:rsidR="00D90DFC" w:rsidRPr="00EB4C8B" w:rsidRDefault="00746E0A" w:rsidP="00077D30">
      <w:pPr>
        <w:autoSpaceDE w:val="0"/>
        <w:autoSpaceDN w:val="0"/>
        <w:adjustRightInd w:val="0"/>
        <w:jc w:val="right"/>
      </w:pPr>
      <w:r>
        <w:t>теплоснабжения на 2021</w:t>
      </w:r>
      <w:r w:rsidR="00D90DFC" w:rsidRPr="00EB4C8B">
        <w:t xml:space="preserve"> - 2032 годы</w:t>
      </w:r>
    </w:p>
    <w:p w:rsidR="00D90DFC" w:rsidRPr="00EB4C8B" w:rsidRDefault="00D90DFC" w:rsidP="00D90DFC">
      <w:pPr>
        <w:autoSpaceDE w:val="0"/>
        <w:autoSpaceDN w:val="0"/>
        <w:adjustRightInd w:val="0"/>
        <w:ind w:firstLine="540"/>
        <w:jc w:val="both"/>
      </w:pPr>
    </w:p>
    <w:tbl>
      <w:tblPr>
        <w:tblW w:w="5000" w:type="pct"/>
        <w:tblInd w:w="496" w:type="dxa"/>
        <w:tblCellMar>
          <w:left w:w="70" w:type="dxa"/>
          <w:right w:w="70" w:type="dxa"/>
        </w:tblCellMar>
        <w:tblLook w:val="0000" w:firstRow="0" w:lastRow="0" w:firstColumn="0" w:lastColumn="0" w:noHBand="0" w:noVBand="0"/>
      </w:tblPr>
      <w:tblGrid>
        <w:gridCol w:w="625"/>
        <w:gridCol w:w="2805"/>
        <w:gridCol w:w="1342"/>
        <w:gridCol w:w="2668"/>
        <w:gridCol w:w="2622"/>
      </w:tblGrid>
      <w:tr w:rsidR="00D90DFC" w:rsidRPr="00077D30" w:rsidTr="002673C3">
        <w:trPr>
          <w:cantSplit/>
          <w:trHeight w:val="480"/>
        </w:trPr>
        <w:tc>
          <w:tcPr>
            <w:tcW w:w="310"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N </w:t>
            </w:r>
            <w:r w:rsidRPr="00077D30">
              <w:rPr>
                <w:sz w:val="22"/>
                <w:szCs w:val="22"/>
              </w:rPr>
              <w:br/>
              <w:t>п/п</w:t>
            </w:r>
          </w:p>
        </w:tc>
        <w:tc>
          <w:tcPr>
            <w:tcW w:w="1394"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Мероприятие</w:t>
            </w:r>
          </w:p>
        </w:tc>
        <w:tc>
          <w:tcPr>
            <w:tcW w:w="667"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Срок    </w:t>
            </w:r>
            <w:r w:rsidRPr="00077D30">
              <w:rPr>
                <w:sz w:val="22"/>
                <w:szCs w:val="22"/>
              </w:rPr>
              <w:br/>
              <w:t>реализации,</w:t>
            </w:r>
            <w:r w:rsidRPr="00077D30">
              <w:rPr>
                <w:sz w:val="22"/>
                <w:szCs w:val="22"/>
              </w:rPr>
              <w:br/>
              <w:t>годы</w:t>
            </w:r>
          </w:p>
        </w:tc>
        <w:tc>
          <w:tcPr>
            <w:tcW w:w="1326"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Источник      </w:t>
            </w:r>
            <w:r w:rsidRPr="00077D30">
              <w:rPr>
                <w:sz w:val="22"/>
                <w:szCs w:val="22"/>
              </w:rPr>
              <w:br/>
              <w:t>финансирования</w:t>
            </w:r>
          </w:p>
        </w:tc>
        <w:tc>
          <w:tcPr>
            <w:tcW w:w="1304"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Обоснование      </w:t>
            </w:r>
            <w:r w:rsidRPr="00077D30">
              <w:rPr>
                <w:sz w:val="22"/>
                <w:szCs w:val="22"/>
              </w:rPr>
              <w:br/>
              <w:t>эффективности затрат</w:t>
            </w:r>
          </w:p>
        </w:tc>
      </w:tr>
      <w:tr w:rsidR="00D90DFC" w:rsidRPr="00077D30" w:rsidTr="002673C3">
        <w:trPr>
          <w:cantSplit/>
          <w:trHeight w:val="240"/>
        </w:trPr>
        <w:tc>
          <w:tcPr>
            <w:tcW w:w="310"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1</w:t>
            </w:r>
          </w:p>
        </w:tc>
        <w:tc>
          <w:tcPr>
            <w:tcW w:w="1394"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2</w:t>
            </w:r>
          </w:p>
        </w:tc>
        <w:tc>
          <w:tcPr>
            <w:tcW w:w="667"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3</w:t>
            </w:r>
          </w:p>
        </w:tc>
        <w:tc>
          <w:tcPr>
            <w:tcW w:w="1326"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4</w:t>
            </w:r>
          </w:p>
        </w:tc>
        <w:tc>
          <w:tcPr>
            <w:tcW w:w="1304"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5</w:t>
            </w:r>
          </w:p>
        </w:tc>
      </w:tr>
      <w:tr w:rsidR="00094CDA" w:rsidRPr="00077D30" w:rsidTr="002673C3">
        <w:trPr>
          <w:cantSplit/>
          <w:trHeight w:val="240"/>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1</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Модернизация системы теплоснабжения города Каргата Каргатского района Новосибирской области протяженностью 2,4 км (школьный </w:t>
            </w:r>
            <w:proofErr w:type="spellStart"/>
            <w:r w:rsidRPr="00077D30">
              <w:rPr>
                <w:sz w:val="22"/>
                <w:szCs w:val="22"/>
              </w:rPr>
              <w:t>жилмассив</w:t>
            </w:r>
            <w:proofErr w:type="spellEnd"/>
            <w:r w:rsidRPr="00077D30">
              <w:rPr>
                <w:sz w:val="22"/>
                <w:szCs w:val="22"/>
              </w:rPr>
              <w:t xml:space="preserve"> школа №1)        </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Pr>
                <w:sz w:val="22"/>
                <w:szCs w:val="22"/>
              </w:rPr>
              <w:t>20</w:t>
            </w:r>
            <w:r w:rsidR="002673C3">
              <w:rPr>
                <w:sz w:val="22"/>
                <w:szCs w:val="22"/>
              </w:rPr>
              <w:t>23</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746E0A" w:rsidP="00746E0A">
            <w:pPr>
              <w:autoSpaceDE w:val="0"/>
              <w:autoSpaceDN w:val="0"/>
              <w:adjustRightInd w:val="0"/>
            </w:pPr>
            <w:r>
              <w:rPr>
                <w:sz w:val="22"/>
                <w:szCs w:val="22"/>
              </w:rPr>
              <w:t>бюджет МО (5%), средства</w:t>
            </w:r>
            <w:r w:rsidR="00094CDA" w:rsidRPr="00077D30">
              <w:rPr>
                <w:sz w:val="22"/>
                <w:szCs w:val="22"/>
              </w:rPr>
              <w:t xml:space="preserve">, </w:t>
            </w:r>
            <w:r>
              <w:rPr>
                <w:sz w:val="22"/>
                <w:szCs w:val="22"/>
              </w:rPr>
              <w:t>прочие источники</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1146"/>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2</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Разработка проектно-сметной документации на модер</w:t>
            </w:r>
            <w:r w:rsidR="00E52B2B">
              <w:rPr>
                <w:sz w:val="22"/>
                <w:szCs w:val="22"/>
              </w:rPr>
              <w:t>низацию тепловых сетей (МПМК</w:t>
            </w:r>
            <w:r w:rsidRPr="00077D30">
              <w:rPr>
                <w:sz w:val="22"/>
                <w:szCs w:val="22"/>
              </w:rPr>
              <w:t>)</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2673C3">
              <w:rPr>
                <w:sz w:val="22"/>
                <w:szCs w:val="22"/>
              </w:rPr>
              <w:t>24</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бюджет МО</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1964"/>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3</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Модернизация системы теплоснабжения города Каргата Каргатского района Новосибирской области про</w:t>
            </w:r>
            <w:r w:rsidR="00E52B2B">
              <w:rPr>
                <w:sz w:val="22"/>
                <w:szCs w:val="22"/>
              </w:rPr>
              <w:t>тяженностью 2,5 км  (МПМК</w:t>
            </w:r>
            <w:r w:rsidRPr="00077D30">
              <w:rPr>
                <w:sz w:val="22"/>
                <w:szCs w:val="22"/>
              </w:rPr>
              <w:t xml:space="preserve">)               </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5</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746E0A" w:rsidP="00746E0A">
            <w:pPr>
              <w:autoSpaceDE w:val="0"/>
              <w:autoSpaceDN w:val="0"/>
              <w:adjustRightInd w:val="0"/>
            </w:pPr>
            <w:r>
              <w:rPr>
                <w:sz w:val="22"/>
                <w:szCs w:val="22"/>
              </w:rPr>
              <w:t>бюджет МО (</w:t>
            </w:r>
            <w:r w:rsidR="00094CDA" w:rsidRPr="00077D30">
              <w:rPr>
                <w:sz w:val="22"/>
                <w:szCs w:val="22"/>
              </w:rPr>
              <w:t xml:space="preserve">5%), средства  предприятия  ЖКХ (5%), </w:t>
            </w:r>
            <w:r>
              <w:rPr>
                <w:sz w:val="22"/>
                <w:szCs w:val="22"/>
              </w:rPr>
              <w:t>прочие источники</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960"/>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4</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Разработка проектно-сметной документации на модернизацию тепловых сетей (школьный </w:t>
            </w:r>
            <w:proofErr w:type="spellStart"/>
            <w:r w:rsidRPr="00077D30">
              <w:rPr>
                <w:sz w:val="22"/>
                <w:szCs w:val="22"/>
              </w:rPr>
              <w:t>жилмассив</w:t>
            </w:r>
            <w:proofErr w:type="spellEnd"/>
            <w:r w:rsidRPr="00077D30">
              <w:rPr>
                <w:sz w:val="22"/>
                <w:szCs w:val="22"/>
              </w:rPr>
              <w:t xml:space="preserve"> школа №3, ЦРБ, </w:t>
            </w:r>
            <w:proofErr w:type="spellStart"/>
            <w:r w:rsidRPr="00077D30">
              <w:rPr>
                <w:sz w:val="22"/>
                <w:szCs w:val="22"/>
              </w:rPr>
              <w:t>сыр.комбинат</w:t>
            </w:r>
            <w:proofErr w:type="spellEnd"/>
            <w:r w:rsidRPr="00077D30">
              <w:rPr>
                <w:sz w:val="22"/>
                <w:szCs w:val="22"/>
              </w:rPr>
              <w:t>, РТП)</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6</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бюджет МО</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511"/>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5</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Модернизация тепловых сетей (школьный </w:t>
            </w:r>
            <w:proofErr w:type="spellStart"/>
            <w:r w:rsidRPr="00077D30">
              <w:rPr>
                <w:sz w:val="22"/>
                <w:szCs w:val="22"/>
              </w:rPr>
              <w:t>жилмассив</w:t>
            </w:r>
            <w:proofErr w:type="spellEnd"/>
            <w:r w:rsidRPr="00077D30">
              <w:rPr>
                <w:sz w:val="22"/>
                <w:szCs w:val="22"/>
              </w:rPr>
              <w:t xml:space="preserve"> школа №3, ЦРБ, </w:t>
            </w:r>
            <w:proofErr w:type="spellStart"/>
            <w:r w:rsidRPr="00077D30">
              <w:rPr>
                <w:sz w:val="22"/>
                <w:szCs w:val="22"/>
              </w:rPr>
              <w:t>сыр.комбинат</w:t>
            </w:r>
            <w:proofErr w:type="spellEnd"/>
            <w:r w:rsidRPr="00077D30">
              <w:rPr>
                <w:sz w:val="22"/>
                <w:szCs w:val="22"/>
              </w:rPr>
              <w:t>, РТП) протяженностью 2,4км</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7</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746E0A" w:rsidP="00746E0A">
            <w:pPr>
              <w:autoSpaceDE w:val="0"/>
              <w:autoSpaceDN w:val="0"/>
              <w:adjustRightInd w:val="0"/>
            </w:pPr>
            <w:r>
              <w:rPr>
                <w:sz w:val="22"/>
                <w:szCs w:val="22"/>
              </w:rPr>
              <w:t>бюджет МО (</w:t>
            </w:r>
            <w:r w:rsidR="00094CDA" w:rsidRPr="00077D30">
              <w:rPr>
                <w:sz w:val="22"/>
                <w:szCs w:val="22"/>
              </w:rPr>
              <w:t xml:space="preserve">5%), средства  предприятия  ЖКХ (5%), </w:t>
            </w:r>
            <w:r>
              <w:rPr>
                <w:sz w:val="22"/>
                <w:szCs w:val="22"/>
              </w:rPr>
              <w:t>прочие источники</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511"/>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6</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Разработка проектно-сметной документации на модернизаци</w:t>
            </w:r>
            <w:r w:rsidR="005A6B07">
              <w:rPr>
                <w:sz w:val="22"/>
                <w:szCs w:val="22"/>
              </w:rPr>
              <w:t>ю тепловых сетей (</w:t>
            </w:r>
            <w:r w:rsidRPr="00077D30">
              <w:rPr>
                <w:sz w:val="22"/>
                <w:szCs w:val="22"/>
              </w:rPr>
              <w:t>ПЧ)</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8</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Бюджет МО</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511"/>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7</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Модернизация тепловых сетей протяже</w:t>
            </w:r>
            <w:r w:rsidR="005A6B07">
              <w:rPr>
                <w:sz w:val="22"/>
                <w:szCs w:val="22"/>
              </w:rPr>
              <w:t>нностью 3,8 км. (</w:t>
            </w:r>
            <w:r w:rsidRPr="00077D30">
              <w:rPr>
                <w:sz w:val="22"/>
                <w:szCs w:val="22"/>
              </w:rPr>
              <w:t>ПЧ)</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513803">
              <w:rPr>
                <w:sz w:val="22"/>
                <w:szCs w:val="22"/>
              </w:rPr>
              <w:t>8</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746E0A" w:rsidP="00746E0A">
            <w:pPr>
              <w:autoSpaceDE w:val="0"/>
              <w:autoSpaceDN w:val="0"/>
              <w:adjustRightInd w:val="0"/>
            </w:pPr>
            <w:r>
              <w:rPr>
                <w:sz w:val="22"/>
                <w:szCs w:val="22"/>
              </w:rPr>
              <w:t>бюджет МО (</w:t>
            </w:r>
            <w:r w:rsidR="00094CDA" w:rsidRPr="00077D30">
              <w:rPr>
                <w:sz w:val="22"/>
                <w:szCs w:val="22"/>
              </w:rPr>
              <w:t xml:space="preserve">5%), средства  предприятия  ЖКХ (5%), </w:t>
            </w:r>
            <w:r>
              <w:rPr>
                <w:sz w:val="22"/>
                <w:szCs w:val="22"/>
              </w:rPr>
              <w:t>прочие источники</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511"/>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8</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Реконструкция  и ремонт котельных (газовых)        </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513803">
              <w:rPr>
                <w:sz w:val="22"/>
                <w:szCs w:val="22"/>
              </w:rPr>
              <w:t>9</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 xml:space="preserve">бюджет МО, средства  предприятия ЖКХ, прочие источники          </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Снижение аварийности, уровня потерь тепловой энергии </w:t>
            </w:r>
          </w:p>
        </w:tc>
      </w:tr>
      <w:tr w:rsidR="00094CDA" w:rsidRPr="00077D30" w:rsidTr="002673C3">
        <w:trPr>
          <w:cantSplit/>
          <w:trHeight w:val="511"/>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9</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Разработка проектно-сметной документации на модернизацию тепловых сетей протяженностью 5км</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796750" w:rsidP="00513803">
            <w:pPr>
              <w:autoSpaceDE w:val="0"/>
              <w:autoSpaceDN w:val="0"/>
              <w:adjustRightInd w:val="0"/>
            </w:pPr>
            <w:r>
              <w:rPr>
                <w:sz w:val="22"/>
                <w:szCs w:val="22"/>
              </w:rPr>
              <w:t>202</w:t>
            </w:r>
            <w:r w:rsidR="00513803">
              <w:rPr>
                <w:sz w:val="22"/>
                <w:szCs w:val="22"/>
              </w:rPr>
              <w:t>9</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бюджет МО, средства  предприятия ЖКХ</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511"/>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10</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Модернизация тепловых сетей протяженностью 10км</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202</w:t>
            </w:r>
            <w:r w:rsidR="00513803">
              <w:rPr>
                <w:sz w:val="22"/>
                <w:szCs w:val="22"/>
              </w:rPr>
              <w:t>3</w:t>
            </w:r>
            <w:r w:rsidRPr="00077D30">
              <w:rPr>
                <w:sz w:val="22"/>
                <w:szCs w:val="22"/>
              </w:rPr>
              <w:t>-2030</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 xml:space="preserve">бюджет МО, средства  предприятия ЖКХ, прочие источники          </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2673C3">
        <w:trPr>
          <w:cantSplit/>
          <w:trHeight w:val="511"/>
        </w:trPr>
        <w:tc>
          <w:tcPr>
            <w:tcW w:w="310" w:type="pct"/>
            <w:tcBorders>
              <w:top w:val="single" w:sz="6" w:space="0" w:color="auto"/>
              <w:left w:val="single" w:sz="6" w:space="0" w:color="auto"/>
              <w:bottom w:val="single" w:sz="6" w:space="0" w:color="auto"/>
              <w:right w:val="single" w:sz="6" w:space="0" w:color="auto"/>
            </w:tcBorders>
          </w:tcPr>
          <w:p w:rsidR="00094CDA" w:rsidRPr="00077D30" w:rsidRDefault="002673C3" w:rsidP="00D90DFC">
            <w:pPr>
              <w:autoSpaceDE w:val="0"/>
              <w:autoSpaceDN w:val="0"/>
              <w:adjustRightInd w:val="0"/>
              <w:jc w:val="center"/>
            </w:pPr>
            <w:r>
              <w:rPr>
                <w:sz w:val="22"/>
                <w:szCs w:val="22"/>
              </w:rPr>
              <w:t>11</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Реконструкция  и ремонт котельных (газовых)        </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202</w:t>
            </w:r>
            <w:r w:rsidR="00513803">
              <w:rPr>
                <w:sz w:val="22"/>
                <w:szCs w:val="22"/>
              </w:rPr>
              <w:t>7</w:t>
            </w:r>
            <w:r w:rsidRPr="00077D30">
              <w:rPr>
                <w:sz w:val="22"/>
                <w:szCs w:val="22"/>
              </w:rPr>
              <w:t>-2032</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 xml:space="preserve">бюджет МО, средства  предприятия ЖКХ, прочие источники          </w:t>
            </w:r>
          </w:p>
        </w:tc>
        <w:tc>
          <w:tcPr>
            <w:tcW w:w="130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bl>
    <w:p w:rsidR="00D90DFC" w:rsidRPr="00333771" w:rsidRDefault="00D90DFC" w:rsidP="00077D30">
      <w:pPr>
        <w:autoSpaceDE w:val="0"/>
        <w:autoSpaceDN w:val="0"/>
        <w:adjustRightInd w:val="0"/>
        <w:ind w:firstLine="540"/>
        <w:jc w:val="both"/>
        <w:rPr>
          <w:sz w:val="20"/>
          <w:szCs w:val="20"/>
        </w:rPr>
      </w:pPr>
    </w:p>
    <w:sectPr w:rsidR="00D90DFC" w:rsidRPr="00333771" w:rsidSect="008953D1">
      <w:headerReference w:type="even" r:id="rId10"/>
      <w:headerReference w:type="default" r:id="rId11"/>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2C" w:rsidRDefault="0057062C" w:rsidP="008A5F9B">
      <w:r>
        <w:separator/>
      </w:r>
    </w:p>
  </w:endnote>
  <w:endnote w:type="continuationSeparator" w:id="0">
    <w:p w:rsidR="0057062C" w:rsidRDefault="0057062C" w:rsidP="008A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2C" w:rsidRDefault="0057062C" w:rsidP="008A5F9B">
      <w:r>
        <w:separator/>
      </w:r>
    </w:p>
  </w:footnote>
  <w:footnote w:type="continuationSeparator" w:id="0">
    <w:p w:rsidR="0057062C" w:rsidRDefault="0057062C" w:rsidP="008A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6E" w:rsidRDefault="00747D6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747D6E" w:rsidRDefault="00747D6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6E" w:rsidRDefault="00747D6E">
    <w:pPr>
      <w:pStyle w:val="a3"/>
      <w:framePr w:wrap="around" w:vAnchor="text" w:hAnchor="margin" w:xAlign="right" w:y="1"/>
      <w:rPr>
        <w:rStyle w:val="a5"/>
      </w:rPr>
    </w:pPr>
  </w:p>
  <w:p w:rsidR="00747D6E" w:rsidRDefault="00747D6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22449"/>
    <w:multiLevelType w:val="hybridMultilevel"/>
    <w:tmpl w:val="E168FAF8"/>
    <w:lvl w:ilvl="0" w:tplc="A31C0D3A">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15:restartNumberingAfterBreak="0">
    <w:nsid w:val="75F92F5A"/>
    <w:multiLevelType w:val="hybridMultilevel"/>
    <w:tmpl w:val="B01CAC1A"/>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79C975E3"/>
    <w:multiLevelType w:val="hybridMultilevel"/>
    <w:tmpl w:val="D38885DA"/>
    <w:lvl w:ilvl="0" w:tplc="5FEC78A2">
      <w:start w:val="1"/>
      <w:numFmt w:val="upperRoman"/>
      <w:lvlText w:val="%1."/>
      <w:lvlJc w:val="left"/>
      <w:pPr>
        <w:tabs>
          <w:tab w:val="num" w:pos="1080"/>
        </w:tabs>
        <w:ind w:left="1080" w:hanging="720"/>
      </w:pPr>
      <w:rPr>
        <w:rFonts w:hint="default"/>
      </w:rPr>
    </w:lvl>
    <w:lvl w:ilvl="1" w:tplc="7FC644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BD"/>
    <w:rsid w:val="0000316F"/>
    <w:rsid w:val="00070D6D"/>
    <w:rsid w:val="00077D30"/>
    <w:rsid w:val="00094CDA"/>
    <w:rsid w:val="0009693B"/>
    <w:rsid w:val="00142BF4"/>
    <w:rsid w:val="00171B65"/>
    <w:rsid w:val="001E5486"/>
    <w:rsid w:val="001F40AA"/>
    <w:rsid w:val="00207E47"/>
    <w:rsid w:val="00210A6D"/>
    <w:rsid w:val="00213B59"/>
    <w:rsid w:val="002655AF"/>
    <w:rsid w:val="002673C3"/>
    <w:rsid w:val="002A52AE"/>
    <w:rsid w:val="002F5561"/>
    <w:rsid w:val="00333771"/>
    <w:rsid w:val="00366FC9"/>
    <w:rsid w:val="0036738E"/>
    <w:rsid w:val="003C1597"/>
    <w:rsid w:val="003D58E9"/>
    <w:rsid w:val="004026C2"/>
    <w:rsid w:val="00403D76"/>
    <w:rsid w:val="00417741"/>
    <w:rsid w:val="00446ED2"/>
    <w:rsid w:val="00457C59"/>
    <w:rsid w:val="004B19E9"/>
    <w:rsid w:val="004E5CB8"/>
    <w:rsid w:val="00500C82"/>
    <w:rsid w:val="00502160"/>
    <w:rsid w:val="00513803"/>
    <w:rsid w:val="00543304"/>
    <w:rsid w:val="0057062C"/>
    <w:rsid w:val="005A6B07"/>
    <w:rsid w:val="005D0447"/>
    <w:rsid w:val="00643434"/>
    <w:rsid w:val="0066078F"/>
    <w:rsid w:val="006A20A1"/>
    <w:rsid w:val="006E0C0A"/>
    <w:rsid w:val="00746E0A"/>
    <w:rsid w:val="00747D6E"/>
    <w:rsid w:val="007575C5"/>
    <w:rsid w:val="0076294A"/>
    <w:rsid w:val="00796750"/>
    <w:rsid w:val="007B34BE"/>
    <w:rsid w:val="007B5E29"/>
    <w:rsid w:val="007F7F96"/>
    <w:rsid w:val="00857633"/>
    <w:rsid w:val="008953D1"/>
    <w:rsid w:val="008A5F9B"/>
    <w:rsid w:val="008D2B3B"/>
    <w:rsid w:val="00945A88"/>
    <w:rsid w:val="00960BD7"/>
    <w:rsid w:val="009A2626"/>
    <w:rsid w:val="009E35F3"/>
    <w:rsid w:val="00A85BBD"/>
    <w:rsid w:val="00AE1EC2"/>
    <w:rsid w:val="00B56199"/>
    <w:rsid w:val="00B6231A"/>
    <w:rsid w:val="00BD5BC9"/>
    <w:rsid w:val="00BE058D"/>
    <w:rsid w:val="00CA06AD"/>
    <w:rsid w:val="00CC4509"/>
    <w:rsid w:val="00D2379A"/>
    <w:rsid w:val="00D255FC"/>
    <w:rsid w:val="00D64E15"/>
    <w:rsid w:val="00D90DFC"/>
    <w:rsid w:val="00D96FCA"/>
    <w:rsid w:val="00DC5162"/>
    <w:rsid w:val="00DE0953"/>
    <w:rsid w:val="00DF51BA"/>
    <w:rsid w:val="00E2148A"/>
    <w:rsid w:val="00E417B4"/>
    <w:rsid w:val="00E52B2B"/>
    <w:rsid w:val="00EA180B"/>
    <w:rsid w:val="00EB1121"/>
    <w:rsid w:val="00EB1F14"/>
    <w:rsid w:val="00EC780C"/>
    <w:rsid w:val="00FC2D7B"/>
    <w:rsid w:val="00FF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7ED7E-E013-475E-A4CF-5C546299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90DFC"/>
    <w:pPr>
      <w:tabs>
        <w:tab w:val="center" w:pos="4677"/>
        <w:tab w:val="right" w:pos="9355"/>
      </w:tabs>
    </w:pPr>
  </w:style>
  <w:style w:type="character" w:customStyle="1" w:styleId="a4">
    <w:name w:val="Верхний колонтитул Знак"/>
    <w:basedOn w:val="a0"/>
    <w:link w:val="a3"/>
    <w:rsid w:val="00D90DFC"/>
    <w:rPr>
      <w:rFonts w:ascii="Times New Roman" w:eastAsia="Times New Roman" w:hAnsi="Times New Roman" w:cs="Times New Roman"/>
      <w:sz w:val="24"/>
      <w:szCs w:val="24"/>
      <w:lang w:eastAsia="ru-RU"/>
    </w:rPr>
  </w:style>
  <w:style w:type="character" w:styleId="a5">
    <w:name w:val="page number"/>
    <w:rsid w:val="00D90DFC"/>
  </w:style>
  <w:style w:type="character" w:styleId="a6">
    <w:name w:val="Hyperlink"/>
    <w:basedOn w:val="a0"/>
    <w:uiPriority w:val="99"/>
    <w:unhideWhenUsed/>
    <w:rsid w:val="00D90DFC"/>
    <w:rPr>
      <w:color w:val="0000FF" w:themeColor="hyperlink"/>
      <w:u w:val="single"/>
    </w:rPr>
  </w:style>
  <w:style w:type="paragraph" w:customStyle="1" w:styleId="ConsPlusCell">
    <w:name w:val="ConsPlusCell"/>
    <w:uiPriority w:val="99"/>
    <w:rsid w:val="00D90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Indent"/>
    <w:basedOn w:val="a"/>
    <w:link w:val="a8"/>
    <w:rsid w:val="00D90DFC"/>
    <w:pPr>
      <w:ind w:firstLine="567"/>
      <w:jc w:val="both"/>
    </w:pPr>
    <w:rPr>
      <w:sz w:val="28"/>
      <w:szCs w:val="20"/>
    </w:rPr>
  </w:style>
  <w:style w:type="character" w:customStyle="1" w:styleId="a8">
    <w:name w:val="Основной текст с отступом Знак"/>
    <w:basedOn w:val="a0"/>
    <w:link w:val="a7"/>
    <w:rsid w:val="00D90DFC"/>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E417B4"/>
    <w:rPr>
      <w:rFonts w:ascii="Tahoma" w:hAnsi="Tahoma" w:cs="Tahoma"/>
      <w:sz w:val="16"/>
      <w:szCs w:val="16"/>
    </w:rPr>
  </w:style>
  <w:style w:type="character" w:customStyle="1" w:styleId="aa">
    <w:name w:val="Текст выноски Знак"/>
    <w:basedOn w:val="a0"/>
    <w:link w:val="a9"/>
    <w:uiPriority w:val="99"/>
    <w:semiHidden/>
    <w:rsid w:val="00E417B4"/>
    <w:rPr>
      <w:rFonts w:ascii="Tahoma" w:eastAsia="Times New Roman" w:hAnsi="Tahoma" w:cs="Tahoma"/>
      <w:sz w:val="16"/>
      <w:szCs w:val="16"/>
      <w:lang w:eastAsia="ru-RU"/>
    </w:rPr>
  </w:style>
  <w:style w:type="paragraph" w:styleId="ab">
    <w:name w:val="Normal (Web)"/>
    <w:basedOn w:val="a"/>
    <w:unhideWhenUsed/>
    <w:rsid w:val="00796750"/>
    <w:pPr>
      <w:spacing w:before="100" w:beforeAutospacing="1" w:after="100" w:afterAutospacing="1"/>
    </w:pPr>
  </w:style>
  <w:style w:type="character" w:styleId="ac">
    <w:name w:val="Emphasis"/>
    <w:uiPriority w:val="20"/>
    <w:qFormat/>
    <w:rsid w:val="00796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6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1064;&#1072;&#1073;&#1083;&#1086;&#1085;&#109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1B72-3CDB-4F4B-BA7D-08B359F6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14</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Учетная запись Майкрософт</cp:lastModifiedBy>
  <cp:revision>3</cp:revision>
  <cp:lastPrinted>2023-03-31T07:41:00Z</cp:lastPrinted>
  <dcterms:created xsi:type="dcterms:W3CDTF">2023-03-31T07:42:00Z</dcterms:created>
  <dcterms:modified xsi:type="dcterms:W3CDTF">2023-06-13T07:16:00Z</dcterms:modified>
</cp:coreProperties>
</file>